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/>
      <w:bookmarkStart w:id="0" w:name="_Hlk82460013"/>
      <w:r>
        <w:rPr>
          <w:sz w:val="28"/>
          <w:szCs w:val="28"/>
        </w:rPr>
        <w:t xml:space="preserve">Министерство науки и высшего образования РФ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 программного обеспечения и администрирования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№4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/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</w:r>
      <w:r>
        <w:rPr>
          <w:sz w:val="28"/>
          <w:szCs w:val="28"/>
        </w:rPr>
        <w:t xml:space="preserve">Обработка массивов. Числа </w:t>
      </w:r>
      <w:r/>
      <w:r>
        <w:rPr>
          <w:sz w:val="28"/>
          <w:szCs w:val="28"/>
        </w:rPr>
        <w:t xml:space="preserve">Фибоначчи.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213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Файтельсон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доцент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Кривонос А.В.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  <w:sectPr>
          <w:footnotePr/>
          <w:endnotePr/>
          <w:type w:val="nextPage"/>
          <w:pgSz w:h="16838" w:orient="portrait" w:w="11906"/>
          <w:pgMar w:top="1134" w:right="850" w:bottom="1134" w:left="1701" w:header="709" w:footer="709" w:gutter="0"/>
          <w:pgBorders w:display="allPages" w:offsetFrom="text" w:zOrder="front">
            <w:bottom w:color="000000" w:space="0" w:sz="4" w:val="single"/>
            <w:left w:color="000000" w:space="0" w:sz="4" w:val="single"/>
            <w:right w:color="000000" w:space="0" w:sz="4" w:val="single"/>
            <w:top w:color="000000" w:space="0" w:sz="4" w:val="single"/>
          </w:pgBorders>
          <w:cols w:num="1" w:sep="0" w:space="708" w:equalWidth="1"/>
        </w:sectPr>
      </w:pPr>
      <w:r>
        <w:rPr>
          <w:sz w:val="28"/>
          <w:szCs w:val="28"/>
        </w:rPr>
        <w:t xml:space="preserve">Курск, 2023</w:t>
      </w:r>
      <w:r>
        <w:rPr>
          <w:sz w:val="28"/>
          <w:szCs w:val="28"/>
        </w:rPr>
      </w:r>
    </w:p>
    <w:p>
      <w:pPr>
        <w:pBdr/>
        <w:spacing w:line="360" w:lineRule="auto"/>
        <w:ind w:firstLine="708"/>
        <w:rPr/>
      </w:pPr>
      <w:r>
        <w:rPr>
          <w:b/>
          <w:bCs/>
          <w:sz w:val="28"/>
          <w:szCs w:val="28"/>
        </w:rPr>
        <w:t xml:space="preserve">Цели работы:</w:t>
      </w:r>
      <w:r>
        <w:t xml:space="preserve">  </w:t>
      </w:r>
      <w:r>
        <w:rPr>
          <w:highlight w:val="none"/>
        </w:rPr>
      </w:r>
    </w:p>
    <w:p>
      <w:pPr>
        <w:pBdr/>
        <w:spacing w:line="360" w:lineRule="auto"/>
        <w:ind w:firstLine="708"/>
        <w:jc w:val="both"/>
        <w:rPr>
          <w:highlight w:val="none"/>
        </w:rPr>
      </w:pPr>
      <w:r/>
      <w:r>
        <w:rPr>
          <w:sz w:val="28"/>
          <w:szCs w:val="28"/>
          <w:highlight w:val="none"/>
        </w:rPr>
        <w:t xml:space="preserve">1) изучение принципов функционирования памяти и </w:t>
      </w:r>
      <w:r>
        <w:rPr>
          <w:sz w:val="28"/>
          <w:szCs w:val="28"/>
          <w:highlight w:val="none"/>
        </w:rPr>
        <w:t xml:space="preserve">микропроцессора компьютера при выполнении операций над </w:t>
      </w:r>
      <w:r>
        <w:rPr>
          <w:sz w:val="28"/>
          <w:szCs w:val="28"/>
          <w:highlight w:val="none"/>
        </w:rPr>
        <w:t xml:space="preserve">массивами данных;</w:t>
      </w:r>
      <w:r>
        <w:rPr>
          <w:highlight w:val="none"/>
        </w:rPr>
      </w:r>
      <w:r/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2) приобретение навыков использования команд ассемблера, 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  <w:t xml:space="preserve">связанных с обработкой массивов;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3) получение представления об особенностях обработки данных, 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  <w:t xml:space="preserve">команд и режимах доступа к данным при обработке массивов.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Листинг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программы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data segment       ; Начало сегмента данных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fibonacci dw 18 dup(?)      ; Создаем массив из 18 элементов, каждый занимает 2 байта, значения изначально не инициализированы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min_odd dw 0                ; Переменная для хранения минимального нечетного элемента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max_even dw 0               ; Переменная для хранения максимального четного элемента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data ends          ; Конец сегмента данных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                                        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code segment       ; Начало сегмента кода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start: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ax, data                ; Загружаем адрес сегмента данных в AX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ds, ax                  ; Устанавливаем сегмент данных DS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; Вычисление первых 18 чисел Фибоначчи и их запись в массив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cx, 16                 ; Устанавливаем счетчик на 16 итераций, т.к. первые два числа уже заданы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si, 0                  ; Начальный индекс массива fibonacci (указывает на текущий элемент)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ax, 0                  ; Первое число Фибоначчи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[fibonacci + si], ax   ; Сохраняем первое число в массив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add si, 2                  ; Переходим к следующему элементу массива (увеличиваем индекс на 2 байта)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ax, 1                  ; Второе число Фибоначчи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[fibonacci + si], ax   ; Сохраняем второе число в массив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add si, 2                  ; Переходим к следующему элементу массива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; Генерация оставшихся чисел Фибоначчи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generate_fib: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bx, [fibonacci + si - 4] ; Загружаем F(n-2) из массива (смещение на -4 байта)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add bx, [fibonacci + si - 2] ; Добавляем F(n-1) к F(n-2)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[fibonacci + si], bx     ; Сохраняем F(n) в массив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add si, 2                    ; Переходим к следующему элементу массива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loop generate_fib            ; Повторяем цикл, пока счетчик CX не достигнет нуля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; Поиск минимального нечетного элемента во второй строке массива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cx, 6                   ; Количество элементов во второй строке (6 столбцов)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si, 2 * 6               ; Начальный индекс второй строки (первый элемент второй строки имеет индекс 6)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bx, 0FFFFh              ; Устанавливаем начальное значение минимального элемента как максимально возможное (65535)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find_min_odd: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ax, [fibonacci + si]    ; Загружаем текущий элемент массива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test ax, 1                  ; Проверяем, является ли число нечетным (побитовое И с 1)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jz next_odd                 ; Если четное, пропускаем обработку и переходим к следующему элементу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cmp ax, bx                  ; Сравниваем текущий элемент с текущим минимальным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jae next_odd                ; Если больше или равно минимальному, пропускаем обработку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bx, ax                  ; Если меньше, обновляем значение минимального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next_odd: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add si, 2                   ; Переходим к следующему элементу строки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loop find_min_odd           ; Повторяем цикл для всех элементов строки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[min_odd], bx           ; Сохраняем минимальное нечетное значение в min_odd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; Поиск максимального четного элемента в четвертом столбце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cx, 3                   ; Количество строк (всего 3 строки)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si, 2 * 3               ; Начальный индекс четвертого столбца (индекс 3)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bx, 0                   ; Устанавливаем начальное значение максимального элемента как минимально возможное (0)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find_max_even: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ax, [fibonacci + si]    ; Загружаем текущий элемент массива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test ax, 1                  ; Проверяем, является ли число четным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jnz next_even               ; Если нечетное, пропускаем обработку и переходим к следующему элементу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cmp ax, bx                  ; Сравниваем текущий элемент с текущим максимальным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jbe next_even               ; Если меньше или равно максимальному, пропускаем обработку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bx, ax                  ; Если больше, обновляем значение максимального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next_even: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add si, 2 * 6               ; Переходим к следующей строке в том же столбце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loop find_max_even          ; Повторяем цикл для всех строк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[max_even], bx          ; Сохраняем максимальное четное значение в max_even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; Завершение программы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mov ax, 4C00h               ; Код завершения программы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    int 21h                     ; Вызов прерывания для завершения программы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code ends                        ; Конец сегмента кода</w:t>
      </w:r>
      <w:r>
        <w:rPr>
          <w:b w:val="0"/>
          <w:bCs w:val="0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end start                        ; Конец программы, точка входа — метка start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rPr>
          <w:sz w:val="28"/>
          <w:szCs w:val="28"/>
        </w:rPr>
      </w:pPr>
      <w:r/>
      <w:bookmarkStart w:id="1" w:name="_GoBack"/>
      <w:r/>
      <w:bookmarkEnd w:id="1"/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  <w:highlight w:val="none"/>
        </w:rPr>
        <w:t xml:space="preserve">изучили принципы функционирования памяти и </w:t>
      </w:r>
      <w:r>
        <w:rPr>
          <w:sz w:val="28"/>
          <w:szCs w:val="28"/>
          <w:highlight w:val="none"/>
        </w:rPr>
        <w:t xml:space="preserve">микропроцессора компьютера при выполнении операций над </w:t>
      </w:r>
      <w:r>
        <w:rPr>
          <w:sz w:val="28"/>
          <w:szCs w:val="28"/>
          <w:highlight w:val="none"/>
        </w:rPr>
        <w:t xml:space="preserve">массивами данных;</w:t>
      </w:r>
      <w:r/>
      <w:r>
        <w:rPr>
          <w:sz w:val="28"/>
          <w:szCs w:val="28"/>
        </w:rPr>
      </w:r>
      <w:r>
        <w:rPr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7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7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7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7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7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7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7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7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97">
    <w:name w:val="Heading 1"/>
    <w:basedOn w:val="875"/>
    <w:next w:val="875"/>
    <w:link w:val="69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8">
    <w:name w:val="Heading 1 Char"/>
    <w:basedOn w:val="876"/>
    <w:link w:val="697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9">
    <w:name w:val="Heading 2"/>
    <w:basedOn w:val="875"/>
    <w:next w:val="875"/>
    <w:link w:val="70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0">
    <w:name w:val="Heading 2 Char"/>
    <w:basedOn w:val="876"/>
    <w:link w:val="699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1">
    <w:name w:val="Heading 3"/>
    <w:basedOn w:val="875"/>
    <w:next w:val="875"/>
    <w:link w:val="702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2">
    <w:name w:val="Heading 3 Char"/>
    <w:basedOn w:val="876"/>
    <w:link w:val="70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3">
    <w:name w:val="Heading 4"/>
    <w:basedOn w:val="875"/>
    <w:next w:val="875"/>
    <w:link w:val="7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4">
    <w:name w:val="Heading 4 Char"/>
    <w:basedOn w:val="876"/>
    <w:link w:val="70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5">
    <w:name w:val="Heading 5"/>
    <w:basedOn w:val="875"/>
    <w:next w:val="875"/>
    <w:link w:val="706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6">
    <w:name w:val="Heading 5 Char"/>
    <w:basedOn w:val="876"/>
    <w:link w:val="70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7">
    <w:name w:val="Heading 6"/>
    <w:basedOn w:val="875"/>
    <w:next w:val="875"/>
    <w:link w:val="708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8">
    <w:name w:val="Heading 6 Char"/>
    <w:basedOn w:val="876"/>
    <w:link w:val="707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9">
    <w:name w:val="Heading 7"/>
    <w:basedOn w:val="875"/>
    <w:next w:val="875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0">
    <w:name w:val="Heading 7 Char"/>
    <w:basedOn w:val="876"/>
    <w:link w:val="70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1">
    <w:name w:val="Heading 8"/>
    <w:basedOn w:val="875"/>
    <w:next w:val="875"/>
    <w:link w:val="712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2">
    <w:name w:val="Heading 8 Char"/>
    <w:basedOn w:val="876"/>
    <w:link w:val="71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3">
    <w:name w:val="Heading 9"/>
    <w:basedOn w:val="875"/>
    <w:next w:val="875"/>
    <w:link w:val="714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4">
    <w:name w:val="Heading 9 Char"/>
    <w:basedOn w:val="876"/>
    <w:link w:val="71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5">
    <w:name w:val="List Paragraph"/>
    <w:basedOn w:val="875"/>
    <w:uiPriority w:val="34"/>
    <w:qFormat/>
    <w:pPr>
      <w:pBdr/>
      <w:spacing/>
      <w:ind w:left="720"/>
      <w:contextualSpacing w:val="true"/>
    </w:pPr>
  </w:style>
  <w:style w:type="paragraph" w:styleId="716">
    <w:name w:val="No Spacing"/>
    <w:uiPriority w:val="1"/>
    <w:qFormat/>
    <w:pPr>
      <w:pBdr/>
      <w:spacing w:after="0" w:before="0" w:line="240" w:lineRule="auto"/>
      <w:ind/>
    </w:pPr>
  </w:style>
  <w:style w:type="paragraph" w:styleId="717">
    <w:name w:val="Title"/>
    <w:basedOn w:val="875"/>
    <w:next w:val="875"/>
    <w:link w:val="71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8">
    <w:name w:val="Title Char"/>
    <w:basedOn w:val="876"/>
    <w:link w:val="717"/>
    <w:uiPriority w:val="10"/>
    <w:pPr>
      <w:pBdr/>
      <w:spacing/>
      <w:ind/>
    </w:pPr>
    <w:rPr>
      <w:sz w:val="48"/>
      <w:szCs w:val="48"/>
    </w:rPr>
  </w:style>
  <w:style w:type="paragraph" w:styleId="719">
    <w:name w:val="Subtitle"/>
    <w:basedOn w:val="875"/>
    <w:next w:val="875"/>
    <w:link w:val="72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0">
    <w:name w:val="Subtitle Char"/>
    <w:basedOn w:val="876"/>
    <w:link w:val="719"/>
    <w:uiPriority w:val="11"/>
    <w:pPr>
      <w:pBdr/>
      <w:spacing/>
      <w:ind/>
    </w:pPr>
    <w:rPr>
      <w:sz w:val="24"/>
      <w:szCs w:val="24"/>
    </w:rPr>
  </w:style>
  <w:style w:type="paragraph" w:styleId="721">
    <w:name w:val="Quote"/>
    <w:basedOn w:val="875"/>
    <w:next w:val="875"/>
    <w:link w:val="722"/>
    <w:uiPriority w:val="29"/>
    <w:qFormat/>
    <w:pPr>
      <w:pBdr/>
      <w:spacing/>
      <w:ind w:right="720" w:left="720"/>
    </w:pPr>
    <w:rPr>
      <w:i/>
    </w:rPr>
  </w:style>
  <w:style w:type="character" w:styleId="722">
    <w:name w:val="Quote Char"/>
    <w:link w:val="721"/>
    <w:uiPriority w:val="29"/>
    <w:pPr>
      <w:pBdr/>
      <w:spacing/>
      <w:ind/>
    </w:pPr>
    <w:rPr>
      <w:i/>
    </w:rPr>
  </w:style>
  <w:style w:type="paragraph" w:styleId="723">
    <w:name w:val="Intense Quote"/>
    <w:basedOn w:val="875"/>
    <w:next w:val="875"/>
    <w:link w:val="72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4">
    <w:name w:val="Intense Quote Char"/>
    <w:link w:val="723"/>
    <w:uiPriority w:val="30"/>
    <w:pPr>
      <w:pBdr/>
      <w:spacing/>
      <w:ind/>
    </w:pPr>
    <w:rPr>
      <w:i/>
    </w:rPr>
  </w:style>
  <w:style w:type="paragraph" w:styleId="725">
    <w:name w:val="Header"/>
    <w:basedOn w:val="875"/>
    <w:link w:val="72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6">
    <w:name w:val="Header Char"/>
    <w:basedOn w:val="876"/>
    <w:link w:val="725"/>
    <w:uiPriority w:val="99"/>
    <w:pPr>
      <w:pBdr/>
      <w:spacing/>
      <w:ind/>
    </w:pPr>
  </w:style>
  <w:style w:type="paragraph" w:styleId="727">
    <w:name w:val="Footer"/>
    <w:basedOn w:val="875"/>
    <w:link w:val="73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8">
    <w:name w:val="Footer Char"/>
    <w:basedOn w:val="876"/>
    <w:link w:val="727"/>
    <w:uiPriority w:val="99"/>
    <w:pPr>
      <w:pBdr/>
      <w:spacing/>
      <w:ind/>
    </w:pPr>
  </w:style>
  <w:style w:type="paragraph" w:styleId="729">
    <w:name w:val="Caption"/>
    <w:basedOn w:val="875"/>
    <w:next w:val="87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0">
    <w:name w:val="Caption Char"/>
    <w:basedOn w:val="729"/>
    <w:link w:val="727"/>
    <w:uiPriority w:val="99"/>
    <w:pPr>
      <w:pBdr/>
      <w:spacing/>
      <w:ind/>
    </w:pPr>
  </w:style>
  <w:style w:type="table" w:styleId="731">
    <w:name w:val="Table Grid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Table Grid Light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1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2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1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2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3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5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6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8">
    <w:name w:val="footnote text"/>
    <w:basedOn w:val="875"/>
    <w:link w:val="85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9">
    <w:name w:val="Footnote Text Char"/>
    <w:link w:val="858"/>
    <w:uiPriority w:val="99"/>
    <w:pPr>
      <w:pBdr/>
      <w:spacing/>
      <w:ind/>
    </w:pPr>
    <w:rPr>
      <w:sz w:val="18"/>
    </w:rPr>
  </w:style>
  <w:style w:type="character" w:styleId="860">
    <w:name w:val="footnote reference"/>
    <w:basedOn w:val="876"/>
    <w:uiPriority w:val="99"/>
    <w:unhideWhenUsed/>
    <w:pPr>
      <w:pBdr/>
      <w:spacing/>
      <w:ind/>
    </w:pPr>
    <w:rPr>
      <w:vertAlign w:val="superscript"/>
    </w:rPr>
  </w:style>
  <w:style w:type="paragraph" w:styleId="861">
    <w:name w:val="endnote text"/>
    <w:basedOn w:val="875"/>
    <w:link w:val="86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2">
    <w:name w:val="Endnote Text Char"/>
    <w:link w:val="861"/>
    <w:uiPriority w:val="99"/>
    <w:pPr>
      <w:pBdr/>
      <w:spacing/>
      <w:ind/>
    </w:pPr>
    <w:rPr>
      <w:sz w:val="20"/>
    </w:rPr>
  </w:style>
  <w:style w:type="character" w:styleId="863">
    <w:name w:val="endnote reference"/>
    <w:basedOn w:val="876"/>
    <w:uiPriority w:val="99"/>
    <w:semiHidden/>
    <w:unhideWhenUsed/>
    <w:pPr>
      <w:pBdr/>
      <w:spacing/>
      <w:ind/>
    </w:pPr>
    <w:rPr>
      <w:vertAlign w:val="superscript"/>
    </w:rPr>
  </w:style>
  <w:style w:type="paragraph" w:styleId="864">
    <w:name w:val="toc 1"/>
    <w:basedOn w:val="875"/>
    <w:next w:val="875"/>
    <w:uiPriority w:val="39"/>
    <w:unhideWhenUsed/>
    <w:pPr>
      <w:pBdr/>
      <w:spacing w:after="57"/>
      <w:ind w:right="0" w:firstLine="0" w:left="0"/>
    </w:pPr>
  </w:style>
  <w:style w:type="paragraph" w:styleId="865">
    <w:name w:val="toc 2"/>
    <w:basedOn w:val="875"/>
    <w:next w:val="875"/>
    <w:uiPriority w:val="39"/>
    <w:unhideWhenUsed/>
    <w:pPr>
      <w:pBdr/>
      <w:spacing w:after="57"/>
      <w:ind w:right="0" w:firstLine="0" w:left="283"/>
    </w:pPr>
  </w:style>
  <w:style w:type="paragraph" w:styleId="866">
    <w:name w:val="toc 3"/>
    <w:basedOn w:val="875"/>
    <w:next w:val="875"/>
    <w:uiPriority w:val="39"/>
    <w:unhideWhenUsed/>
    <w:pPr>
      <w:pBdr/>
      <w:spacing w:after="57"/>
      <w:ind w:right="0" w:firstLine="0" w:left="567"/>
    </w:pPr>
  </w:style>
  <w:style w:type="paragraph" w:styleId="867">
    <w:name w:val="toc 4"/>
    <w:basedOn w:val="875"/>
    <w:next w:val="875"/>
    <w:uiPriority w:val="39"/>
    <w:unhideWhenUsed/>
    <w:pPr>
      <w:pBdr/>
      <w:spacing w:after="57"/>
      <w:ind w:right="0" w:firstLine="0" w:left="850"/>
    </w:pPr>
  </w:style>
  <w:style w:type="paragraph" w:styleId="868">
    <w:name w:val="toc 5"/>
    <w:basedOn w:val="875"/>
    <w:next w:val="875"/>
    <w:uiPriority w:val="39"/>
    <w:unhideWhenUsed/>
    <w:pPr>
      <w:pBdr/>
      <w:spacing w:after="57"/>
      <w:ind w:right="0" w:firstLine="0" w:left="1134"/>
    </w:pPr>
  </w:style>
  <w:style w:type="paragraph" w:styleId="869">
    <w:name w:val="toc 6"/>
    <w:basedOn w:val="875"/>
    <w:next w:val="875"/>
    <w:uiPriority w:val="39"/>
    <w:unhideWhenUsed/>
    <w:pPr>
      <w:pBdr/>
      <w:spacing w:after="57"/>
      <w:ind w:right="0" w:firstLine="0" w:left="1417"/>
    </w:pPr>
  </w:style>
  <w:style w:type="paragraph" w:styleId="870">
    <w:name w:val="toc 7"/>
    <w:basedOn w:val="875"/>
    <w:next w:val="875"/>
    <w:uiPriority w:val="39"/>
    <w:unhideWhenUsed/>
    <w:pPr>
      <w:pBdr/>
      <w:spacing w:after="57"/>
      <w:ind w:right="0" w:firstLine="0" w:left="1701"/>
    </w:pPr>
  </w:style>
  <w:style w:type="paragraph" w:styleId="871">
    <w:name w:val="toc 8"/>
    <w:basedOn w:val="875"/>
    <w:next w:val="875"/>
    <w:uiPriority w:val="39"/>
    <w:unhideWhenUsed/>
    <w:pPr>
      <w:pBdr/>
      <w:spacing w:after="57"/>
      <w:ind w:right="0" w:firstLine="0" w:left="1984"/>
    </w:pPr>
  </w:style>
  <w:style w:type="paragraph" w:styleId="872">
    <w:name w:val="toc 9"/>
    <w:basedOn w:val="875"/>
    <w:next w:val="875"/>
    <w:uiPriority w:val="39"/>
    <w:unhideWhenUsed/>
    <w:pPr>
      <w:pBdr/>
      <w:spacing w:after="57"/>
      <w:ind w:right="0" w:firstLine="0" w:left="2268"/>
    </w:pPr>
  </w:style>
  <w:style w:type="paragraph" w:styleId="873">
    <w:name w:val="TOC Heading"/>
    <w:uiPriority w:val="39"/>
    <w:unhideWhenUsed/>
    <w:pPr>
      <w:pBdr/>
      <w:spacing/>
      <w:ind/>
    </w:pPr>
  </w:style>
  <w:style w:type="paragraph" w:styleId="874">
    <w:name w:val="table of figures"/>
    <w:basedOn w:val="875"/>
    <w:next w:val="875"/>
    <w:uiPriority w:val="99"/>
    <w:unhideWhenUsed/>
    <w:pPr>
      <w:pBdr/>
      <w:spacing w:after="0" w:afterAutospacing="0"/>
      <w:ind/>
    </w:pPr>
  </w:style>
  <w:style w:type="paragraph" w:styleId="875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76" w:default="1">
    <w:name w:val="Default Paragraph Font"/>
    <w:uiPriority w:val="1"/>
    <w:semiHidden/>
    <w:unhideWhenUsed/>
    <w:pPr>
      <w:pBdr/>
      <w:spacing/>
      <w:ind/>
    </w:pPr>
  </w:style>
  <w:style w:type="table" w:styleId="877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8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Курский государственный университет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Воскобойников</dc:creator>
  <cp:revision>4</cp:revision>
  <dcterms:created xsi:type="dcterms:W3CDTF">2024-09-19T08:25:00Z</dcterms:created>
  <dcterms:modified xsi:type="dcterms:W3CDTF">2024-11-28T07:46:16Z</dcterms:modified>
</cp:coreProperties>
</file>