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6C" w:rsidRDefault="0029076C" w:rsidP="005948E3">
      <w:pPr>
        <w:jc w:val="both"/>
      </w:pPr>
      <w:bookmarkStart w:id="0" w:name="_GoBack"/>
    </w:p>
    <w:p w:rsidR="0029076C" w:rsidRPr="00F4423C" w:rsidRDefault="0029076C" w:rsidP="005948E3">
      <w:pPr>
        <w:pStyle w:val="a3"/>
        <w:ind w:left="0"/>
        <w:jc w:val="center"/>
        <w:rPr>
          <w:b/>
          <w:i/>
        </w:rPr>
      </w:pPr>
      <w:r w:rsidRPr="00F4423C">
        <w:rPr>
          <w:b/>
          <w:i/>
        </w:rPr>
        <w:t>Эллинистически-римский период философии Древней Греции, его проблемы, учения и представители.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color w:val="222222"/>
          <w:sz w:val="28"/>
          <w:szCs w:val="28"/>
        </w:rPr>
        <w:t>После классической эпохи в развитии античной философии наступил период, получивший название эллинистического от наименования греческого государства - Эллады. Название греков - эллины. Эпоха, которая началась с этого времени, называется эллинистической, или эллинизмом. Особенность этого этапа в развитии философии заключалась в отказе от философских концепций и переключении внимания на проблемы ценностей и смысла человеческой жизни.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color w:val="222222"/>
          <w:sz w:val="28"/>
          <w:szCs w:val="28"/>
        </w:rPr>
        <w:t>Весь старый, привычный уклад жизни рухнул, все менялось. Действительность стала для человека жестокой и враждебной, в силу чего у человека пропала уверенность в завтрашнем дне. Ощущение для этой эпохи - чувство потерянности, ненависти, страха. В эллинистической философии на первый план выходит антропологическая проблематика, вопросы онтологии, гносеологии занимают второстепенное место. Главный вопрос философской мысли этого времени - как быть счастливым, как обрести внутри себя уверенность, когда во внешнем мире ничего подобного найти уже невозможно. Счастье по-гречески звучит как "</w:t>
      </w:r>
      <w:proofErr w:type="spellStart"/>
      <w:r w:rsidRPr="002D4B9B">
        <w:rPr>
          <w:color w:val="222222"/>
          <w:sz w:val="28"/>
          <w:szCs w:val="28"/>
        </w:rPr>
        <w:t>эвдемония</w:t>
      </w:r>
      <w:proofErr w:type="spellEnd"/>
      <w:r w:rsidRPr="002D4B9B">
        <w:rPr>
          <w:color w:val="222222"/>
          <w:sz w:val="28"/>
          <w:szCs w:val="28"/>
        </w:rPr>
        <w:t>", поэтому философия эллинизма названа' эвдемонистической (ищущей счастья). Эта проблематика особенно ярко проявилась в деятельности ведущих школ и направлений раннего эллинистического периода (IV-I вв. до н. э.) - киников, эпикурейцев, стоиков, скептиков.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color w:val="222222"/>
          <w:sz w:val="28"/>
          <w:szCs w:val="28"/>
        </w:rPr>
        <w:t xml:space="preserve">Школа киников, или циников (от названия холма в Афинах, где занимался с учениками основатель школы </w:t>
      </w:r>
      <w:proofErr w:type="spellStart"/>
      <w:r w:rsidRPr="002D4B9B">
        <w:rPr>
          <w:color w:val="222222"/>
          <w:sz w:val="28"/>
          <w:szCs w:val="28"/>
        </w:rPr>
        <w:t>Антисфен</w:t>
      </w:r>
      <w:proofErr w:type="spellEnd"/>
      <w:r w:rsidRPr="002D4B9B">
        <w:rPr>
          <w:color w:val="222222"/>
          <w:sz w:val="28"/>
          <w:szCs w:val="28"/>
        </w:rPr>
        <w:t>), проповедовала отказ от достижений материальной цивилизации. Наиболее известный представитель Диоген (</w:t>
      </w:r>
      <w:proofErr w:type="spellStart"/>
      <w:r w:rsidRPr="002D4B9B">
        <w:rPr>
          <w:color w:val="222222"/>
          <w:sz w:val="28"/>
          <w:szCs w:val="28"/>
        </w:rPr>
        <w:t>ок</w:t>
      </w:r>
      <w:proofErr w:type="spellEnd"/>
      <w:r w:rsidRPr="002D4B9B">
        <w:rPr>
          <w:color w:val="222222"/>
          <w:sz w:val="28"/>
          <w:szCs w:val="28"/>
        </w:rPr>
        <w:t xml:space="preserve">. 400 - </w:t>
      </w:r>
      <w:proofErr w:type="spellStart"/>
      <w:r w:rsidRPr="002D4B9B">
        <w:rPr>
          <w:color w:val="222222"/>
          <w:sz w:val="28"/>
          <w:szCs w:val="28"/>
        </w:rPr>
        <w:t>ок</w:t>
      </w:r>
      <w:proofErr w:type="spellEnd"/>
      <w:r w:rsidRPr="002D4B9B">
        <w:rPr>
          <w:color w:val="222222"/>
          <w:sz w:val="28"/>
          <w:szCs w:val="28"/>
        </w:rPr>
        <w:t xml:space="preserve">. 325 гг. до н. э.). Характерными чертами </w:t>
      </w:r>
      <w:proofErr w:type="spellStart"/>
      <w:r w:rsidRPr="002D4B9B">
        <w:rPr>
          <w:color w:val="222222"/>
          <w:sz w:val="28"/>
          <w:szCs w:val="28"/>
        </w:rPr>
        <w:t>кинизма</w:t>
      </w:r>
      <w:proofErr w:type="spellEnd"/>
      <w:r w:rsidRPr="002D4B9B">
        <w:rPr>
          <w:color w:val="222222"/>
          <w:sz w:val="28"/>
          <w:szCs w:val="28"/>
        </w:rPr>
        <w:t xml:space="preserve"> (цинизма) были пренебрежение общественными нормами. Основой счастья и добродетели они считали отказ от богатства, славы, всех чувственных удовольствий, достижение независимости и внутренней свободы.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rStyle w:val="a5"/>
          <w:color w:val="222222"/>
          <w:sz w:val="28"/>
          <w:szCs w:val="28"/>
        </w:rPr>
        <w:t>Эпикуреизм</w:t>
      </w:r>
      <w:r w:rsidRPr="002D4B9B">
        <w:rPr>
          <w:color w:val="222222"/>
          <w:sz w:val="28"/>
          <w:szCs w:val="28"/>
        </w:rPr>
        <w:t> получил название по имени своего основателя Эль кура (341-270 гг. до н. э.). Представителями направления были Лукреций Кар (</w:t>
      </w:r>
      <w:proofErr w:type="spellStart"/>
      <w:r w:rsidRPr="002D4B9B">
        <w:rPr>
          <w:color w:val="222222"/>
          <w:sz w:val="28"/>
          <w:szCs w:val="28"/>
        </w:rPr>
        <w:t>ок</w:t>
      </w:r>
      <w:proofErr w:type="spellEnd"/>
      <w:r w:rsidRPr="002D4B9B">
        <w:rPr>
          <w:color w:val="222222"/>
          <w:sz w:val="28"/>
          <w:szCs w:val="28"/>
        </w:rPr>
        <w:t>. 99-55 гг. до н. э.) и Горации.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rStyle w:val="a5"/>
          <w:color w:val="222222"/>
          <w:sz w:val="28"/>
          <w:szCs w:val="28"/>
        </w:rPr>
        <w:t>Основные положении эпикурейской философии:</w:t>
      </w:r>
    </w:p>
    <w:p w:rsidR="0029076C" w:rsidRPr="002D4B9B" w:rsidRDefault="0029076C" w:rsidP="005948E3">
      <w:pPr>
        <w:numPr>
          <w:ilvl w:val="0"/>
          <w:numId w:val="1"/>
        </w:numPr>
        <w:ind w:left="0"/>
        <w:jc w:val="both"/>
        <w:rPr>
          <w:color w:val="242424"/>
        </w:rPr>
      </w:pPr>
      <w:r w:rsidRPr="002D4B9B">
        <w:rPr>
          <w:color w:val="242424"/>
        </w:rPr>
        <w:t>1. В мире есть место для счастья;</w:t>
      </w:r>
    </w:p>
    <w:p w:rsidR="0029076C" w:rsidRPr="002D4B9B" w:rsidRDefault="0029076C" w:rsidP="005948E3">
      <w:pPr>
        <w:numPr>
          <w:ilvl w:val="0"/>
          <w:numId w:val="1"/>
        </w:numPr>
        <w:ind w:left="0"/>
        <w:jc w:val="both"/>
        <w:rPr>
          <w:color w:val="242424"/>
        </w:rPr>
      </w:pPr>
      <w:r w:rsidRPr="002D4B9B">
        <w:rPr>
          <w:color w:val="242424"/>
        </w:rPr>
        <w:t>2. Счастье - это вытеснение страдания и беспокойства;</w:t>
      </w:r>
    </w:p>
    <w:p w:rsidR="0029076C" w:rsidRPr="002D4B9B" w:rsidRDefault="0029076C" w:rsidP="005948E3">
      <w:pPr>
        <w:numPr>
          <w:ilvl w:val="0"/>
          <w:numId w:val="1"/>
        </w:numPr>
        <w:ind w:left="0"/>
        <w:jc w:val="both"/>
        <w:rPr>
          <w:color w:val="242424"/>
        </w:rPr>
      </w:pPr>
      <w:r w:rsidRPr="002D4B9B">
        <w:rPr>
          <w:color w:val="242424"/>
        </w:rPr>
        <w:t>3. Для достижения счастья и покоя человек не нуждается ни в чем, кроме самого себя.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rStyle w:val="a5"/>
          <w:color w:val="222222"/>
          <w:sz w:val="28"/>
          <w:szCs w:val="28"/>
        </w:rPr>
        <w:t>Эпикур</w:t>
      </w:r>
      <w:r w:rsidRPr="002D4B9B">
        <w:rPr>
          <w:color w:val="222222"/>
          <w:sz w:val="28"/>
          <w:szCs w:val="28"/>
        </w:rPr>
        <w:t xml:space="preserve">, задавал вопрос: "Каким образом можно достичь счастья?" Для этого надо устранить препятствие к нему - страх, который является вечным спутником человеческого рода. Из всех существующих страхов Эпикур выделяет три: страх перед богами; страх перед смертью; страх перед судьбой. По поводу первого Эпикур говорит так: боги - бессмертные существа, а значит совершенно блаженные, и не могут повлиять на нашу жизнь. Поэтому их не нужно бояться. Что касается смерти, говорит Эпикур, то мы знаем, что все </w:t>
      </w:r>
      <w:r w:rsidRPr="002D4B9B">
        <w:rPr>
          <w:color w:val="222222"/>
          <w:sz w:val="28"/>
          <w:szCs w:val="28"/>
        </w:rPr>
        <w:lastRenderedPageBreak/>
        <w:t>хорошее и плохое заключается в ощущениях, а смерть - это отсутствие всех ощущений. Смерть не имеет к нам какое-либо отношения. Как раз наоборот: пока мы есть, смерти нет; когда смерть есть, нас нет, поэтому, она и мы - это совершенно разные вещи, которые никак не соприкасаются, поэтому смерти не надо бояться. Освободившись от страхов, необходимо выяснить, что следует делать, а чего не делать, для того чтобы обрести счастья. Надо, говорит, Эпикур, выбирать удовольствия и избегать страдании.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color w:val="222222"/>
          <w:sz w:val="28"/>
          <w:szCs w:val="28"/>
        </w:rPr>
        <w:t>Человек должен иметь убеждения, ценить любовь и дружбу, всячески избегать отрицательных страстей и ненависти. Этот пункт учения Эпикура заложил основы гедонистической (от греч. - удовольствие) традиции.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rStyle w:val="a5"/>
          <w:color w:val="222222"/>
          <w:sz w:val="28"/>
          <w:szCs w:val="28"/>
        </w:rPr>
        <w:t>Стоицизм</w:t>
      </w:r>
      <w:r w:rsidRPr="002D4B9B">
        <w:rPr>
          <w:color w:val="222222"/>
          <w:sz w:val="28"/>
          <w:szCs w:val="28"/>
        </w:rPr>
        <w:t> (III в. до н. э. - III в. н. э.) во многом существенно отличается от </w:t>
      </w:r>
      <w:r w:rsidRPr="002D4B9B">
        <w:rPr>
          <w:rStyle w:val="a5"/>
          <w:i/>
          <w:iCs/>
          <w:color w:val="222222"/>
          <w:sz w:val="28"/>
          <w:szCs w:val="28"/>
        </w:rPr>
        <w:t>эпикуреизма. Основоположником </w:t>
      </w:r>
      <w:r w:rsidRPr="002D4B9B">
        <w:rPr>
          <w:color w:val="222222"/>
          <w:sz w:val="28"/>
          <w:szCs w:val="28"/>
        </w:rPr>
        <w:t xml:space="preserve">стоицизму был Зенон из </w:t>
      </w:r>
      <w:proofErr w:type="spellStart"/>
      <w:r w:rsidRPr="002D4B9B">
        <w:rPr>
          <w:color w:val="222222"/>
          <w:sz w:val="28"/>
          <w:szCs w:val="28"/>
        </w:rPr>
        <w:t>Китиона</w:t>
      </w:r>
      <w:proofErr w:type="spellEnd"/>
      <w:r w:rsidRPr="002D4B9B">
        <w:rPr>
          <w:color w:val="222222"/>
          <w:sz w:val="28"/>
          <w:szCs w:val="28"/>
        </w:rPr>
        <w:t>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color w:val="222222"/>
          <w:sz w:val="28"/>
          <w:szCs w:val="28"/>
        </w:rPr>
        <w:t xml:space="preserve">Счастье, согласно стоикам, есть следование природе, внутренне разумное спокойствие, рациональное приспособление к окружающим условиям ради самосохранения. Человек не должен сопротивляться своей судьбе. Главный принцип стоиков - бесполезно противостоять судьбе. Формула стоической философии представлена знаменитым положением: "Желающего судьба ведет, нежелающего - тащит". Человек совершенно не свободен и прибывает в распоряжении внешних и не зависящих от него сил. Стоицизм связан с именами Сенеки и Марка </w:t>
      </w:r>
      <w:proofErr w:type="spellStart"/>
      <w:r w:rsidRPr="002D4B9B">
        <w:rPr>
          <w:color w:val="222222"/>
          <w:sz w:val="28"/>
          <w:szCs w:val="28"/>
        </w:rPr>
        <w:t>Аврелия</w:t>
      </w:r>
      <w:proofErr w:type="spellEnd"/>
      <w:r w:rsidRPr="002D4B9B">
        <w:rPr>
          <w:color w:val="222222"/>
          <w:sz w:val="28"/>
          <w:szCs w:val="28"/>
        </w:rPr>
        <w:t>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color w:val="222222"/>
          <w:sz w:val="28"/>
          <w:szCs w:val="28"/>
        </w:rPr>
        <w:t>Еще одним направлением раннего эллинизма является скептицизм Греческое слово "скепсис" переводиться как "исследующий, рассматривающий". Больше всего подходит значение "недоверчивый". Наиболее крупными его представителями были Пиррон (</w:t>
      </w:r>
      <w:proofErr w:type="spellStart"/>
      <w:r w:rsidRPr="002D4B9B">
        <w:rPr>
          <w:color w:val="222222"/>
          <w:sz w:val="28"/>
          <w:szCs w:val="28"/>
        </w:rPr>
        <w:t>ок</w:t>
      </w:r>
      <w:proofErr w:type="spellEnd"/>
      <w:r w:rsidRPr="002D4B9B">
        <w:rPr>
          <w:color w:val="222222"/>
          <w:sz w:val="28"/>
          <w:szCs w:val="28"/>
        </w:rPr>
        <w:t xml:space="preserve">. 360 - </w:t>
      </w:r>
      <w:proofErr w:type="spellStart"/>
      <w:r w:rsidRPr="002D4B9B">
        <w:rPr>
          <w:color w:val="222222"/>
          <w:sz w:val="28"/>
          <w:szCs w:val="28"/>
        </w:rPr>
        <w:t>ок</w:t>
      </w:r>
      <w:proofErr w:type="spellEnd"/>
      <w:r w:rsidRPr="002D4B9B">
        <w:rPr>
          <w:color w:val="222222"/>
          <w:sz w:val="28"/>
          <w:szCs w:val="28"/>
        </w:rPr>
        <w:t>. 2701 г. до н. э.) и Секст Эмпирик.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rStyle w:val="a5"/>
          <w:color w:val="222222"/>
          <w:sz w:val="28"/>
          <w:szCs w:val="28"/>
        </w:rPr>
        <w:t>Скептицизм</w:t>
      </w:r>
      <w:r w:rsidRPr="002D4B9B">
        <w:rPr>
          <w:color w:val="222222"/>
          <w:sz w:val="28"/>
          <w:szCs w:val="28"/>
        </w:rPr>
        <w:t> основывается на сомнении. Для скептиков, чтобы достичь счастья, человек должен ответить на три вопроса: 1) какова природа вещей? 2) как к ним относиться? 3) что из этого для нас следует?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color w:val="222222"/>
          <w:sz w:val="28"/>
          <w:szCs w:val="28"/>
        </w:rPr>
        <w:t>На вопрос: "Что есть истина?" - нет достоверных ответов. Несовершенство органов чувств человека, его ничтожность перед величием природы и относительность знания были абсолютизированы.</w:t>
      </w:r>
    </w:p>
    <w:p w:rsidR="0029076C" w:rsidRPr="002D4B9B" w:rsidRDefault="0029076C" w:rsidP="005948E3">
      <w:pPr>
        <w:pStyle w:val="1"/>
        <w:spacing w:before="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2D4B9B">
        <w:rPr>
          <w:rFonts w:ascii="Times New Roman" w:hAnsi="Times New Roman" w:cs="Times New Roman"/>
          <w:b/>
          <w:bCs/>
          <w:color w:val="222222"/>
          <w:sz w:val="28"/>
          <w:szCs w:val="28"/>
        </w:rPr>
        <w:t>Основные понятия и термины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proofErr w:type="spellStart"/>
      <w:r w:rsidRPr="002D4B9B">
        <w:rPr>
          <w:rStyle w:val="a5"/>
          <w:color w:val="222222"/>
          <w:sz w:val="28"/>
          <w:szCs w:val="28"/>
        </w:rPr>
        <w:t>Апейрон</w:t>
      </w:r>
      <w:proofErr w:type="spellEnd"/>
      <w:r w:rsidRPr="002D4B9B">
        <w:rPr>
          <w:color w:val="222222"/>
          <w:sz w:val="28"/>
          <w:szCs w:val="28"/>
        </w:rPr>
        <w:t> - первоначало, за Анаксимандром, это нечто нематериальное, беспредельное, безграничное, неопределенное.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rStyle w:val="a5"/>
          <w:color w:val="222222"/>
          <w:sz w:val="28"/>
          <w:szCs w:val="28"/>
        </w:rPr>
        <w:t>Атом</w:t>
      </w:r>
      <w:r w:rsidRPr="002D4B9B">
        <w:rPr>
          <w:color w:val="222222"/>
          <w:sz w:val="28"/>
          <w:szCs w:val="28"/>
        </w:rPr>
        <w:t> - материальная неделимая частица, первооснова мира, причина и сущность всего существующего (</w:t>
      </w:r>
      <w:proofErr w:type="spellStart"/>
      <w:r w:rsidRPr="002D4B9B">
        <w:rPr>
          <w:color w:val="222222"/>
          <w:sz w:val="28"/>
          <w:szCs w:val="28"/>
        </w:rPr>
        <w:t>Демокрит</w:t>
      </w:r>
      <w:proofErr w:type="spellEnd"/>
      <w:r w:rsidRPr="002D4B9B">
        <w:rPr>
          <w:color w:val="222222"/>
          <w:sz w:val="28"/>
          <w:szCs w:val="28"/>
        </w:rPr>
        <w:t xml:space="preserve">, </w:t>
      </w:r>
      <w:proofErr w:type="spellStart"/>
      <w:r w:rsidRPr="002D4B9B">
        <w:rPr>
          <w:color w:val="222222"/>
          <w:sz w:val="28"/>
          <w:szCs w:val="28"/>
        </w:rPr>
        <w:t>Левкипп</w:t>
      </w:r>
      <w:proofErr w:type="spellEnd"/>
      <w:r w:rsidRPr="002D4B9B">
        <w:rPr>
          <w:color w:val="222222"/>
          <w:sz w:val="28"/>
          <w:szCs w:val="28"/>
        </w:rPr>
        <w:t>, Эпикур).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rStyle w:val="a5"/>
          <w:color w:val="222222"/>
          <w:sz w:val="28"/>
          <w:szCs w:val="28"/>
        </w:rPr>
        <w:t>Натурфилософия</w:t>
      </w:r>
      <w:r w:rsidRPr="002D4B9B">
        <w:rPr>
          <w:color w:val="222222"/>
          <w:sz w:val="28"/>
          <w:szCs w:val="28"/>
        </w:rPr>
        <w:t> - философское учение о природе.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proofErr w:type="spellStart"/>
      <w:r w:rsidRPr="002D4B9B">
        <w:rPr>
          <w:rStyle w:val="a5"/>
          <w:color w:val="222222"/>
          <w:sz w:val="28"/>
          <w:szCs w:val="28"/>
        </w:rPr>
        <w:t>Архе</w:t>
      </w:r>
      <w:proofErr w:type="spellEnd"/>
      <w:r w:rsidRPr="002D4B9B">
        <w:rPr>
          <w:color w:val="222222"/>
          <w:sz w:val="28"/>
          <w:szCs w:val="28"/>
        </w:rPr>
        <w:t> - первоначало, основа, мельчайшая единица мира (вода, огонь, атом, монада и др.).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rStyle w:val="a5"/>
          <w:color w:val="222222"/>
          <w:sz w:val="28"/>
          <w:szCs w:val="28"/>
        </w:rPr>
        <w:t>Гедонизм</w:t>
      </w:r>
      <w:r w:rsidRPr="002D4B9B">
        <w:rPr>
          <w:color w:val="222222"/>
          <w:sz w:val="28"/>
          <w:szCs w:val="28"/>
        </w:rPr>
        <w:t> (греч. наслаждение) этическое направление, согласно которому основой природы человека является его стремление к наслаждению, как подлинному высшему благу. Добро определяется как то, что приносит наслаждение и избавление от страданий, а зло - как то, что влечет за собой страдание.</w:t>
      </w:r>
    </w:p>
    <w:p w:rsidR="0029076C" w:rsidRPr="002D4B9B" w:rsidRDefault="0029076C" w:rsidP="005948E3">
      <w:pPr>
        <w:pStyle w:val="a4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D4B9B">
        <w:rPr>
          <w:rStyle w:val="a5"/>
          <w:color w:val="222222"/>
          <w:sz w:val="28"/>
          <w:szCs w:val="28"/>
        </w:rPr>
        <w:t>Эвдемонизм</w:t>
      </w:r>
      <w:r w:rsidRPr="002D4B9B">
        <w:rPr>
          <w:color w:val="222222"/>
          <w:sz w:val="28"/>
          <w:szCs w:val="28"/>
        </w:rPr>
        <w:t> - (от греч. блаженство, счастье) - этическое направление, рассматривающее блаженство, счастье как мотив и цель всех стремлений.</w:t>
      </w:r>
    </w:p>
    <w:bookmarkEnd w:id="0"/>
    <w:p w:rsidR="002C46BF" w:rsidRDefault="002C46BF"/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15AC4"/>
    <w:multiLevelType w:val="multilevel"/>
    <w:tmpl w:val="1954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E1"/>
    <w:rsid w:val="000A79E1"/>
    <w:rsid w:val="0029076C"/>
    <w:rsid w:val="002C46BF"/>
    <w:rsid w:val="005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4CB5F-5F60-4EB3-B98A-6F12E4CB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76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07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7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907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9076C"/>
    <w:pPr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290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834</Words>
  <Characters>4758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3</cp:revision>
  <dcterms:created xsi:type="dcterms:W3CDTF">2022-01-09T03:32:00Z</dcterms:created>
  <dcterms:modified xsi:type="dcterms:W3CDTF">2022-01-09T03:32:00Z</dcterms:modified>
</cp:coreProperties>
</file>