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37" w:rsidRPr="00F4423C" w:rsidRDefault="00B20A37" w:rsidP="00B20A37">
      <w:pPr>
        <w:pStyle w:val="a3"/>
        <w:spacing w:before="100" w:beforeAutospacing="1" w:after="100" w:afterAutospacing="1"/>
        <w:ind w:left="927"/>
        <w:jc w:val="center"/>
        <w:rPr>
          <w:b/>
          <w:i/>
          <w:color w:val="000000"/>
        </w:rPr>
      </w:pPr>
      <w:r w:rsidRPr="00F4423C">
        <w:rPr>
          <w:b/>
          <w:i/>
        </w:rPr>
        <w:t>Социально-исторические факторы формирования и основные представители средневековой европейской философии.</w:t>
      </w:r>
    </w:p>
    <w:p w:rsidR="00B20A37" w:rsidRPr="0053097A" w:rsidRDefault="00B20A37" w:rsidP="00B20A37">
      <w:pPr>
        <w:spacing w:before="100" w:beforeAutospacing="1" w:after="100" w:afterAutospacing="1"/>
        <w:jc w:val="both"/>
        <w:rPr>
          <w:color w:val="000000"/>
          <w:szCs w:val="24"/>
        </w:rPr>
      </w:pPr>
      <w:r w:rsidRPr="0053097A">
        <w:rPr>
          <w:color w:val="000000"/>
          <w:szCs w:val="24"/>
        </w:rPr>
        <w:t xml:space="preserve">Философия средневековья– </w:t>
      </w:r>
      <w:proofErr w:type="spellStart"/>
      <w:r w:rsidRPr="0053097A">
        <w:rPr>
          <w:color w:val="000000"/>
          <w:szCs w:val="24"/>
        </w:rPr>
        <w:t>теоцентрична</w:t>
      </w:r>
      <w:proofErr w:type="spellEnd"/>
      <w:r w:rsidRPr="0053097A">
        <w:rPr>
          <w:color w:val="000000"/>
          <w:szCs w:val="24"/>
        </w:rPr>
        <w:t xml:space="preserve"> (основная проблема–проблема христианского бога). Христианство появилось примерно в середине 1 века и стимулировало развитие С.Ф. Фундаментальные идеи средневековой христианской культуры:</w:t>
      </w:r>
    </w:p>
    <w:p w:rsidR="00B20A37" w:rsidRPr="0053097A" w:rsidRDefault="00B20A37" w:rsidP="00B20A37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000000"/>
          <w:szCs w:val="24"/>
        </w:rPr>
      </w:pPr>
      <w:r w:rsidRPr="0053097A">
        <w:rPr>
          <w:color w:val="000000"/>
          <w:szCs w:val="24"/>
        </w:rPr>
        <w:t>Монотеизм: абсолютная трансцендентность и уникальность единого Бога;</w:t>
      </w:r>
    </w:p>
    <w:p w:rsidR="00B20A37" w:rsidRPr="0053097A" w:rsidRDefault="00B20A37" w:rsidP="00B20A37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000000"/>
          <w:szCs w:val="24"/>
        </w:rPr>
      </w:pPr>
      <w:proofErr w:type="gramStart"/>
      <w:r w:rsidRPr="0053097A">
        <w:rPr>
          <w:color w:val="000000"/>
          <w:szCs w:val="24"/>
        </w:rPr>
        <w:t>Креационизм :</w:t>
      </w:r>
      <w:proofErr w:type="gramEnd"/>
      <w:r w:rsidRPr="0053097A">
        <w:rPr>
          <w:color w:val="000000"/>
          <w:szCs w:val="24"/>
        </w:rPr>
        <w:t xml:space="preserve"> творение мира из ничто;</w:t>
      </w:r>
    </w:p>
    <w:p w:rsidR="00B20A37" w:rsidRPr="0053097A" w:rsidRDefault="00B20A37" w:rsidP="00B20A37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000000"/>
          <w:szCs w:val="24"/>
        </w:rPr>
      </w:pPr>
      <w:r w:rsidRPr="0053097A">
        <w:rPr>
          <w:color w:val="000000"/>
          <w:szCs w:val="24"/>
        </w:rPr>
        <w:t>Идея личности;</w:t>
      </w:r>
    </w:p>
    <w:p w:rsidR="00B20A37" w:rsidRPr="0053097A" w:rsidRDefault="00B20A37" w:rsidP="00B20A37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000000"/>
          <w:szCs w:val="24"/>
        </w:rPr>
      </w:pPr>
      <w:r w:rsidRPr="0053097A">
        <w:rPr>
          <w:color w:val="000000"/>
          <w:szCs w:val="24"/>
        </w:rPr>
        <w:t>Идея первородного греха;</w:t>
      </w:r>
    </w:p>
    <w:p w:rsidR="00B20A37" w:rsidRPr="0053097A" w:rsidRDefault="00B20A37" w:rsidP="00B20A37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000000"/>
          <w:szCs w:val="24"/>
        </w:rPr>
      </w:pPr>
      <w:r w:rsidRPr="0053097A">
        <w:rPr>
          <w:color w:val="000000"/>
          <w:szCs w:val="24"/>
        </w:rPr>
        <w:t>Идея спасения через веру;</w:t>
      </w:r>
    </w:p>
    <w:p w:rsidR="00B20A37" w:rsidRPr="0053097A" w:rsidRDefault="00B20A37" w:rsidP="00B20A37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000000"/>
          <w:szCs w:val="24"/>
        </w:rPr>
      </w:pPr>
      <w:r w:rsidRPr="0053097A">
        <w:rPr>
          <w:color w:val="000000"/>
          <w:szCs w:val="24"/>
        </w:rPr>
        <w:t>Понимание любви как благодати, в отличие от греческого эроса;</w:t>
      </w:r>
    </w:p>
    <w:p w:rsidR="00B20A37" w:rsidRPr="0053097A" w:rsidRDefault="00B20A37" w:rsidP="00B20A37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000000"/>
          <w:szCs w:val="24"/>
        </w:rPr>
      </w:pPr>
      <w:r w:rsidRPr="0053097A">
        <w:rPr>
          <w:color w:val="000000"/>
          <w:szCs w:val="24"/>
        </w:rPr>
        <w:t>Утверждение уникальности истории и жизни.</w:t>
      </w:r>
    </w:p>
    <w:p w:rsidR="00B20A37" w:rsidRPr="0053097A" w:rsidRDefault="00B20A37" w:rsidP="00B20A37">
      <w:pPr>
        <w:spacing w:before="100" w:beforeAutospacing="1" w:after="100" w:afterAutospacing="1"/>
        <w:jc w:val="both"/>
        <w:rPr>
          <w:color w:val="000000"/>
          <w:szCs w:val="24"/>
        </w:rPr>
      </w:pPr>
      <w:r w:rsidRPr="0053097A">
        <w:rPr>
          <w:color w:val="000000"/>
          <w:szCs w:val="24"/>
        </w:rPr>
        <w:t xml:space="preserve">+Средневековье занимает длительный отрезок истории Европы от распада Римской империи в V веке до эпохи Возрождения (XIV-XV в. в.). </w:t>
      </w:r>
      <w:proofErr w:type="gramStart"/>
      <w:r w:rsidRPr="0053097A">
        <w:rPr>
          <w:color w:val="000000"/>
          <w:szCs w:val="24"/>
        </w:rPr>
        <w:t>Философия ,</w:t>
      </w:r>
      <w:proofErr w:type="gramEnd"/>
      <w:r w:rsidRPr="0053097A">
        <w:rPr>
          <w:color w:val="000000"/>
          <w:szCs w:val="24"/>
        </w:rPr>
        <w:t xml:space="preserve"> которая складывалась в этот период имела два основных источника своего формирования. Первый из них — древнегреческая </w:t>
      </w:r>
      <w:proofErr w:type="gramStart"/>
      <w:r w:rsidRPr="0053097A">
        <w:rPr>
          <w:color w:val="000000"/>
          <w:szCs w:val="24"/>
        </w:rPr>
        <w:t>философия ,</w:t>
      </w:r>
      <w:proofErr w:type="gramEnd"/>
      <w:r w:rsidRPr="0053097A">
        <w:rPr>
          <w:color w:val="000000"/>
          <w:szCs w:val="24"/>
        </w:rPr>
        <w:t xml:space="preserve"> прежде всего в ее платоновской и аристотелевской традициях. Второй источник — Священное писание, повернувший эту философию в русло христианства. Идеалистическая ориентация большинства философских систем средневековья диктовалась основными догматами христианства, среди которых наибольшее значение имели такие, как догмат о личностной форме бога-творца, и догмат о творении богом мира «из ничего». В условиях такого жестокого религиозного диктата, поддерживаемого государственной властью, философия была объявлена «служанкой религии», в рамках которой все философские вопросы решались с позиции </w:t>
      </w:r>
      <w:proofErr w:type="spellStart"/>
      <w:r w:rsidRPr="0053097A">
        <w:rPr>
          <w:color w:val="000000"/>
          <w:szCs w:val="24"/>
        </w:rPr>
        <w:t>теоцентризма</w:t>
      </w:r>
      <w:proofErr w:type="spellEnd"/>
      <w:r w:rsidRPr="0053097A">
        <w:rPr>
          <w:color w:val="000000"/>
          <w:szCs w:val="24"/>
        </w:rPr>
        <w:t>, креационизма, провиденциализма. </w:t>
      </w:r>
      <w:proofErr w:type="spellStart"/>
      <w:r w:rsidRPr="0053097A">
        <w:rPr>
          <w:b/>
          <w:bCs/>
          <w:color w:val="000000"/>
          <w:szCs w:val="24"/>
        </w:rPr>
        <w:t>Теоцентризм</w:t>
      </w:r>
      <w:proofErr w:type="spellEnd"/>
      <w:r w:rsidRPr="0053097A">
        <w:rPr>
          <w:color w:val="000000"/>
          <w:szCs w:val="24"/>
        </w:rPr>
        <w:t xml:space="preserve"> - (греч. </w:t>
      </w:r>
      <w:proofErr w:type="spellStart"/>
      <w:r w:rsidRPr="0053097A">
        <w:rPr>
          <w:color w:val="000000"/>
          <w:szCs w:val="24"/>
        </w:rPr>
        <w:t>theos</w:t>
      </w:r>
      <w:proofErr w:type="spellEnd"/>
      <w:r w:rsidRPr="0053097A">
        <w:rPr>
          <w:color w:val="000000"/>
          <w:szCs w:val="24"/>
        </w:rPr>
        <w:t xml:space="preserve"> - Бог), такое понимание мира, в котором источником и причиной всего сущего выступает Бог. Он центр мироздания, активное и творящее его начало </w:t>
      </w:r>
      <w:proofErr w:type="gramStart"/>
      <w:r w:rsidRPr="0053097A">
        <w:rPr>
          <w:color w:val="000000"/>
          <w:szCs w:val="24"/>
        </w:rPr>
        <w:t>Согласно</w:t>
      </w:r>
      <w:proofErr w:type="gramEnd"/>
      <w:r w:rsidRPr="0053097A">
        <w:rPr>
          <w:color w:val="000000"/>
          <w:szCs w:val="24"/>
        </w:rPr>
        <w:t xml:space="preserve"> христианскому догмату, Бог сотворил мир из ничего, сотворил воздействием своей воли, благодаря своему всемогуществу, которое в каждый миг сохраняет, поддерживает бытие мира. Такое мировоззрение характерно для средневековой философии и называется </w:t>
      </w:r>
      <w:r w:rsidRPr="0053097A">
        <w:rPr>
          <w:b/>
          <w:bCs/>
          <w:color w:val="000000"/>
          <w:szCs w:val="24"/>
        </w:rPr>
        <w:t>креационизмом</w:t>
      </w:r>
      <w:r w:rsidRPr="0053097A">
        <w:rPr>
          <w:color w:val="000000"/>
          <w:szCs w:val="24"/>
        </w:rPr>
        <w:t>. (</w:t>
      </w:r>
      <w:proofErr w:type="spellStart"/>
      <w:r w:rsidRPr="0053097A">
        <w:rPr>
          <w:color w:val="000000"/>
          <w:szCs w:val="24"/>
        </w:rPr>
        <w:t>creatio</w:t>
      </w:r>
      <w:proofErr w:type="spellEnd"/>
      <w:r w:rsidRPr="0053097A">
        <w:rPr>
          <w:color w:val="000000"/>
          <w:szCs w:val="24"/>
        </w:rPr>
        <w:t xml:space="preserve"> - творение, создание</w:t>
      </w:r>
      <w:proofErr w:type="gramStart"/>
      <w:r w:rsidRPr="0053097A">
        <w:rPr>
          <w:color w:val="000000"/>
          <w:szCs w:val="24"/>
        </w:rPr>
        <w:t>).</w:t>
      </w:r>
      <w:r w:rsidRPr="0053097A">
        <w:rPr>
          <w:b/>
          <w:bCs/>
          <w:color w:val="000000"/>
          <w:szCs w:val="24"/>
        </w:rPr>
        <w:t>Провиденциализм</w:t>
      </w:r>
      <w:proofErr w:type="gramEnd"/>
      <w:r w:rsidRPr="0053097A">
        <w:rPr>
          <w:color w:val="000000"/>
          <w:szCs w:val="24"/>
        </w:rPr>
        <w:t xml:space="preserve"> - (лат. </w:t>
      </w:r>
      <w:proofErr w:type="spellStart"/>
      <w:r w:rsidRPr="0053097A">
        <w:rPr>
          <w:color w:val="000000"/>
          <w:szCs w:val="24"/>
        </w:rPr>
        <w:t>providentia</w:t>
      </w:r>
      <w:proofErr w:type="spellEnd"/>
      <w:r w:rsidRPr="0053097A">
        <w:rPr>
          <w:color w:val="000000"/>
          <w:szCs w:val="24"/>
        </w:rPr>
        <w:t xml:space="preserve"> - провидение), система взглядов, в соответствии с которой всеми мировыми событиями, в том числе историей и поведением отдельных людей, управляет божественное провидение (провидение - в религиозных представлениях: Бог, высшее существо или его действия). </w:t>
      </w:r>
      <w:r w:rsidRPr="0053097A">
        <w:rPr>
          <w:b/>
          <w:bCs/>
          <w:color w:val="000000"/>
          <w:szCs w:val="24"/>
        </w:rPr>
        <w:t>Этапы развития средневековой философии</w:t>
      </w:r>
      <w:r w:rsidRPr="0053097A">
        <w:rPr>
          <w:color w:val="000000"/>
          <w:szCs w:val="24"/>
        </w:rPr>
        <w:t>:</w:t>
      </w:r>
    </w:p>
    <w:p w:rsidR="00B20A37" w:rsidRPr="0053097A" w:rsidRDefault="00B20A37" w:rsidP="00B20A37">
      <w:pPr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Cs w:val="24"/>
        </w:rPr>
      </w:pPr>
      <w:r w:rsidRPr="0053097A">
        <w:rPr>
          <w:color w:val="000000"/>
          <w:szCs w:val="24"/>
        </w:rPr>
        <w:t xml:space="preserve">Этап </w:t>
      </w:r>
      <w:proofErr w:type="gramStart"/>
      <w:r w:rsidRPr="0053097A">
        <w:rPr>
          <w:color w:val="000000"/>
          <w:szCs w:val="24"/>
        </w:rPr>
        <w:t>патристики(</w:t>
      </w:r>
      <w:proofErr w:type="gramEnd"/>
      <w:r w:rsidRPr="0053097A">
        <w:rPr>
          <w:color w:val="000000"/>
          <w:szCs w:val="24"/>
        </w:rPr>
        <w:t>2- 8 век, конец этапа–деятельность Боэция–первого схоласта) Наиболее влиятельный из отцов церкви - Августин</w:t>
      </w:r>
    </w:p>
    <w:p w:rsidR="00B20A37" w:rsidRPr="0053097A" w:rsidRDefault="00B20A37" w:rsidP="00B20A37">
      <w:pPr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Cs w:val="24"/>
        </w:rPr>
      </w:pPr>
      <w:r w:rsidRPr="0053097A">
        <w:rPr>
          <w:color w:val="000000"/>
          <w:szCs w:val="24"/>
        </w:rPr>
        <w:lastRenderedPageBreak/>
        <w:t xml:space="preserve">Этап становления </w:t>
      </w:r>
      <w:proofErr w:type="gramStart"/>
      <w:r w:rsidRPr="0053097A">
        <w:rPr>
          <w:color w:val="000000"/>
          <w:szCs w:val="24"/>
        </w:rPr>
        <w:t>схоластики(</w:t>
      </w:r>
      <w:proofErr w:type="gramEnd"/>
      <w:r w:rsidRPr="0053097A">
        <w:rPr>
          <w:color w:val="000000"/>
          <w:szCs w:val="24"/>
        </w:rPr>
        <w:t xml:space="preserve">(7–12 вв.)–Боэций, </w:t>
      </w:r>
      <w:proofErr w:type="spellStart"/>
      <w:r w:rsidRPr="0053097A">
        <w:rPr>
          <w:color w:val="000000"/>
          <w:szCs w:val="24"/>
        </w:rPr>
        <w:t>Эриуген</w:t>
      </w:r>
      <w:proofErr w:type="spellEnd"/>
      <w:r w:rsidRPr="0053097A">
        <w:rPr>
          <w:color w:val="000000"/>
          <w:szCs w:val="24"/>
        </w:rPr>
        <w:t xml:space="preserve">, </w:t>
      </w:r>
      <w:proofErr w:type="spellStart"/>
      <w:r w:rsidRPr="0053097A">
        <w:rPr>
          <w:color w:val="000000"/>
          <w:szCs w:val="24"/>
        </w:rPr>
        <w:t>П.Абеляр</w:t>
      </w:r>
      <w:proofErr w:type="spellEnd"/>
      <w:r w:rsidRPr="0053097A">
        <w:rPr>
          <w:color w:val="000000"/>
          <w:szCs w:val="24"/>
        </w:rPr>
        <w:t>)</w:t>
      </w:r>
    </w:p>
    <w:p w:rsidR="00B20A37" w:rsidRPr="0053097A" w:rsidRDefault="00B20A37" w:rsidP="00B20A37">
      <w:pPr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Cs w:val="24"/>
        </w:rPr>
      </w:pPr>
      <w:r w:rsidRPr="0053097A">
        <w:rPr>
          <w:color w:val="000000"/>
          <w:szCs w:val="24"/>
        </w:rPr>
        <w:t xml:space="preserve">Расцвет </w:t>
      </w:r>
      <w:proofErr w:type="gramStart"/>
      <w:r w:rsidRPr="0053097A">
        <w:rPr>
          <w:color w:val="000000"/>
          <w:szCs w:val="24"/>
        </w:rPr>
        <w:t>схоластики(</w:t>
      </w:r>
      <w:proofErr w:type="gramEnd"/>
      <w:r w:rsidRPr="0053097A">
        <w:rPr>
          <w:color w:val="000000"/>
          <w:szCs w:val="24"/>
        </w:rPr>
        <w:t>13 век–Бэкон, Альберт Великий, Фома Аквинский)</w:t>
      </w:r>
    </w:p>
    <w:p w:rsidR="00B20A37" w:rsidRPr="0053097A" w:rsidRDefault="00B20A37" w:rsidP="00B20A37">
      <w:pPr>
        <w:spacing w:before="100" w:beforeAutospacing="1" w:after="100" w:afterAutospacing="1"/>
        <w:jc w:val="both"/>
        <w:rPr>
          <w:color w:val="000000"/>
          <w:szCs w:val="24"/>
        </w:rPr>
      </w:pPr>
      <w:r w:rsidRPr="0053097A">
        <w:rPr>
          <w:b/>
          <w:bCs/>
          <w:color w:val="000000"/>
          <w:szCs w:val="24"/>
        </w:rPr>
        <w:t>Основные направления</w:t>
      </w:r>
      <w:r w:rsidRPr="0053097A">
        <w:rPr>
          <w:color w:val="000000"/>
          <w:szCs w:val="24"/>
        </w:rPr>
        <w:t> средневековой мысли: реализм, концептуализм, номинализм. </w:t>
      </w:r>
      <w:r w:rsidRPr="0053097A">
        <w:rPr>
          <w:b/>
          <w:bCs/>
          <w:color w:val="000000"/>
          <w:szCs w:val="24"/>
        </w:rPr>
        <w:t>Основные проблемы</w:t>
      </w:r>
      <w:r w:rsidRPr="0053097A">
        <w:rPr>
          <w:color w:val="000000"/>
          <w:szCs w:val="24"/>
        </w:rPr>
        <w:t> средневековой философии: соотношение веры и разума, благодати и природы, свободы воли, проблема универсалий и доказательства бытия Бога. Патристика - совокупность теолого-философских взглядов "отцов церкви", которые взялись за обоснование христианства, опираясь на античную философию и прежде всего на идеи Платона.</w:t>
      </w:r>
    </w:p>
    <w:p w:rsidR="002C46BF" w:rsidRDefault="002C46BF">
      <w:bookmarkStart w:id="0" w:name="_GoBack"/>
      <w:bookmarkEnd w:id="0"/>
    </w:p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968"/>
    <w:multiLevelType w:val="multilevel"/>
    <w:tmpl w:val="DBDE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16179"/>
    <w:multiLevelType w:val="multilevel"/>
    <w:tmpl w:val="71DC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FF"/>
    <w:rsid w:val="002C46BF"/>
    <w:rsid w:val="006750FF"/>
    <w:rsid w:val="00B2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025E6-A45B-43EA-909A-FCD5A39A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A3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2543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2022-01-09T03:35:00Z</dcterms:created>
  <dcterms:modified xsi:type="dcterms:W3CDTF">2022-01-09T03:35:00Z</dcterms:modified>
</cp:coreProperties>
</file>