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72" w:rsidRPr="00544E72" w:rsidRDefault="00544E72" w:rsidP="00544E72">
      <w:pPr>
        <w:ind w:left="720"/>
        <w:rPr>
          <w:b/>
          <w:i/>
        </w:rPr>
      </w:pPr>
      <w:bookmarkStart w:id="0" w:name="_GoBack"/>
      <w:r w:rsidRPr="00544E72">
        <w:rPr>
          <w:b/>
          <w:i/>
        </w:rPr>
        <w:t>1. Предмет и важнейшие проблемы философского знания.</w:t>
      </w:r>
    </w:p>
    <w:bookmarkEnd w:id="0"/>
    <w:p w:rsidR="00544E72" w:rsidRPr="00590EBA" w:rsidRDefault="00544E72" w:rsidP="00544E72">
      <w:pPr>
        <w:rPr>
          <w:color w:val="333333"/>
        </w:rPr>
      </w:pPr>
      <w:r w:rsidRPr="00590EBA">
        <w:rPr>
          <w:color w:val="333333"/>
        </w:rPr>
        <w:t>Философия — форма духовной деятельности, направленной на постановку, анализ и решение коренных мировоззренческих вопросов, связанных с выработкой целостного взгляда на мир и человека в нем. </w:t>
      </w:r>
    </w:p>
    <w:p w:rsidR="00544E72" w:rsidRPr="00590EBA" w:rsidRDefault="00544E72" w:rsidP="00544E72">
      <w:r w:rsidRPr="00590EBA">
        <w:t>Предмет философии — все сущее во всей полноте своего смысла и содержания. Философия нацелена не на то, чтобы определить внешние взаимодействия и точные границы между частями и частицами мира, а на то, чтобы понять их внутреннюю связь и единство.</w:t>
      </w:r>
    </w:p>
    <w:p w:rsidR="00544E72" w:rsidRPr="00590EBA" w:rsidRDefault="00544E72" w:rsidP="00544E72"/>
    <w:p w:rsidR="00544E72" w:rsidRPr="00590EBA" w:rsidRDefault="00544E72" w:rsidP="00544E72">
      <w:r w:rsidRPr="00590EBA">
        <w:t>Основные усилия осознавшей себя философской мысли направляются к тому, чтобы найти высшее начало и смысл бытия.</w:t>
      </w:r>
    </w:p>
    <w:p w:rsidR="00544E72" w:rsidRPr="00590EBA" w:rsidRDefault="00544E72" w:rsidP="00544E72"/>
    <w:p w:rsidR="00544E72" w:rsidRPr="00590EBA" w:rsidRDefault="00544E72" w:rsidP="00544E72">
      <w:r w:rsidRPr="00590EBA">
        <w:t>Фундаментальные проблемы (или разделы) философской науки, ее предметное самоопределение — это уникальность и смысл бытия человека в мире, отношение человека к Богу, идеи познания, проблемы нравственности и эстетики, проблемы сознания, идея души, ее смерть и бессмертие, социальная философия и философия истории, а также история самой философии.</w:t>
      </w:r>
    </w:p>
    <w:p w:rsidR="00544E72" w:rsidRPr="00590EBA" w:rsidRDefault="00544E72" w:rsidP="00544E72"/>
    <w:p w:rsidR="00544E72" w:rsidRPr="00590EBA" w:rsidRDefault="00544E72" w:rsidP="00544E72">
      <w:r w:rsidRPr="00590EBA">
        <w:t>Основные проблемы философии:</w:t>
      </w:r>
    </w:p>
    <w:p w:rsidR="00544E72" w:rsidRPr="00590EBA" w:rsidRDefault="00544E72" w:rsidP="00544E72"/>
    <w:p w:rsidR="00544E72" w:rsidRPr="00590EBA" w:rsidRDefault="00544E72" w:rsidP="00544E72">
      <w:r w:rsidRPr="00590EBA">
        <w:t>— объекта и предмета философии (объект — мир как единое целое; предмет — законы, свойства и формы бытия, которые действуют во всех областях материального мира, во всех предметах, процессах, явлениях, так как они с</w:t>
      </w:r>
      <w:r>
        <w:t>вязаны в неразрывном единстве);</w:t>
      </w:r>
    </w:p>
    <w:p w:rsidR="00544E72" w:rsidRPr="00590EBA" w:rsidRDefault="00544E72" w:rsidP="00544E72">
      <w:r w:rsidRPr="00590EBA">
        <w:t xml:space="preserve">— первоосновы мира (первая сторона </w:t>
      </w:r>
      <w:r>
        <w:t>главного назначения философии);</w:t>
      </w:r>
    </w:p>
    <w:p w:rsidR="00544E72" w:rsidRPr="00590EBA" w:rsidRDefault="00544E72" w:rsidP="00544E72">
      <w:r w:rsidRPr="00590EBA">
        <w:t>— развития мира (диалектический и ме</w:t>
      </w:r>
      <w:r>
        <w:t>тафизический способы познания);</w:t>
      </w:r>
    </w:p>
    <w:p w:rsidR="00544E72" w:rsidRPr="00590EBA" w:rsidRDefault="00544E72" w:rsidP="00544E72">
      <w:r w:rsidRPr="00590EBA">
        <w:t>— познания мира (определение объекта и субъекта познания, решение п</w:t>
      </w:r>
      <w:r>
        <w:t>роблемы истины, роли практики);</w:t>
      </w:r>
    </w:p>
    <w:p w:rsidR="00544E72" w:rsidRPr="00590EBA" w:rsidRDefault="00544E72" w:rsidP="00544E72">
      <w:r w:rsidRPr="00590EBA">
        <w:t>— человека и его места в мире (изучение мироздания, развития человеческой культуры).</w:t>
      </w:r>
    </w:p>
    <w:p w:rsidR="00B22E40" w:rsidRDefault="00B22E40"/>
    <w:sectPr w:rsidR="00B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29"/>
    <w:rsid w:val="00544E72"/>
    <w:rsid w:val="00B22E40"/>
    <w:rsid w:val="00D3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A31EE-5373-4730-9C2C-93A8E1B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E7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2022-01-09T03:10:00Z</dcterms:created>
  <dcterms:modified xsi:type="dcterms:W3CDTF">2022-01-09T03:10:00Z</dcterms:modified>
</cp:coreProperties>
</file>