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3C" w:rsidRPr="00AF753C" w:rsidRDefault="00AF753C" w:rsidP="00AF753C">
      <w:pPr>
        <w:pStyle w:val="a3"/>
        <w:spacing w:before="0" w:beforeAutospacing="0" w:after="0" w:afterAutospacing="0"/>
        <w:jc w:val="center"/>
        <w:rPr>
          <w:b/>
          <w:i/>
          <w:color w:val="424242"/>
          <w:sz w:val="28"/>
          <w:szCs w:val="28"/>
        </w:rPr>
      </w:pPr>
      <w:r w:rsidRPr="00AF753C">
        <w:rPr>
          <w:b/>
          <w:i/>
          <w:color w:val="424242"/>
          <w:sz w:val="28"/>
          <w:szCs w:val="28"/>
        </w:rPr>
        <w:t>Проблема метода познания и подходы к ее решению в новоевропейской философии.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Философия Нового времени сделала многое для развития теории познания (гносеологии). Главными стали идеи: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философского научного метода;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методологии познания человеком внешнего мира;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связи внешнего и внутреннего опыта. Основной задачей было получение достоверного знания, которое было бы основанием всей получаемой системы знаний.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Для решения поставленной задачи было создано два основных гносеологических направления: </w:t>
      </w:r>
      <w:r w:rsidRPr="00AF753C">
        <w:rPr>
          <w:rStyle w:val="a4"/>
          <w:color w:val="424242"/>
          <w:sz w:val="28"/>
          <w:szCs w:val="28"/>
        </w:rPr>
        <w:t>эмпиризм; рационализм.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Родоначальником эмпирического метода познания был Фрэнсис Бэкон (1561–1626), придававший большое значение опытным наукам, наблюдению и эксперименту. Источником знаний и критерием их истинности он считал опыт, но при этом не отрицая роли разума в познании.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Разум, по мнению Бэкона, должен: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перерабатывать данные чувственного познания и опыта;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находить коренные причинные связи, явления;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раскрывать законы природы.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Он выделял единство чувственного и рационального моментов в познании, критиковал узких эмпириков, недооценивающих роль разума в познании, а также рационалистов, игнорирующих чувственное познание и считающих разум источником и критерием истинности.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Бэкон предложил интересную и глубоко содержательную критику схоластики. Он утверждал, что новый метод прежде всего требует освобождения человеческого разума от любых предвзятых идей, ложных представлений, унаследованных oт прошлого или обусловленных особенностями человеческой природы и авторитетами, и делил их на четыре рода: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«идолы рода» (ложные представления, которые обусловлены несовершенством органов чувств человека и ограниченностью разума);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«идолы пещеры» (искаженное видение действительности, связанное с индивидуальным воспитанием человека, его образованием, а также со слепым поклонением авторитетам);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«идолы рынка» (ложные представления людей, которые порождены неправильным употреблением слов, особенно распространенных на рынках и площадях);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«идолы театра» (неверные представления людей, заимствованные ими из различных философских систем).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Своей философией Бэкон стремился очистить сознание людей от влияния схоластики, всевозможных заблуждений и создать тем самым условия для успешного развития и распространения знаний, основанных прежде всего на опытном изучении природы.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Вслед за Бэконом эмпириком и сенсуалистом в гносеологии был Томас Гоббс (1588–1679). Основой познания он считал ощущение, вызываемое действием на человека материального тела.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lastRenderedPageBreak/>
        <w:t>Рационализм в теории познания XVII в. представлен учениями Ренэ Декарта (1596–1650), Бенедикта Спинозы (1632–1677), Готфрида Лейбница (1646–1716).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Декарт утверждал, что интеллектуальная интуиция или чистое умозрение — это отправной пункт познания.</w:t>
      </w:r>
    </w:p>
    <w:p w:rsidR="00666CBA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Все идеи Декарт подразделил на две группы:</w:t>
      </w:r>
      <w:r w:rsidR="00666CBA">
        <w:rPr>
          <w:color w:val="424242"/>
          <w:sz w:val="28"/>
          <w:szCs w:val="28"/>
        </w:rPr>
        <w:t xml:space="preserve"> </w:t>
      </w:r>
      <w:bookmarkStart w:id="0" w:name="_GoBack"/>
      <w:bookmarkEnd w:id="0"/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пришедшие из чувств;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врожденные.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По утверждению Декарта, ясность и отчетливость наших представлений — вот критерий истинности. Спиноза различает три вида познания: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чувственное, дающее только смутные и неистинные представления;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посредством разума, дающее знание о модусах;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— интуиция, открывающая истину.</w:t>
      </w:r>
    </w:p>
    <w:p w:rsidR="00AF753C" w:rsidRPr="00AF753C" w:rsidRDefault="00AF753C" w:rsidP="00AF753C">
      <w:pPr>
        <w:pStyle w:val="a3"/>
        <w:spacing w:before="0" w:beforeAutospacing="0" w:after="0" w:afterAutospacing="0"/>
        <w:jc w:val="both"/>
        <w:rPr>
          <w:color w:val="424242"/>
          <w:sz w:val="28"/>
          <w:szCs w:val="28"/>
        </w:rPr>
      </w:pPr>
      <w:r w:rsidRPr="00AF753C">
        <w:rPr>
          <w:color w:val="424242"/>
          <w:sz w:val="28"/>
          <w:szCs w:val="28"/>
        </w:rPr>
        <w:t>Лейбниц в своей философии на рациональной основе исследует сочетание рационализма и эмпиризма.</w:t>
      </w:r>
    </w:p>
    <w:p w:rsidR="002C46BF" w:rsidRPr="00AF753C" w:rsidRDefault="002C46BF">
      <w:pPr>
        <w:rPr>
          <w:rFonts w:ascii="Times New Roman" w:hAnsi="Times New Roman" w:cs="Times New Roman"/>
          <w:sz w:val="28"/>
          <w:szCs w:val="28"/>
        </w:rPr>
      </w:pPr>
    </w:p>
    <w:sectPr w:rsidR="002C46BF" w:rsidRPr="00AF7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B7"/>
    <w:rsid w:val="002C46BF"/>
    <w:rsid w:val="00666CBA"/>
    <w:rsid w:val="00AF753C"/>
    <w:rsid w:val="00C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254D"/>
  <w15:chartTrackingRefBased/>
  <w15:docId w15:val="{E14ED338-5D54-40C1-A502-4E8976A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4</cp:revision>
  <dcterms:created xsi:type="dcterms:W3CDTF">2022-01-09T04:16:00Z</dcterms:created>
  <dcterms:modified xsi:type="dcterms:W3CDTF">2022-01-09T04:18:00Z</dcterms:modified>
</cp:coreProperties>
</file>