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Style w:val="666"/>
        <w:pBdr/>
        <w:spacing/>
        <w:ind w:left="927"/>
        <w:jc w:val="center"/>
        <w:rPr>
          <w:b/>
        </w:rPr>
      </w:pPr>
      <w:r>
        <w:rPr>
          <w:b/>
        </w:rPr>
        <w:t xml:space="preserve">Русская философия об исторической миссии русского народа и России: эволюция представлений и полемика, норманнская теория как идеологическое оружие.</w:t>
      </w:r>
      <w:r>
        <w:rPr>
          <w:b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Норманская</w:t>
      </w:r>
      <w:r>
        <w:rPr>
          <w:color w:val="333333"/>
        </w:rPr>
        <w:t xml:space="preserve"> теория – комплекс научных представлений, согласно с которыми, именно </w:t>
      </w:r>
      <w:r>
        <w:rPr>
          <w:color w:val="333333"/>
        </w:rPr>
        <w:t xml:space="preserve">скандинавы(</w:t>
      </w:r>
      <w:r>
        <w:rPr>
          <w:color w:val="333333"/>
        </w:rPr>
        <w:t xml:space="preserve">т.е. "варяги"), будучи призваны править Русью, заложили на ней первые основы государственности. Согласно с </w:t>
      </w:r>
      <w:r>
        <w:rPr>
          <w:color w:val="333333"/>
        </w:rPr>
        <w:t xml:space="preserve">норманской</w:t>
      </w:r>
      <w:r>
        <w:rPr>
          <w:color w:val="333333"/>
        </w:rPr>
        <w:t xml:space="preserve"> теорией, некоторые западные и российские ученые ставят вопрос не о влиянии варягов на уже сформировавшиеся племена славян, а о влиянии варягов на само происхождение Руси как развитого, сильного и независимого государства.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Сам термин “варяги” возник в конце IX — начале X вв. Варяги впервые упоминаются в "Повести временных лет" на ее первых же </w:t>
      </w:r>
      <w:r>
        <w:rPr>
          <w:color w:val="333333"/>
        </w:rPr>
        <w:t xml:space="preserve">страницах</w:t>
      </w:r>
      <w:r>
        <w:rPr>
          <w:color w:val="333333"/>
        </w:rPr>
        <w:t xml:space="preserve"> и они же открывают список из 13 народов, продолживших после потопа род </w:t>
      </w:r>
      <w:r>
        <w:rPr>
          <w:color w:val="333333"/>
        </w:rPr>
        <w:t xml:space="preserve">Иафета</w:t>
      </w:r>
      <w:r>
        <w:rPr>
          <w:color w:val="333333"/>
        </w:rPr>
        <w:t xml:space="preserve">. Первые исследователи, занимавшиеся разбором повествования Нестора о призвании варягов, все почти в общем признавали его достоверность, видя в </w:t>
      </w:r>
      <w:r>
        <w:rPr>
          <w:color w:val="333333"/>
        </w:rPr>
        <w:t xml:space="preserve">варяго</w:t>
      </w:r>
      <w:r>
        <w:rPr>
          <w:color w:val="333333"/>
        </w:rPr>
        <w:t xml:space="preserve">-руссах выходцев из Скандинавии (</w:t>
      </w:r>
      <w:r>
        <w:rPr>
          <w:color w:val="333333"/>
        </w:rPr>
        <w:t xml:space="preserve">Петреюс</w:t>
      </w:r>
      <w:r>
        <w:rPr>
          <w:color w:val="333333"/>
        </w:rPr>
        <w:t xml:space="preserve"> и другие шведские ученые, Байер, Г. Ф. Мюллер, </w:t>
      </w:r>
      <w:r>
        <w:rPr>
          <w:color w:val="333333"/>
        </w:rPr>
        <w:t xml:space="preserve">Тунман</w:t>
      </w:r>
      <w:r>
        <w:rPr>
          <w:color w:val="333333"/>
        </w:rPr>
        <w:t xml:space="preserve">, </w:t>
      </w:r>
      <w:r>
        <w:rPr>
          <w:color w:val="333333"/>
        </w:rPr>
        <w:t xml:space="preserve">Шлецер</w:t>
      </w:r>
      <w:r>
        <w:rPr>
          <w:color w:val="333333"/>
        </w:rPr>
        <w:t xml:space="preserve"> и т. д.). Но еще в XVIII веке начали появляться и активные противники этой "норманнской теории" (</w:t>
      </w:r>
      <w:r>
        <w:rPr>
          <w:color w:val="333333"/>
        </w:rPr>
        <w:t xml:space="preserve">Тредьяковский</w:t>
      </w:r>
      <w:r>
        <w:rPr>
          <w:color w:val="333333"/>
        </w:rPr>
        <w:t xml:space="preserve"> и Ломоносов).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Впрочем, до шестидесятых годов XIX века школа </w:t>
      </w:r>
      <w:r>
        <w:rPr>
          <w:color w:val="333333"/>
        </w:rPr>
        <w:t xml:space="preserve">норманнистов</w:t>
      </w:r>
      <w:r>
        <w:rPr>
          <w:color w:val="333333"/>
        </w:rPr>
        <w:t xml:space="preserve"> могла считаться безусловно господствующею, так как против нее было высказано лишь немного возражений (</w:t>
      </w:r>
      <w:r>
        <w:rPr>
          <w:color w:val="333333"/>
        </w:rPr>
        <w:t xml:space="preserve">Эверс</w:t>
      </w:r>
      <w:r>
        <w:rPr>
          <w:color w:val="333333"/>
        </w:rPr>
        <w:t xml:space="preserve"> в 1808). За это время наиболее выдающимися представителями </w:t>
      </w:r>
      <w:r>
        <w:rPr>
          <w:color w:val="333333"/>
        </w:rPr>
        <w:t xml:space="preserve">норманнизма</w:t>
      </w:r>
      <w:r>
        <w:rPr>
          <w:color w:val="333333"/>
        </w:rPr>
        <w:t xml:space="preserve"> явились Карамзин, Круг, Погодин, </w:t>
      </w:r>
      <w:r>
        <w:rPr>
          <w:color w:val="333333"/>
        </w:rPr>
        <w:t xml:space="preserve">Куник</w:t>
      </w:r>
      <w:r>
        <w:rPr>
          <w:color w:val="333333"/>
        </w:rPr>
        <w:t xml:space="preserve">, </w:t>
      </w:r>
      <w:r>
        <w:rPr>
          <w:color w:val="333333"/>
        </w:rPr>
        <w:t xml:space="preserve">Шафарик</w:t>
      </w:r>
      <w:r>
        <w:rPr>
          <w:color w:val="333333"/>
        </w:rPr>
        <w:t xml:space="preserve"> и </w:t>
      </w:r>
      <w:r>
        <w:rPr>
          <w:color w:val="333333"/>
        </w:rPr>
        <w:t xml:space="preserve">Миклошич</w:t>
      </w:r>
      <w:r>
        <w:rPr>
          <w:color w:val="333333"/>
        </w:rPr>
        <w:t xml:space="preserve">. Однако, с 1859 г. оппозиция против </w:t>
      </w:r>
      <w:r>
        <w:rPr>
          <w:color w:val="333333"/>
        </w:rPr>
        <w:t xml:space="preserve">норманнизма</w:t>
      </w:r>
      <w:r>
        <w:rPr>
          <w:color w:val="333333"/>
        </w:rPr>
        <w:t xml:space="preserve"> поднялась с новой, небывалой до того силой.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Норманисты</w:t>
      </w:r>
      <w:r>
        <w:rPr>
          <w:color w:val="333333"/>
        </w:rPr>
        <w:t xml:space="preserve"> - приверженцы норманнской теории, исходя из рассказа </w:t>
      </w:r>
      <w:r>
        <w:rPr>
          <w:color w:val="333333"/>
        </w:rPr>
        <w:t xml:space="preserve">Несторовой</w:t>
      </w:r>
      <w:r>
        <w:rPr>
          <w:color w:val="333333"/>
        </w:rPr>
        <w:t xml:space="preserve"> летописи о призвании </w:t>
      </w:r>
      <w:r>
        <w:rPr>
          <w:color w:val="333333"/>
        </w:rPr>
        <w:t xml:space="preserve">варяго</w:t>
      </w:r>
      <w:r>
        <w:rPr>
          <w:color w:val="333333"/>
        </w:rPr>
        <w:t xml:space="preserve">-руссов из-за моря, находят подтверждение этого рассказа в свидетельствах греческих, арабских, скандинавских и </w:t>
      </w:r>
      <w:r>
        <w:rPr>
          <w:color w:val="333333"/>
        </w:rPr>
        <w:t xml:space="preserve">западно-европейских</w:t>
      </w:r>
      <w:r>
        <w:rPr>
          <w:color w:val="333333"/>
        </w:rPr>
        <w:t xml:space="preserve"> и в фактах лингвистических, все согласны в том, что русское государство, как таковое, действительно основано скандинавами, т. е. шведами.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Норманская</w:t>
      </w:r>
      <w:r>
        <w:rPr>
          <w:color w:val="333333"/>
        </w:rPr>
        <w:t xml:space="preserve"> теория отрицает происхождение древнерусского государства как результат внутреннего общественно-экономического развития. </w:t>
      </w:r>
      <w:r>
        <w:rPr>
          <w:color w:val="333333"/>
        </w:rPr>
        <w:t xml:space="preserve">Норманисты</w:t>
      </w:r>
      <w:r>
        <w:rPr>
          <w:color w:val="333333"/>
        </w:rPr>
        <w:t xml:space="preserve"> связывают начало государственности на Руси с моментом призвания варягов на княжение в Новгород и завоевания ими славянских племен в бассейне Днепра. Они считали, что сами варяги, “из которых был Рюрик с братьями, не были колена и языка </w:t>
      </w:r>
      <w:r>
        <w:rPr>
          <w:color w:val="333333"/>
        </w:rPr>
        <w:t xml:space="preserve">славенского</w:t>
      </w:r>
      <w:r>
        <w:rPr>
          <w:color w:val="333333"/>
        </w:rPr>
        <w:t xml:space="preserve">... они были скандинавы, то есть шведы”.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М. В. Ломоносов подверг уничтожающей критике все основные положения этой «антинаучной концепции генезиса Древней Руси». Древнерусское государство, по мнению Ломоносова, существовало задолго до призвания </w:t>
      </w:r>
      <w:r>
        <w:rPr>
          <w:color w:val="333333"/>
        </w:rPr>
        <w:t xml:space="preserve">варягов-россов в форме разобщенных племенных союзов и отдельных княжеств. Племенные союзы южных и северных славян, которые «без монархии почитали себя вольными», по его мнению, явно тяготились какой-либо властью.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Отмечая роль славян в развитии всемирной истории и падении Римской империи, Ломоносов еще раз подчеркивает свободолюбие славянских племен</w:t>
      </w:r>
      <w:r>
        <w:rPr>
          <w:color w:val="333333"/>
        </w:rPr>
        <w:t xml:space="preserve"> и их нетерпимое отношение ко всякому угнетению. Тем самым косвенно Ломоносов указывает, что княжеская власть существовала не всегда, а явилась продуктом исторического развития Древней Руси. Особенно ярко показал он это на примере древнего Новгорода, где «</w:t>
      </w:r>
      <w:r>
        <w:rPr>
          <w:color w:val="333333"/>
        </w:rPr>
        <w:t xml:space="preserve">новогородцы</w:t>
      </w:r>
      <w:r>
        <w:rPr>
          <w:color w:val="333333"/>
        </w:rPr>
        <w:t xml:space="preserve"> варягам отказали в дани и стали сами собою правительствовать».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Однако в тот период классовые противоречия, раздиравшие древнерусское феодальное общество, привели к падению народоправства: новгородцы «впали в великие распри и междоусобные войны, восстал один род против другого для получения большинства».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И именно в этот </w:t>
      </w:r>
      <w:r>
        <w:rPr>
          <w:color w:val="333333"/>
        </w:rPr>
        <w:t xml:space="preserve">момент острых классовых противоречий обратились новгородцы (а точнее, та часть новгородцев, которая одержала победу в этой борьбе) к варягам со следующими словами: “земля наша велика и обильна, а наряда у нас нету; да пойдете к нам княжить и владеть нами”.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Акцентируя на этом факте внимание, Ломоносов подчеркивает, что не слабость и не неспособность россов к государственному управлению, как это упорно старались утверждать сторонники </w:t>
      </w:r>
      <w:r>
        <w:rPr>
          <w:color w:val="333333"/>
        </w:rPr>
        <w:t xml:space="preserve">норманской</w:t>
      </w:r>
      <w:r>
        <w:rPr>
          <w:color w:val="333333"/>
        </w:rPr>
        <w:t xml:space="preserve"> теории, а классовые противоречия, которые были подавлены силой варяжской дружины, явились причиной призвания варягов.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Помимо Ломоносова опровержение норманнской теории высказывают и другие российские историки, в том числе и С. М. Соловьев.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Итак, можно сказать о том, что </w:t>
      </w:r>
      <w:r>
        <w:rPr>
          <w:color w:val="333333"/>
        </w:rPr>
        <w:t xml:space="preserve">норманская</w:t>
      </w:r>
      <w:r>
        <w:rPr>
          <w:color w:val="333333"/>
        </w:rPr>
        <w:t xml:space="preserve"> теория потерпела поражение под натиском российских ученых. Следовательно, до прихода варягов Русь уже была государством, может еще примитивным, не до конца сформированным. Но </w:t>
      </w:r>
      <w:r>
        <w:rPr>
          <w:color w:val="333333"/>
        </w:rPr>
        <w:t xml:space="preserve">так же</w:t>
      </w:r>
      <w:r>
        <w:rPr>
          <w:color w:val="333333"/>
        </w:rPr>
        <w:t xml:space="preserve"> </w:t>
      </w:r>
      <w:r>
        <w:rPr>
          <w:color w:val="333333"/>
        </w:rPr>
        <w:t xml:space="preserve">нельзя отрицать и того, что скандинавы в достаточной мере повлияли на Русь и, в том числе на государственность. Первые русские князья, бывшие скандинавами, все-таки внесли много нового в систему управления (к примеру, первая правда на Руси была варяжская).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Однако, вне всякого сомнения, влияние скандинавов на Р</w:t>
      </w:r>
      <w:r>
        <w:rPr>
          <w:color w:val="333333"/>
        </w:rPr>
        <w:t xml:space="preserve">усь было довольно существенным. Оно могло происходить не только вследствие тесного общения скандинавов и славян, но просто по тому, что все первые князья на Руси, а значит законная власть, были варягами. Следовательно, первая правда на Руси была варяжская.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Помимо законодательства и государственности скандина</w:t>
      </w:r>
      <w:r>
        <w:rPr>
          <w:color w:val="333333"/>
        </w:rPr>
        <w:t xml:space="preserve">вы приносят с собой военное дело и кораблестроение. Разве славяне на своих ладьях могли бы доплыть до Царьграда и захватить его, бороздить черное море? Царьград захватывает Олег – варяжский конунг, со своей дружиной, но он теперь русский князь, а значит ег</w:t>
      </w:r>
      <w:r>
        <w:rPr>
          <w:color w:val="333333"/>
        </w:rPr>
        <w:t xml:space="preserve">о корабли теперь русские корабли, и наверняка это не только суда пришедшие с варяжского моря, но и срубленные здесь, на Руси. Варяги приносят на Русь навыки мореплавания, владение парусом, ориентирования по звездам, науку обращения с оружием, военное дело.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Разумеется, благодаря скандинавам на Руси развивается торговля. В начале </w:t>
      </w:r>
      <w:r>
        <w:rPr>
          <w:color w:val="333333"/>
        </w:rPr>
        <w:t xml:space="preserve">Гардарик</w:t>
      </w:r>
      <w:r>
        <w:rPr>
          <w:color w:val="333333"/>
        </w:rPr>
        <w:t xml:space="preserve"> </w:t>
      </w:r>
      <w:r>
        <w:rPr>
          <w:color w:val="333333"/>
        </w:rPr>
        <w:t xml:space="preserve">– просто некоторые поселения на пути скандинавов к Византии, потом варяги начинают торговать с и туземцами, некоторые так и оседают здесь – кто станет князем, кто дружинником, кто останется торговцем. В последствие славяне и варяги вместе продолжают путь «</w:t>
      </w:r>
      <w:r>
        <w:rPr>
          <w:color w:val="333333"/>
        </w:rPr>
        <w:t xml:space="preserve">из варяг</w:t>
      </w:r>
      <w:r>
        <w:rPr>
          <w:color w:val="333333"/>
        </w:rPr>
        <w:t xml:space="preserve"> в греки». Так благодаря своим князьям-варягам Русь впервые появляется на мировой арене и принимает участие в мировой торговле. И не только.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Уже Княг</w:t>
      </w:r>
      <w:r>
        <w:rPr>
          <w:color w:val="333333"/>
        </w:rPr>
        <w:t xml:space="preserve">иня Ольга понимает, как важно заявить Русь среди других государств, а ее внук – Князь Владимир заканчивает ею начатое, осуществив Крещение Руси, тем самым, переводя Русь из эпохи варварства, из которой давно вышли другие государства, в эпоху средневековья.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И хотя </w:t>
      </w:r>
      <w:r>
        <w:rPr>
          <w:color w:val="333333"/>
        </w:rPr>
        <w:t xml:space="preserve">норманская</w:t>
      </w:r>
      <w:r>
        <w:rPr>
          <w:color w:val="333333"/>
        </w:rPr>
        <w:t xml:space="preserve"> теория не получила абсолютного исторического подтверждения, с приходом скандинавов на Руси появилось:</w:t>
      </w:r>
      <w:r>
        <w:rPr>
          <w:color w:val="333333"/>
        </w:rPr>
      </w:r>
    </w:p>
    <w:p>
      <w:pPr>
        <w:numPr>
          <w:ilvl w:val="0"/>
          <w:numId w:val="1"/>
        </w:num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Кораблестроение;</w:t>
      </w:r>
      <w:r>
        <w:rPr>
          <w:color w:val="333333"/>
        </w:rPr>
      </w:r>
    </w:p>
    <w:p>
      <w:pPr>
        <w:numPr>
          <w:ilvl w:val="0"/>
          <w:numId w:val="1"/>
        </w:num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Обращение с парусом, мореходство;</w:t>
      </w:r>
      <w:r>
        <w:rPr>
          <w:color w:val="333333"/>
        </w:rPr>
      </w:r>
    </w:p>
    <w:p>
      <w:pPr>
        <w:numPr>
          <w:ilvl w:val="0"/>
          <w:numId w:val="1"/>
        </w:num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Навигация по звездам;</w:t>
      </w:r>
      <w:r>
        <w:rPr>
          <w:color w:val="333333"/>
        </w:rPr>
      </w:r>
    </w:p>
    <w:p>
      <w:pPr>
        <w:numPr>
          <w:ilvl w:val="0"/>
          <w:numId w:val="1"/>
        </w:num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Расширение торговых отношений;</w:t>
      </w:r>
      <w:r>
        <w:rPr>
          <w:color w:val="333333"/>
        </w:rPr>
      </w:r>
    </w:p>
    <w:p>
      <w:pPr>
        <w:numPr>
          <w:ilvl w:val="0"/>
          <w:numId w:val="1"/>
        </w:num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Военное дело;</w:t>
      </w:r>
      <w:r>
        <w:rPr>
          <w:color w:val="333333"/>
        </w:rPr>
      </w:r>
    </w:p>
    <w:p>
      <w:pPr>
        <w:numPr>
          <w:ilvl w:val="0"/>
          <w:numId w:val="1"/>
        </w:num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Юриспруденция, законы.</w:t>
      </w:r>
      <w:r>
        <w:rPr>
          <w:color w:val="333333"/>
        </w:rPr>
      </w:r>
    </w:p>
    <w:p>
      <w:pPr>
        <w:pBdr/>
        <w:spacing w:after="100" w:afterAutospacing="1" w:before="100" w:beforeAutospacing="1"/>
        <w:ind/>
        <w:jc w:val="both"/>
        <w:rPr>
          <w:color w:val="333333"/>
        </w:rPr>
      </w:pPr>
      <w:r>
        <w:rPr>
          <w:color w:val="333333"/>
        </w:rPr>
        <w:t xml:space="preserve">Именно скандинавы поставили Русь на одну ступень развития с другими развитыми государствами.</w:t>
      </w:r>
      <w:r>
        <w:rPr>
          <w:color w:val="333333"/>
        </w:rPr>
      </w:r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/>
      <w:bookmarkStart w:id="0" w:name="_GoBack"/>
      <w:r/>
      <w:bookmarkEnd w:id="0"/>
      <w:r>
        <w:t xml:space="preserve">Альтернативный вариант</w:t>
      </w:r>
      <w:r/>
    </w:p>
    <w:p>
      <w:pPr>
        <w:pBdr/>
        <w:spacing/>
        <w:ind/>
        <w:rPr/>
      </w:pPr>
      <w:r>
        <w:t xml:space="preserve">34в. русская миссия,... норманская теория как идеолог оружие (примерн)</w:t>
      </w:r>
      <w:r/>
      <w:r/>
    </w:p>
    <w:p>
      <w:pPr>
        <w:pBdr/>
        <w:spacing/>
        <w:ind/>
        <w:rPr/>
      </w:pPr>
      <w:r>
        <w:t xml:space="preserve">первый этап представления - Москва - третий рим:</w:t>
      </w:r>
      <w:r/>
      <w:r/>
    </w:p>
    <w:p>
      <w:pPr>
        <w:pBdr/>
        <w:spacing/>
        <w:ind/>
        <w:rPr/>
      </w:pPr>
      <w:r>
        <w:t xml:space="preserve">рим и константинополь пали за измену истинной христианской вере, а Москва до сих пор стоит из-за сохранения веры(святая русь)</w:t>
      </w:r>
      <w:r/>
      <w:r/>
    </w:p>
    <w:p>
      <w:pPr>
        <w:pBdr/>
        <w:spacing/>
        <w:ind/>
        <w:rPr/>
      </w:pPr>
      <w:r>
        <w:t xml:space="preserve">второй этап идел великой россии связанный с петровскими реформами возвращения: выхода к балтийскому и черному морям, армия и флот европ образца, университеты, академия наук.</w:t>
      </w:r>
      <w:r/>
      <w:r/>
    </w:p>
    <w:p>
      <w:pPr>
        <w:pBdr/>
        <w:spacing/>
        <w:ind/>
        <w:rPr/>
      </w:pPr>
      <w:r>
        <w:t xml:space="preserve">третий этап с 19 века идеал свободной россии борьба с крепостничеством, самодержавием, революционные идеи длился до великой окт соц револ</w:t>
      </w:r>
      <w:r/>
      <w:r/>
    </w:p>
    <w:p>
      <w:pPr>
        <w:pBdr/>
        <w:spacing/>
        <w:ind/>
        <w:rPr/>
      </w:pPr>
      <w:r>
        <w:t xml:space="preserve">четвертый этап россия и ссср - лидер мирового социалистического движения</w:t>
      </w:r>
      <w:r/>
      <w:r/>
    </w:p>
    <w:p>
      <w:pPr>
        <w:pBdr/>
        <w:spacing/>
        <w:ind/>
        <w:rPr/>
      </w:pPr>
      <w:r>
        <w:t xml:space="preserve">пятый этап с 2000 годов россия борется за создание многополярного мира и свой статус одного из полюсов в этом мире (лидер русского мира)</w:t>
      </w:r>
      <w:r/>
      <w:r/>
    </w:p>
    <w:p>
      <w:pPr>
        <w:pBdr/>
        <w:spacing/>
        <w:ind/>
        <w:rPr/>
      </w:pPr>
      <w:r>
        <w:t xml:space="preserve">Норманская теория как идеологическое оружие</w:t>
      </w:r>
      <w:r/>
      <w:r/>
    </w:p>
    <w:p>
      <w:pPr>
        <w:pBdr/>
        <w:spacing/>
        <w:ind/>
        <w:rPr/>
      </w:pPr>
      <w:r>
        <w:t xml:space="preserve">норманская теория - псевдонаучная теория, созданная немцами во времена биронщины</w:t>
      </w:r>
      <w:r/>
      <w:r/>
    </w:p>
    <w:p>
      <w:pPr>
        <w:pBdr/>
        <w:spacing/>
        <w:ind/>
        <w:rPr/>
      </w:pPr>
      <w:r>
        <w:t xml:space="preserve">центральная идея - славяне - неполноценный народ, не способный создать собственную гос-ность и сознавая свою неполноценность, они пригласили представителей германской расы: норвежца рюрика который и устроил гос-ность</w:t>
      </w:r>
      <w:r/>
      <w:r/>
    </w:p>
    <w:p>
      <w:pPr>
        <w:pBdr/>
        <w:spacing/>
        <w:ind/>
        <w:rPr/>
      </w:pPr>
      <w:r>
        <w:t xml:space="preserve">Э</w:t>
      </w:r>
      <w:r>
        <w:t xml:space="preserve">та псевдотеория была выгодна династии романовых, потому что компрометировала рюриковичей, у которых романовы забрали власть, в том числе известные историки: ключевский, карамзин - в этом вопросе обслуживали интересы династии романовых, на объективность так</w:t>
      </w:r>
      <w:r>
        <w:t xml:space="preserve">и</w:t>
      </w:r>
      <w:r>
        <w:t xml:space="preserve">х историков трудно надеяться. И ещё более выгоднга западному миру поскольку являлась идеалогичесим оружием колониальной политики и орудием информационной войны. Если какое-то поколение нашего народа удастся убедить, в том что оно не может гордится своей ис</w:t>
      </w:r>
      <w:r>
        <w:t xml:space="preserve">т</w:t>
      </w:r>
      <w:r>
        <w:t xml:space="preserve">орией, это поколение потеряет волю к борьбе за свои интересы и идеалы и станет легкой жертвой внешней экспансии как множество других народов колонизированных стран. Псведонаучность норманской теории была раскрыта уже в 18 веке михаилом ломоносовым, который</w:t>
      </w:r>
      <w:r>
        <w:t xml:space="preserve"> </w:t>
      </w:r>
      <w:r>
        <w:t xml:space="preserve">указал, что рюрик, исходя из истор сведетльств и повести временных лет, принадлежал славянскому племени русии(?), занимавшийся морской торговлей и разбоем и обитавшем на территории порусья(?)(после захвата германскими племенами стала восточной пруссией, се</w:t>
      </w:r>
      <w:r>
        <w:t xml:space="preserve">й</w:t>
      </w:r>
      <w:r>
        <w:t xml:space="preserve">час калининград). Рюрика и его соплеменников как и всех викингов ,приходивших торговать и грабить с варяжского моря ,называли варягами. Рюрик был внуком новогородского князя Гостомысла, дочь которого вышла за вождя племени русь. В пользу такой версии указы</w:t>
      </w:r>
      <w:r>
        <w:t xml:space="preserve">в</w:t>
      </w:r>
      <w:r>
        <w:t xml:space="preserve">ают три неоспоримых факта. 1. в сакмой фразе о призвании рюрика сказано что русь и шведы, норвежцы - не одно и то же. 2. в повести временных лет присутствует фраза о том что язык русии и словен один есть. 3. в русском языке отсутствует лингвистический след</w:t>
      </w:r>
      <w:r>
        <w:t xml:space="preserve"> прихода к власти иноязычной народности. Такой след четко просматривается с 11 века в английском языке (письменная речь франко-норманский диалект, устная: англо-саксонская)</w:t>
      </w:r>
      <w:r/>
      <w:r/>
    </w:p>
    <w:p>
      <w:pPr>
        <w:pBdr/>
        <w:spacing/>
        <w:ind/>
        <w:rPr/>
      </w:pPr>
      <w:r>
        <w:t xml:space="preserve">С</w:t>
      </w:r>
      <w:r>
        <w:t xml:space="preserve">АМОЕ ГЛАВНОЕ. кем бы не был рюрик он был приглашен на вакантную должность князя в уже существующей гос.структуре новгорода великого. благодаря своему военно политическому таланту рюрик смог расширить свою власть, влияние на время и сделать свою династю пра</w:t>
      </w:r>
      <w:r>
        <w:t xml:space="preserve">в</w:t>
      </w:r>
      <w:r>
        <w:t xml:space="preserve">ящей однако после рюрика ещё 600 лет новгород великий приглашал и изгонял князей. но образовании киевской руси наша страна существовала в виде полисов городов государств с различными формами правления совершенно аналогичные тому как существовала древняя гр</w:t>
      </w:r>
      <w:r>
        <w:t xml:space="preserve">е</w:t>
      </w:r>
      <w:r>
        <w:t xml:space="preserve">ция до её завоевания александром македонским. великая культура древней греции созданна преимущественно до македонского и западная европа наследует эту культуру при посредстве рима. наша страна и ряды джругих при посредстве византии. никто не обвиняет греко</w:t>
      </w:r>
      <w:r>
        <w:t xml:space="preserve">в в неполноценности хотя в рассвет их культуры единого гос-ва у них не было. </w:t>
      </w:r>
      <w:r/>
      <w:r/>
    </w:p>
    <w:p>
      <w:pPr>
        <w:pBdr/>
        <w:spacing/>
        <w:ind/>
        <w:rPr/>
      </w:pPr>
      <w:r>
        <w:t xml:space="preserve">з</w:t>
      </w:r>
      <w:r>
        <w:t xml:space="preserve">десь очевидны двойные стандарты и желание очернить нашу историю. норманская псевдотерия активно использовалась в пропаганде геббельса в вермахтовской германии с её помощью обосновываили соладата и офицерам справеливость захватнической войны против ссср. и </w:t>
      </w:r>
      <w:r>
        <w:t xml:space="preserve">в настоящее эта псевдотеория при помощи западных и прозападных сми приподносится как общепризнанная и единственно верная. в качестве примера - википедия(штаб квартира в калифорнии, сша). 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360" w:left="1440"/>
      </w:pPr>
      <w:rPr>
        <w:rFonts w:hint="default"/>
      </w:rPr>
      <w:start w:val="3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2"/>
    <w:next w:val="66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3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3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paragraph" w:styleId="666">
    <w:name w:val="List Paragraph"/>
    <w:basedOn w:val="66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revision>3</cp:revision>
  <dcterms:created xsi:type="dcterms:W3CDTF">2022-01-09T04:55:00Z</dcterms:created>
  <dcterms:modified xsi:type="dcterms:W3CDTF">2025-01-26T21:54:22Z</dcterms:modified>
</cp:coreProperties>
</file>