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96" w:rsidRPr="00077E50" w:rsidRDefault="00E80196" w:rsidP="00E80196">
      <w:pPr>
        <w:pStyle w:val="a3"/>
        <w:ind w:left="927"/>
        <w:jc w:val="center"/>
        <w:rPr>
          <w:b/>
          <w:i/>
          <w:u w:val="single"/>
        </w:rPr>
      </w:pPr>
      <w:r w:rsidRPr="00077E50">
        <w:rPr>
          <w:b/>
          <w:i/>
          <w:u w:val="single"/>
        </w:rPr>
        <w:t>Философские учения Древнего Китая</w:t>
      </w:r>
    </w:p>
    <w:p w:rsidR="00E80196" w:rsidRPr="00000360" w:rsidRDefault="00E80196" w:rsidP="00E80196">
      <w:pPr>
        <w:ind w:left="360"/>
        <w:rPr>
          <w:color w:val="323749"/>
        </w:rPr>
      </w:pPr>
      <w:r w:rsidRPr="00000360">
        <w:rPr>
          <w:color w:val="323749"/>
        </w:rPr>
        <w:t>Своими корнями философия Древнего Китая уходит в глубокое прошлое и насчитывает более двух с половиной тысячелетий. Долгое время пребывая в изоляции от всего мира, она смогла пройти свой собственный путь, и приобрести ряд уникальных черт.</w:t>
      </w:r>
    </w:p>
    <w:p w:rsidR="00E80196" w:rsidRPr="00000360" w:rsidRDefault="00E80196" w:rsidP="00E80196">
      <w:pPr>
        <w:ind w:left="360"/>
        <w:rPr>
          <w:b/>
          <w:bCs/>
        </w:rPr>
      </w:pPr>
      <w:r w:rsidRPr="00000360">
        <w:rPr>
          <w:b/>
          <w:bCs/>
        </w:rPr>
        <w:t>Особенности древнекитайской философии</w:t>
      </w:r>
    </w:p>
    <w:p w:rsidR="00E80196" w:rsidRPr="00000360" w:rsidRDefault="00E80196" w:rsidP="00E80196">
      <w:pPr>
        <w:ind w:left="360"/>
      </w:pPr>
      <w:r w:rsidRPr="00000360">
        <w:t>В период своего становления и развития философия Древнего Китая, как и культура в целом, не испытывала влияния никаких иных духовных традиций. Это абсолютно самостоятельная философия, которая имеет принципиальные отличия от западной.</w:t>
      </w:r>
    </w:p>
    <w:p w:rsidR="00E80196" w:rsidRPr="00000360" w:rsidRDefault="00E80196" w:rsidP="00E80196">
      <w:pPr>
        <w:ind w:left="360"/>
      </w:pPr>
      <w:r w:rsidRPr="00000360">
        <w:t>Центральной темой древнекитайской философии является идея гармонии с природой и общей взаимосвязи человека с космосом. По мнению китайских философов, в основе всего сущего лежит триединство Вселенной, включающее в себя небо, землю и человека. При этом вся энергия пронизана энергией «</w:t>
      </w:r>
      <w:proofErr w:type="spellStart"/>
      <w:r w:rsidRPr="00000360">
        <w:t>Ци</w:t>
      </w:r>
      <w:proofErr w:type="spellEnd"/>
      <w:r w:rsidRPr="00000360">
        <w:t xml:space="preserve">», которая делится на два начала – женское </w:t>
      </w:r>
      <w:proofErr w:type="spellStart"/>
      <w:r w:rsidRPr="00000360">
        <w:t>инь</w:t>
      </w:r>
      <w:proofErr w:type="spellEnd"/>
      <w:r w:rsidRPr="00000360">
        <w:t xml:space="preserve"> и мужское </w:t>
      </w:r>
      <w:proofErr w:type="spellStart"/>
      <w:r w:rsidRPr="00000360">
        <w:t>ян</w:t>
      </w:r>
      <w:proofErr w:type="spellEnd"/>
      <w:r w:rsidRPr="00000360">
        <w:t>.</w:t>
      </w:r>
    </w:p>
    <w:p w:rsidR="00E80196" w:rsidRPr="00000360" w:rsidRDefault="00E80196" w:rsidP="00E80196">
      <w:pPr>
        <w:ind w:left="360"/>
      </w:pPr>
      <w:r w:rsidRPr="00000360">
        <w:t xml:space="preserve">Предпосылкой для развития древнекитайской философии стало господствующее религиозно-мифологическое мировоззрение. В древности китайцы были уверены, что все в мире происходит по воле Неба, главным управителем которого являлся </w:t>
      </w:r>
      <w:proofErr w:type="spellStart"/>
      <w:proofErr w:type="gramStart"/>
      <w:r w:rsidRPr="00000360">
        <w:t>Шан-ди</w:t>
      </w:r>
      <w:proofErr w:type="spellEnd"/>
      <w:proofErr w:type="gramEnd"/>
      <w:r w:rsidRPr="00000360">
        <w:t xml:space="preserve"> – Верховный император. У него в подчинении находились многочисленные духи и боги, похожие на птиц, животных или рыб.</w:t>
      </w:r>
    </w:p>
    <w:p w:rsidR="00E80196" w:rsidRPr="00000360" w:rsidRDefault="00E80196" w:rsidP="00E80196">
      <w:pPr>
        <w:ind w:left="360"/>
      </w:pPr>
      <w:r w:rsidRPr="00000360">
        <w:rPr>
          <w:b/>
          <w:bCs/>
        </w:rPr>
        <w:t>К характерным особенностям философии Древнего Китая следует отнести:</w:t>
      </w:r>
    </w:p>
    <w:p w:rsidR="00E80196" w:rsidRPr="00000360" w:rsidRDefault="00E80196" w:rsidP="00E80196">
      <w:pPr>
        <w:numPr>
          <w:ilvl w:val="0"/>
          <w:numId w:val="1"/>
        </w:numPr>
      </w:pPr>
      <w:r w:rsidRPr="00000360">
        <w:t>Культ предков. Китайцы верили, что умершие оказывают большое влияние на судьбы живущих людей. При этом их воздействие имело положительный характер, поскольку в задачи духов входила искренняя забота о здравствующих.</w:t>
      </w:r>
    </w:p>
    <w:p w:rsidR="00E80196" w:rsidRPr="00000360" w:rsidRDefault="00E80196" w:rsidP="00E80196">
      <w:pPr>
        <w:numPr>
          <w:ilvl w:val="0"/>
          <w:numId w:val="1"/>
        </w:numPr>
      </w:pPr>
      <w:r w:rsidRPr="00000360">
        <w:t xml:space="preserve">Тесное взаимодействие мужского и женского начала. Согласно древним верованиям, в момент сотворения всего живого Вселенная находилась в состоянии хаоса. Лишь после рождения двух духов Инь и Ян произошло упорядочение Вселенной и разделение ее на два единства – небо и землю. Мужское начало </w:t>
      </w:r>
      <w:proofErr w:type="spellStart"/>
      <w:r w:rsidRPr="00000360">
        <w:t>ян</w:t>
      </w:r>
      <w:proofErr w:type="spellEnd"/>
      <w:r w:rsidRPr="00000360">
        <w:t xml:space="preserve"> взяло под покровительство небо, а женское начало </w:t>
      </w:r>
      <w:proofErr w:type="spellStart"/>
      <w:r w:rsidRPr="00000360">
        <w:t>инь</w:t>
      </w:r>
      <w:proofErr w:type="spellEnd"/>
      <w:r w:rsidRPr="00000360">
        <w:t xml:space="preserve"> – землю.</w:t>
      </w:r>
    </w:p>
    <w:p w:rsidR="00E80196" w:rsidRPr="00000360" w:rsidRDefault="00E80196" w:rsidP="00E80196">
      <w:pPr>
        <w:pStyle w:val="a3"/>
        <w:numPr>
          <w:ilvl w:val="0"/>
          <w:numId w:val="1"/>
        </w:numPr>
        <w:spacing w:before="100" w:beforeAutospacing="1" w:after="100" w:afterAutospacing="1"/>
        <w:outlineLvl w:val="1"/>
        <w:rPr>
          <w:b/>
          <w:bCs/>
        </w:rPr>
      </w:pPr>
      <w:r w:rsidRPr="00000360">
        <w:rPr>
          <w:b/>
          <w:bCs/>
        </w:rPr>
        <w:t>Философские школы Древнего Китая</w:t>
      </w:r>
    </w:p>
    <w:p w:rsidR="00E80196" w:rsidRPr="00000360" w:rsidRDefault="00E80196" w:rsidP="00E80196">
      <w:pPr>
        <w:pStyle w:val="a3"/>
        <w:numPr>
          <w:ilvl w:val="0"/>
          <w:numId w:val="1"/>
        </w:numPr>
        <w:spacing w:before="100" w:beforeAutospacing="1" w:after="100" w:afterAutospacing="1"/>
      </w:pPr>
      <w:r w:rsidRPr="00000360">
        <w:t>Древнекитайская философия базировалась на нескольких учениях, которые имели много общего, и отличались лишь в деталях мировоззрения. Наиболее важными и значимыми в культуре Древнего Китая стали два направления – конфуцианство и даосизм.</w:t>
      </w:r>
    </w:p>
    <w:p w:rsidR="00E80196" w:rsidRPr="00000360" w:rsidRDefault="00E80196" w:rsidP="00E80196">
      <w:pPr>
        <w:numPr>
          <w:ilvl w:val="0"/>
          <w:numId w:val="2"/>
        </w:numPr>
      </w:pPr>
      <w:r w:rsidRPr="00000360">
        <w:rPr>
          <w:b/>
          <w:bCs/>
          <w:i/>
          <w:iCs/>
        </w:rPr>
        <w:t>Конфуцианство</w:t>
      </w:r>
      <w:r w:rsidRPr="00000360">
        <w:t xml:space="preserve">. Одно из важнейших направлений философии Древнего Китая, которое не утратило своей актуальности и по сей день. Основателем этой школы стал великий китайский мыслитель Конфуций, который видел смысл жизни в проявлении гуманизма, человеколюбия, благородства, а также в неукоснительном соблюдении </w:t>
      </w:r>
      <w:r w:rsidRPr="00000360">
        <w:lastRenderedPageBreak/>
        <w:t>ритуалов и правил поведения. В центре его учения находился человек, его поведение, нравственное и умственное развитие. Конфуцианство затрагивало и управление государством. Древний мыслитель крайне негативно относился к насаждению строгих законов, полагая, что они все равно будут нарушаться. Разумное правление может осуществляться только на основе личного примера.</w:t>
      </w:r>
    </w:p>
    <w:p w:rsidR="00E80196" w:rsidRPr="00000360" w:rsidRDefault="00E80196" w:rsidP="00E80196">
      <w:pPr>
        <w:ind w:left="360"/>
      </w:pPr>
      <w:r w:rsidRPr="00000360">
        <w:t>Детство Конфуция было очень тяжелым. После потери кормильца семья жила в страшной нищете, и мальчику приходилось много работать, чтобы помочь матери. Однако благодаря хорошему образованию, настойчивости и трудолюбию, ему удалось сделать успешную карьеру на государственной службе, а после перейти к преподавательской деятельности.</w:t>
      </w:r>
    </w:p>
    <w:p w:rsidR="00E80196" w:rsidRDefault="00E80196" w:rsidP="00E80196">
      <w:pPr>
        <w:numPr>
          <w:ilvl w:val="0"/>
          <w:numId w:val="3"/>
        </w:numPr>
      </w:pPr>
      <w:r w:rsidRPr="00000360">
        <w:rPr>
          <w:b/>
          <w:bCs/>
          <w:i/>
          <w:iCs/>
        </w:rPr>
        <w:t>Даосизм</w:t>
      </w:r>
      <w:r w:rsidRPr="00000360">
        <w:t>. Популярное древнекитайское учение, основателем которого стал философ Лао-Цзы. Дао – это путь, всеобщее начало и всеобщий конец. Согласно учению Лао-Цзы, вселенная является источником гармонии, и благодаря этому каждое живое существо прекрасно только в своем естественном состоянии. Основная идея даосизма – это не-деяние. Человек только тогда обретет свободу и счастье, когда будет жить в гармонии с природой, вдали от мирской суеты, отказавшись от материальных ценностей и живя в простоте.</w:t>
      </w:r>
    </w:p>
    <w:p w:rsidR="00E80196" w:rsidRPr="00000360" w:rsidRDefault="00E80196" w:rsidP="00E80196">
      <w:pPr>
        <w:pStyle w:val="a3"/>
        <w:numPr>
          <w:ilvl w:val="0"/>
          <w:numId w:val="3"/>
        </w:numPr>
      </w:pPr>
      <w:proofErr w:type="spellStart"/>
      <w:r w:rsidRPr="00000360">
        <w:rPr>
          <w:b/>
          <w:bCs/>
          <w:i/>
          <w:iCs/>
        </w:rPr>
        <w:t>Легизм</w:t>
      </w:r>
      <w:proofErr w:type="spellEnd"/>
      <w:r w:rsidRPr="00000360">
        <w:t xml:space="preserve">. Основателем учения считается китайский мыслитель </w:t>
      </w:r>
      <w:proofErr w:type="spellStart"/>
      <w:r w:rsidRPr="00000360">
        <w:t>Сюнь-Цзы</w:t>
      </w:r>
      <w:proofErr w:type="spellEnd"/>
      <w:r w:rsidRPr="00000360">
        <w:t xml:space="preserve">. Согласно его учениям, управление человеком, обществом и государством возможно только на основе тотального порядка и контроля. Лишь таким образом можно подавить в человеке его темное начало и определить правильное существование в социуме. </w:t>
      </w:r>
    </w:p>
    <w:p w:rsidR="00E80196" w:rsidRPr="00000360" w:rsidRDefault="00E80196" w:rsidP="00E80196">
      <w:pPr>
        <w:pStyle w:val="a3"/>
        <w:numPr>
          <w:ilvl w:val="0"/>
          <w:numId w:val="3"/>
        </w:numPr>
      </w:pPr>
      <w:proofErr w:type="spellStart"/>
      <w:r w:rsidRPr="00000360">
        <w:rPr>
          <w:b/>
          <w:bCs/>
          <w:i/>
          <w:iCs/>
        </w:rPr>
        <w:t>Моизм</w:t>
      </w:r>
      <w:proofErr w:type="spellEnd"/>
      <w:r w:rsidRPr="00000360">
        <w:t>. Школа получила свое название в честь учителя Мо-</w:t>
      </w:r>
      <w:proofErr w:type="spellStart"/>
      <w:r w:rsidRPr="00000360">
        <w:t>Цзи</w:t>
      </w:r>
      <w:proofErr w:type="spellEnd"/>
      <w:r w:rsidRPr="00000360">
        <w:t xml:space="preserve">. В основе </w:t>
      </w:r>
      <w:proofErr w:type="spellStart"/>
      <w:r w:rsidRPr="00000360">
        <w:t>моизма</w:t>
      </w:r>
      <w:proofErr w:type="spellEnd"/>
      <w:r w:rsidRPr="00000360">
        <w:t xml:space="preserve"> лежит идея любви, долга, взаимной пользы и равенства всех людей. Каждый человек должен стремиться не только к собственному благу: он должен всячески помогать достигнуть его своим ближним.</w:t>
      </w:r>
    </w:p>
    <w:p w:rsidR="00B22E40" w:rsidRDefault="00B22E40">
      <w:bookmarkStart w:id="0" w:name="_GoBack"/>
      <w:bookmarkEnd w:id="0"/>
    </w:p>
    <w:sectPr w:rsidR="00B2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E52CF"/>
    <w:multiLevelType w:val="multilevel"/>
    <w:tmpl w:val="0A70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67218"/>
    <w:multiLevelType w:val="multilevel"/>
    <w:tmpl w:val="812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34490C"/>
    <w:multiLevelType w:val="multilevel"/>
    <w:tmpl w:val="2AD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C7"/>
    <w:rsid w:val="00720CC7"/>
    <w:rsid w:val="00B22E40"/>
    <w:rsid w:val="00E8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012E2-6685-4058-B4BB-AB2EDCCA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19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3593</Characters>
  <Application>Microsoft Office Word</Application>
  <DocSecurity>0</DocSecurity>
  <Lines>29</Lines>
  <Paragraphs>8</Paragraphs>
  <ScaleCrop>false</ScaleCrop>
  <Company>SPecialiST RePack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2022-01-09T03:18:00Z</dcterms:created>
  <dcterms:modified xsi:type="dcterms:W3CDTF">2022-01-09T03:19:00Z</dcterms:modified>
</cp:coreProperties>
</file>