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安装：</w:t>
      </w:r>
    </w:p>
    <w:p>
      <w:pPr>
        <w:pStyle w:val="1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服务器端：</w:t>
      </w:r>
      <w:r>
        <w:t>VisualSVN_Server</w:t>
      </w:r>
    </w:p>
    <w:p>
      <w:pPr>
        <w:pStyle w:val="11"/>
        <w:numPr>
          <w:ilvl w:val="1"/>
          <w:numId w:val="1"/>
        </w:numPr>
        <w:spacing w:line="220" w:lineRule="atLeast"/>
        <w:ind w:firstLineChars="0"/>
      </w:pPr>
      <w:r>
        <w:rPr>
          <w:rFonts w:hint="eastAsia"/>
        </w:rPr>
        <w:t>客户端：</w:t>
      </w:r>
      <w:r>
        <w:t>TortoiseSVN</w:t>
      </w:r>
    </w:p>
    <w:p>
      <w:pPr>
        <w:pStyle w:val="11"/>
        <w:numPr>
          <w:ilvl w:val="0"/>
          <w:numId w:val="1"/>
        </w:numPr>
        <w:spacing w:line="220" w:lineRule="atLeast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sz w:val="32"/>
          <w:szCs w:val="32"/>
        </w:rPr>
        <w:t>VisualSVN Server建立版本库</w:t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首先打开VisualSVN Server Manager,如图: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5430520" cy="4086225"/>
            <wp:effectExtent l="19050" t="0" r="0" b="0"/>
            <wp:docPr id="1" name="Picture 1" descr="http://pic002.cnblogs.com/images/2012/59020/2012032013424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pic002.cnblogs.com/images/2012/59020/201203201342424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0639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可以在窗口的右边看到版本库的一些信息,比如状态,日志,用户认证,版本库等.要建立版本库,需要右键单击左边窗口的Repositores,如图: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2895600" cy="1533525"/>
            <wp:effectExtent l="19050" t="0" r="0" b="0"/>
            <wp:docPr id="2" name="Picture 2" descr="http://pic002.cnblogs.com/images/2012/59020/2012032013460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pic002.cnblogs.com/images/2012/59020/201203201346038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在弹出的右键菜单中选择Create New Repository或者新建-&gt;Repository,进入下一步: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3752850" cy="2000250"/>
            <wp:effectExtent l="19050" t="0" r="0" b="0"/>
            <wp:docPr id="3" name="Picture 3" descr="http://pic002.cnblogs.com/images/2012/59020/2012032013482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pic002.cnblogs.com/images/2012/59020/201203201348263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输入版本库名称,勾上Create default structure复选框(推荐这么做).点击OK,版本库就创建好了,版本库中会默认建立trunk,branches,tags三个文件夹,如图: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4210050" cy="1076325"/>
            <wp:effectExtent l="19050" t="0" r="0" b="0"/>
            <wp:docPr id="4" name="Picture 4" descr="http://pic002.cnblogs.com/images/2012/59020/2012032013505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://pic002.cnblogs.com/images/2012/59020/201203201350534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这时候我们将项目导入到版本库中,找到你的项目文件夹,在项目文件夹上点击鼠标右键,找到SVN菜单,选择导入,如图: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4229100" cy="3857625"/>
            <wp:effectExtent l="19050" t="0" r="0" b="0"/>
            <wp:docPr id="5" name="Picture 5" descr="http://pic002.cnblogs.com/images/2012/59020/2012032013561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://pic002.cnblogs.com/images/2012/59020/201203201356147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在弹出的对话框中填上版本库URL,这个URL可以从VisualSVN Server Manager中获取,在你的版本库上单击右键,选择Copy URL to Clipboard,这样就把版本库URL复制到你的剪贴版了.如图: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2362200" cy="1809750"/>
            <wp:effectExtent l="19050" t="0" r="0" b="0"/>
            <wp:docPr id="6" name="Picture 6" descr="http://pic002.cnblogs.com/images/2012/59020/2012032014054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://pic002.cnblogs.com/images/2012/59020/201203201405423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将复制的版本库URL粘贴上,在URL后面加上trunk子路径.然后在导入信息里面填上导入信息"导入项目到版本库".如图: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4333875" cy="3171825"/>
            <wp:effectExtent l="19050" t="0" r="9525" b="0"/>
            <wp:docPr id="7" name="Picture 7" descr="http://pic002.cnblogs.com/images/2012/59020/2012032014082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://pic002.cnblogs.com/images/2012/59020/201203201408268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点击确定,所选中的项目就会被导入到版本库中.如图: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6305550" cy="2800350"/>
            <wp:effectExtent l="19050" t="0" r="0" b="0"/>
            <wp:docPr id="8" name="Picture 8" descr="http://pic002.cnblogs.com/images/2012/59020/20120320140949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://pic002.cnblogs.com/images/2012/59020/201203201409497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项目导入到版本库以后,不能随便让谁都能够读写版本库,所以需要建立用户组和用户.</w:t>
      </w:r>
    </w:p>
    <w:p>
      <w:pPr>
        <w:pStyle w:val="5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hint="eastAsia" w:ascii="Verdana" w:hAnsi="Verdana"/>
          <w:color w:val="232323"/>
          <w:sz w:val="21"/>
          <w:szCs w:val="21"/>
        </w:rPr>
        <w:t>建立用户组：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84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项目导入到版本库以后,不能随便让谁都能够读写版本库,所以需要建立用户组和用户.</w:t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在VisualSVN Server Manager窗口的左侧右键单击用户组,选择Create User或者新建-&gt;User,如图: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2495550" cy="1133475"/>
            <wp:effectExtent l="19050" t="0" r="0" b="0"/>
            <wp:docPr id="9" name="Picture 9" descr="http://pic002.cnblogs.com/images/2012/59020/2012032014172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http://pic002.cnblogs.com/images/2012/59020/201203201417203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在弹出的对话框中填写User name和Password,然后点击OK,如图: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3419475" cy="1933575"/>
            <wp:effectExtent l="19050" t="0" r="9525" b="0"/>
            <wp:docPr id="10" name="Picture 10" descr="http://pic002.cnblogs.com/images/2012/59020/2012032014183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http://pic002.cnblogs.com/images/2012/59020/201203201418333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用相同的方式分别创建用户Develpoer1,Develpoer2,Develpoer3,Test1,Test2,Manger六个用户,分别代表3个开发人员,两个测试人员和一个项目经理,如图: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1314450" cy="1038225"/>
            <wp:effectExtent l="19050" t="0" r="0" b="0"/>
            <wp:docPr id="11" name="Picture 11" descr="http://pic002.cnblogs.com/images/2012/59020/2012032014281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ttp://pic002.cnblogs.com/images/2012/59020/201203201428149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然后我们建立用户组,</w:t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在VisualSVN Server Manager窗口的左侧右键单击用户组,选择Create Group或者新建-&gt;Group,如图: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2609850" cy="1104900"/>
            <wp:effectExtent l="19050" t="0" r="0" b="0"/>
            <wp:docPr id="12" name="Picture 12" descr="http://pic002.cnblogs.com/images/2012/59020/2012032014144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http://pic002.cnblogs.com/images/2012/59020/201203201414437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在弹出窗口中填写Group name为Developers,然后点Add按钮,在弹出的窗口中选择三个Developer,加入到这个组,然后点Ok,如图: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3419475" cy="3476625"/>
            <wp:effectExtent l="19050" t="0" r="9525" b="0"/>
            <wp:docPr id="13" name="Picture 13" descr="http://pic002.cnblogs.com/images/2012/59020/2012032014292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http://pic002.cnblogs.com/images/2012/59020/201203201429293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用相同的方式创建组Managers,Testers,如图: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3114675" cy="771525"/>
            <wp:effectExtent l="19050" t="0" r="9525" b="0"/>
            <wp:docPr id="14" name="Picture 14" descr="http://pic002.cnblogs.com/images/2012/59020/2012032014335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ttp://pic002.cnblogs.com/images/2012/59020/201203201433521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接下来我们给用户组设置权限,</w:t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在MyRepository上单击右键,选择属性,如图: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2505075" cy="2247900"/>
            <wp:effectExtent l="19050" t="0" r="9525" b="0"/>
            <wp:docPr id="15" name="Picture 15" descr="http://pic002.cnblogs.com/images/2012/59020/20120320143529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http://pic002.cnblogs.com/images/2012/59020/201203201435299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在弹出的对话框中,选择Security</w:t>
      </w:r>
      <w:r>
        <w:rPr>
          <w:rFonts w:hint="eastAsia" w:ascii="Verdana" w:hAnsi="Verdana"/>
          <w:color w:val="232323"/>
          <w:sz w:val="21"/>
          <w:szCs w:val="21"/>
        </w:rPr>
        <w:t>（权限）</w:t>
      </w:r>
      <w:r>
        <w:rPr>
          <w:rFonts w:ascii="Verdana" w:hAnsi="Verdana"/>
          <w:color w:val="232323"/>
          <w:sz w:val="21"/>
          <w:szCs w:val="21"/>
        </w:rPr>
        <w:t>选项卡,点击Add按钮,选中Developers,Managers,Testers三个组,然后添加进来,给Developers,Managers权限设置为Read/Write,Tester权限设置为Read Only,如图: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3543300" cy="4467225"/>
            <wp:effectExtent l="19050" t="0" r="0" b="0"/>
            <wp:docPr id="16" name="Picture 16" descr="http://pic002.cnblogs.com/images/2012/59020/20120320143716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ttp://pic002.cnblogs.com/images/2012/59020/201203201437167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到此,服务端就完成了.</w:t>
      </w:r>
    </w:p>
    <w:p>
      <w:pPr>
        <w:pStyle w:val="5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用客户端去检出代码</w:t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在桌面空白处单击右键,选择SVN检出,在弹出的对话框中填写版本库URL(具体获取方式,上面讲上传项目到版本库的时候讲过),选择检出目录,点击确定.如图: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4362450" cy="3571875"/>
            <wp:effectExtent l="19050" t="0" r="0" b="0"/>
            <wp:docPr id="17" name="Picture 17" descr="http://pic002.cnblogs.com/images/2012/59020/2012032014541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http://pic002.cnblogs.com/images/2012/59020/201203201454113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开始检出项目,如图: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5305425" cy="2369185"/>
            <wp:effectExtent l="19050" t="0" r="9525" b="0"/>
            <wp:docPr id="18" name="Picture 18" descr="http://pic002.cnblogs.com/images/2012/59020/2012032014544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ttp://pic002.cnblogs.com/images/2012/59020/201203201454473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36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检出完成之后,我们打开工作副本文件夹,会看到所有文件和文件夹都有一个绿色的√.如图:</w:t>
      </w:r>
    </w:p>
    <w:p>
      <w:pPr>
        <w:pStyle w:val="5"/>
        <w:shd w:val="clear" w:color="auto" w:fill="FFFFFF"/>
        <w:spacing w:before="150" w:beforeAutospacing="0" w:after="150" w:afterAutospacing="0" w:line="378" w:lineRule="atLeast"/>
        <w:ind w:left="720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drawing>
          <wp:inline distT="0" distB="0" distL="0" distR="0">
            <wp:extent cx="3724275" cy="1200150"/>
            <wp:effectExtent l="19050" t="0" r="9525" b="0"/>
            <wp:docPr id="19" name="Picture 19" descr="http://pic002.cnblogs.com/images/2012/59020/2012032014563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http://pic002.cnblogs.com/images/2012/59020/201203201456375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至此,创建版本库和使用TortoiseSVN导入项目,检出项目已经介绍完毕.</w:t>
      </w:r>
    </w:p>
    <w:p>
      <w:pPr>
        <w:pStyle w:val="11"/>
        <w:spacing w:line="220" w:lineRule="atLeast"/>
        <w:ind w:left="720" w:firstLine="0" w:firstLineChars="0"/>
      </w:pPr>
    </w:p>
    <w:p>
      <w:pPr>
        <w:pStyle w:val="5"/>
        <w:numPr>
          <w:ilvl w:val="0"/>
          <w:numId w:val="1"/>
        </w:numPr>
        <w:shd w:val="clear" w:color="auto" w:fill="FFFFFF"/>
        <w:spacing w:before="150" w:beforeAutospacing="0" w:after="150" w:afterAutospacing="0" w:line="378" w:lineRule="atLeast"/>
      </w:pPr>
      <w:r>
        <w:rPr>
          <w:rFonts w:ascii="Verdana" w:hAnsi="Verdana"/>
          <w:color w:val="232323"/>
          <w:sz w:val="21"/>
          <w:szCs w:val="21"/>
        </w:rPr>
        <w:t>用TortoiseSVN修改文件,添加文件,删除文件,以及如何解决冲突等.</w:t>
      </w:r>
    </w:p>
    <w:p>
      <w:pPr>
        <w:pStyle w:val="11"/>
        <w:rPr>
          <w:rFonts w:ascii="Verdana" w:hAnsi="Verdana"/>
          <w:color w:val="232323"/>
          <w:sz w:val="21"/>
          <w:szCs w:val="21"/>
        </w:rPr>
      </w:pP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</w:pPr>
      <w:r>
        <w:rPr>
          <w:rFonts w:ascii="Verdana" w:hAnsi="Verdana"/>
          <w:color w:val="232323"/>
          <w:sz w:val="21"/>
          <w:szCs w:val="21"/>
        </w:rPr>
        <w:t>添加文件</w:t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t>在检出的工作副本中添加一个Readme.txt文本文件,这时候这个文本文件会显示为没有版本控制的状态,如图:</w:t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drawing>
          <wp:inline distT="0" distB="0" distL="0" distR="0">
            <wp:extent cx="3743325" cy="1133475"/>
            <wp:effectExtent l="19050" t="0" r="9525" b="0"/>
            <wp:docPr id="30" name="Picture 1" descr="http://pic002.cnblogs.com/images/2012/59020/20120320150605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 descr="http://pic002.cnblogs.com/images/2012/59020/2012032015060577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t>这时候,你需要告知TortoiseSVN你的操作,如图:</w:t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drawing>
          <wp:inline distT="0" distB="0" distL="0" distR="0">
            <wp:extent cx="4238625" cy="2971800"/>
            <wp:effectExtent l="19050" t="0" r="9525" b="0"/>
            <wp:docPr id="29" name="Picture 2" descr="http://pic002.cnblogs.com/images/2012/59020/2012032015080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" descr="http://pic002.cnblogs.com/images/2012/59020/2012032015080595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t>加入以后,你的文件会变成这个状态,如图:</w:t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drawing>
          <wp:inline distT="0" distB="0" distL="0" distR="0">
            <wp:extent cx="3733800" cy="1038225"/>
            <wp:effectExtent l="19050" t="0" r="0" b="0"/>
            <wp:docPr id="28" name="Picture 3" descr="http://pic002.cnblogs.com/images/2012/59020/2012032015092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" descr="http://pic002.cnblogs.com/images/2012/59020/201203201509294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t>这时候使用TortoiseSVN进行提交.这样别人就能看到你所做的更改了,如图.</w:t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drawing>
          <wp:inline distT="0" distB="0" distL="0" distR="0">
            <wp:extent cx="3714750" cy="2124075"/>
            <wp:effectExtent l="19050" t="0" r="0" b="0"/>
            <wp:docPr id="27" name="Picture 4" descr="http://pic002.cnblogs.com/images/2012/59020/20120320151109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4" descr="http://pic002.cnblogs.com/images/2012/59020/201203201511099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修改文件</w:t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t>使用TortoiseSVN更新,修改工作副本中的Readme.txt文件,加入"hello world!",然后保存,你会发现Readme.txt文件的图标改变了,如图:</w:t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drawing>
          <wp:inline distT="0" distB="0" distL="0" distR="0">
            <wp:extent cx="3762375" cy="1038225"/>
            <wp:effectExtent l="19050" t="0" r="9525" b="0"/>
            <wp:docPr id="26" name="Picture 5" descr="http://pic002.cnblogs.com/images/2012/59020/2012032015145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5" descr="http://pic002.cnblogs.com/images/2012/59020/2012032015145411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t>这个红色的叹号代表这个文件被修改了,这时候,提交更改,其他人即可看到你的更改.</w:t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重命名文件</w:t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t>使用TortoiseSVN更新,重命名工作副本中的Readme.txt文件为"Readme1.txt',然后保存,你会发现Readme.txt文件的图标改变了,如图:</w:t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drawing>
          <wp:inline distT="0" distB="0" distL="0" distR="0">
            <wp:extent cx="3733800" cy="1009650"/>
            <wp:effectExtent l="0" t="0" r="0" b="0"/>
            <wp:docPr id="25" name="Picture 6" descr="http://pic002.cnblogs.com/images/2012/59020/20120320151806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 descr="http://pic002.cnblogs.com/images/2012/59020/2012032015180687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hint="eastAsia" w:ascii="Verdana" w:hAnsi="Verdana" w:eastAsia="宋体" w:cs="宋体"/>
          <w:color w:val="232323"/>
          <w:sz w:val="21"/>
          <w:szCs w:val="21"/>
        </w:rPr>
        <w:t>跟</w:t>
      </w:r>
      <w:r>
        <w:rPr>
          <w:rFonts w:ascii="Verdana" w:hAnsi="Verdana" w:eastAsia="宋体" w:cs="宋体"/>
          <w:color w:val="232323"/>
          <w:sz w:val="21"/>
          <w:szCs w:val="21"/>
        </w:rPr>
        <w:t>添加文件一个道理,这时候你需要告诉TortoiseSVN你的操作,如图:</w:t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drawing>
          <wp:inline distT="0" distB="0" distL="0" distR="0">
            <wp:extent cx="4210050" cy="2743200"/>
            <wp:effectExtent l="19050" t="0" r="0" b="0"/>
            <wp:docPr id="24" name="Picture 7" descr="http://pic002.cnblogs.com/images/2012/59020/2012032015200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 descr="http://pic002.cnblogs.com/images/2012/59020/201203201520041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t>加入以后,提交,这时候版本库中的Readme.txt文件将会被重命名为"Readme1.txt".</w:t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删除文件</w:t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t>使用TortoiseSVN删除工作副本中的Readme.txt文件,然后提交,版本库中的相应文件即被删除掉了,如图:</w:t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drawing>
          <wp:inline distT="0" distB="0" distL="0" distR="0">
            <wp:extent cx="5153025" cy="3886200"/>
            <wp:effectExtent l="19050" t="0" r="9525" b="0"/>
            <wp:docPr id="23" name="Picture 8" descr="http://pic002.cnblogs.com/images/2012/59020/2012032015263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 descr="http://pic002.cnblogs.com/images/2012/59020/2012032015263652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强制写注释</w:t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t>为了以后你能更清晰的看到你所做的每一次更改的原因,你在每次提交的时候应该写上注释,而且尽量详细.如图:</w:t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drawing>
          <wp:inline distT="0" distB="0" distL="0" distR="0">
            <wp:extent cx="5781675" cy="4848225"/>
            <wp:effectExtent l="19050" t="0" r="9525" b="0"/>
            <wp:docPr id="22" name="Picture 9" descr="http://pic002.cnblogs.com/images/2012/59020/2012032015323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 descr="http://pic002.cnblogs.com/images/2012/59020/2012032015323124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t>但是,可能有的人因为觉得太繁琐,而不填写注释,这不利于以后的版本控制,可以将强制在提交的时候写注释,首先单击右键,选择TortoiseSVN-&gt;属性,如图:</w:t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drawing>
          <wp:inline distT="0" distB="0" distL="0" distR="0">
            <wp:extent cx="3705225" cy="962025"/>
            <wp:effectExtent l="19050" t="0" r="9525" b="0"/>
            <wp:docPr id="21" name="Picture 10" descr="http://pic002.cnblogs.com/images/2012/59020/20120320153538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 descr="http://pic002.cnblogs.com/images/2012/59020/201203201535387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t>在弹出的对话框中,点击新建-&gt;日志大小,设置提交日志的最小字符数和锁定日志的最小字符数为20,提交文本框中显示边线的字符位置设置为100,点击确定,如图:</w:t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drawing>
          <wp:inline distT="0" distB="0" distL="0" distR="0">
            <wp:extent cx="6191250" cy="3248025"/>
            <wp:effectExtent l="19050" t="0" r="0" b="0"/>
            <wp:docPr id="20" name="Picture 11" descr="http://pic002.cnblogs.com/images/2012/59020/2012032015460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 descr="http://pic002.cnblogs.com/images/2012/59020/2012032015460294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before="150" w:after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t>提交,以后再次提交的时候,如果输入的注释少于20个字符,将无法提交.</w:t>
      </w:r>
    </w:p>
    <w:p>
      <w:pPr>
        <w:pStyle w:val="5"/>
        <w:numPr>
          <w:ilvl w:val="1"/>
          <w:numId w:val="1"/>
        </w:numPr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232323"/>
          <w:sz w:val="21"/>
          <w:szCs w:val="21"/>
        </w:rPr>
      </w:pPr>
      <w:r>
        <w:rPr>
          <w:rFonts w:ascii="Verdana" w:hAnsi="Verdana"/>
          <w:color w:val="232323"/>
          <w:sz w:val="21"/>
          <w:szCs w:val="21"/>
        </w:rPr>
        <w:t>冲突解决</w:t>
      </w:r>
    </w:p>
    <w:p>
      <w:pPr>
        <w:adjustRightInd/>
        <w:snapToGrid/>
        <w:spacing w:before="150" w:line="378" w:lineRule="atLeast"/>
        <w:rPr>
          <w:rFonts w:ascii="Verdana" w:hAnsi="Verdana" w:eastAsia="宋体" w:cs="宋体"/>
          <w:color w:val="232323"/>
          <w:sz w:val="21"/>
          <w:szCs w:val="21"/>
        </w:rPr>
      </w:pPr>
      <w:r>
        <w:rPr>
          <w:rFonts w:ascii="Verdana" w:hAnsi="Verdana" w:eastAsia="宋体" w:cs="宋体"/>
          <w:color w:val="232323"/>
          <w:sz w:val="21"/>
          <w:szCs w:val="21"/>
        </w:rPr>
        <w:t>冲突问题是最常见的问题,它是这样产生的,A用户check out</w:t>
      </w:r>
      <w:r>
        <w:rPr>
          <w:rFonts w:hint="eastAsia" w:ascii="Verdana" w:hAnsi="Verdana" w:eastAsia="宋体" w:cs="宋体"/>
          <w:color w:val="232323"/>
          <w:sz w:val="21"/>
          <w:szCs w:val="21"/>
          <w:lang w:eastAsia="zh-CN"/>
        </w:rPr>
        <w:t>（锁定）</w:t>
      </w:r>
      <w:r>
        <w:rPr>
          <w:rFonts w:ascii="Verdana" w:hAnsi="Verdana" w:eastAsia="宋体" w:cs="宋体"/>
          <w:color w:val="232323"/>
          <w:sz w:val="21"/>
          <w:szCs w:val="21"/>
        </w:rPr>
        <w:t>了一个工作副本A,接着B用户又check out了一个工作副本B.然后A用户对副本A中的文件C做了修改(可以是内容修改,文件删除,重命名,以及位置移动),并且提交.这时候B用户也对文件C的相同部分做了修改,这时候如果B用户进行提交,会先被告知版本过时,要求更新,然后更新的时候会提示冲突了,这时候可以用冲突编辑器进行手动选择.</w:t>
      </w:r>
    </w:p>
    <w:p>
      <w:pPr>
        <w:pStyle w:val="11"/>
        <w:spacing w:line="220" w:lineRule="atLeast"/>
        <w:ind w:left="720" w:firstLine="0" w:firstLineChars="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0E2F"/>
    <w:multiLevelType w:val="multilevel"/>
    <w:tmpl w:val="56460E2F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44A4C"/>
    <w:rsid w:val="000E5566"/>
    <w:rsid w:val="00113D03"/>
    <w:rsid w:val="00172DDD"/>
    <w:rsid w:val="001D14B6"/>
    <w:rsid w:val="00215C4C"/>
    <w:rsid w:val="002342CC"/>
    <w:rsid w:val="00323B43"/>
    <w:rsid w:val="00390AA9"/>
    <w:rsid w:val="003D37D8"/>
    <w:rsid w:val="00416A90"/>
    <w:rsid w:val="00426133"/>
    <w:rsid w:val="004358AB"/>
    <w:rsid w:val="0045727F"/>
    <w:rsid w:val="00514FBA"/>
    <w:rsid w:val="00871FB9"/>
    <w:rsid w:val="00874CE6"/>
    <w:rsid w:val="008B7726"/>
    <w:rsid w:val="008D5DEE"/>
    <w:rsid w:val="00A226DB"/>
    <w:rsid w:val="00A553F2"/>
    <w:rsid w:val="00BB68F3"/>
    <w:rsid w:val="00BC0C58"/>
    <w:rsid w:val="00C664D8"/>
    <w:rsid w:val="00D22742"/>
    <w:rsid w:val="00D31D50"/>
    <w:rsid w:val="00D372B7"/>
    <w:rsid w:val="00D67623"/>
    <w:rsid w:val="00D75503"/>
    <w:rsid w:val="00E00BE8"/>
    <w:rsid w:val="00E92758"/>
    <w:rsid w:val="00ED66E2"/>
    <w:rsid w:val="00F565BE"/>
    <w:rsid w:val="00F6746C"/>
    <w:rsid w:val="00FD657F"/>
    <w:rsid w:val="1A895C93"/>
    <w:rsid w:val="3025312D"/>
    <w:rsid w:val="726E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pPr>
      <w:spacing w:after="0"/>
    </w:pPr>
    <w:rPr>
      <w:sz w:val="16"/>
      <w:szCs w:val="16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Header Char"/>
    <w:basedOn w:val="6"/>
    <w:link w:val="4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Footer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Balloon Text Char"/>
    <w:basedOn w:val="6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375</Words>
  <Characters>2144</Characters>
  <Lines>17</Lines>
  <Paragraphs>5</Paragraphs>
  <ScaleCrop>false</ScaleCrop>
  <LinksUpToDate>false</LinksUpToDate>
  <CharactersWithSpaces>2514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2017-06-24T06:43:10Z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