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2A1" w:rsidRPr="009202A1" w:rsidRDefault="009202A1" w:rsidP="009202A1">
      <w:pPr>
        <w:widowControl/>
        <w:shd w:val="clear" w:color="auto" w:fill="FFFFFF"/>
        <w:spacing w:after="210"/>
        <w:jc w:val="left"/>
        <w:outlineLvl w:val="1"/>
        <w:rPr>
          <w:rFonts w:ascii="Arial" w:eastAsia="Microsoft YaHei UI" w:hAnsi="Arial" w:cs="Arial"/>
          <w:b/>
          <w:color w:val="333333"/>
          <w:spacing w:val="8"/>
          <w:kern w:val="0"/>
          <w:sz w:val="22"/>
        </w:rPr>
      </w:pPr>
      <w:r w:rsidRPr="009202A1">
        <w:rPr>
          <w:rFonts w:ascii="Arial" w:eastAsia="Microsoft YaHei UI" w:hAnsi="Arial" w:cs="Arial"/>
          <w:b/>
          <w:color w:val="333333"/>
          <w:spacing w:val="8"/>
          <w:kern w:val="0"/>
          <w:sz w:val="22"/>
        </w:rPr>
        <w:t>世界黄金协会最新研报：中国</w:t>
      </w:r>
      <w:r w:rsidRPr="009202A1">
        <w:rPr>
          <w:rFonts w:ascii="Arial" w:eastAsia="Microsoft YaHei UI" w:hAnsi="Arial" w:cs="Arial"/>
          <w:b/>
          <w:color w:val="333333"/>
          <w:spacing w:val="8"/>
          <w:kern w:val="0"/>
          <w:sz w:val="22"/>
        </w:rPr>
        <w:t>Z</w:t>
      </w:r>
      <w:r w:rsidRPr="009202A1">
        <w:rPr>
          <w:rFonts w:ascii="Arial" w:eastAsia="Microsoft YaHei UI" w:hAnsi="Arial" w:cs="Arial"/>
          <w:b/>
          <w:color w:val="333333"/>
          <w:spacing w:val="8"/>
          <w:kern w:val="0"/>
          <w:sz w:val="22"/>
        </w:rPr>
        <w:t>世代消费者对黄金珠宝缺乏兴趣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最新研究表明，中国</w:t>
      </w:r>
      <w:r w:rsidRPr="009202A1">
        <w:rPr>
          <w:rFonts w:ascii="Arial" w:hAnsi="Arial" w:cs="Arial"/>
          <w:sz w:val="18"/>
          <w:szCs w:val="18"/>
        </w:rPr>
        <w:t xml:space="preserve"> Z</w:t>
      </w:r>
      <w:r w:rsidRPr="009202A1">
        <w:rPr>
          <w:rFonts w:ascii="Arial" w:hAnsi="Arial" w:cs="Arial"/>
          <w:sz w:val="18"/>
          <w:szCs w:val="18"/>
        </w:rPr>
        <w:t>世代消费者也许会在奢侈品上花更多的钱，但他们对于黄金的兴趣不及上一代人。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世界黄金协会（</w:t>
      </w:r>
      <w:r w:rsidRPr="009202A1">
        <w:rPr>
          <w:rFonts w:ascii="Arial" w:hAnsi="Arial" w:cs="Arial"/>
          <w:sz w:val="18"/>
          <w:szCs w:val="18"/>
        </w:rPr>
        <w:t>World Gold Council</w:t>
      </w:r>
      <w:r w:rsidRPr="009202A1">
        <w:rPr>
          <w:rFonts w:ascii="Arial" w:hAnsi="Arial" w:cs="Arial"/>
          <w:sz w:val="18"/>
          <w:szCs w:val="18"/>
        </w:rPr>
        <w:t>）最新发布的调查报告《</w:t>
      </w:r>
      <w:r w:rsidRPr="009202A1">
        <w:rPr>
          <w:rFonts w:ascii="Arial" w:hAnsi="Arial" w:cs="Arial"/>
          <w:sz w:val="18"/>
          <w:szCs w:val="18"/>
        </w:rPr>
        <w:t>2019</w:t>
      </w:r>
      <w:r w:rsidRPr="009202A1">
        <w:rPr>
          <w:rFonts w:ascii="Arial" w:hAnsi="Arial" w:cs="Arial"/>
          <w:sz w:val="18"/>
          <w:szCs w:val="18"/>
        </w:rPr>
        <w:t>年黄金零售市场洞察》显示，在</w:t>
      </w:r>
      <w:r w:rsidRPr="009202A1">
        <w:rPr>
          <w:rFonts w:ascii="Arial" w:hAnsi="Arial" w:cs="Arial"/>
          <w:sz w:val="18"/>
          <w:szCs w:val="18"/>
        </w:rPr>
        <w:t>18-22</w:t>
      </w:r>
      <w:r w:rsidRPr="009202A1">
        <w:rPr>
          <w:rFonts w:ascii="Arial" w:hAnsi="Arial" w:cs="Arial"/>
          <w:sz w:val="18"/>
          <w:szCs w:val="18"/>
        </w:rPr>
        <w:t>岁的年轻群体中，仅</w:t>
      </w:r>
      <w:r w:rsidRPr="009202A1">
        <w:rPr>
          <w:rFonts w:ascii="Arial" w:hAnsi="Arial" w:cs="Arial"/>
          <w:sz w:val="18"/>
          <w:szCs w:val="18"/>
        </w:rPr>
        <w:t>12%</w:t>
      </w:r>
      <w:r w:rsidRPr="009202A1">
        <w:rPr>
          <w:rFonts w:ascii="Arial" w:hAnsi="Arial" w:cs="Arial"/>
          <w:sz w:val="18"/>
          <w:szCs w:val="18"/>
        </w:rPr>
        <w:t>打算在未来</w:t>
      </w:r>
      <w:r w:rsidRPr="009202A1">
        <w:rPr>
          <w:rFonts w:ascii="Arial" w:hAnsi="Arial" w:cs="Arial"/>
          <w:sz w:val="18"/>
          <w:szCs w:val="18"/>
        </w:rPr>
        <w:t>12</w:t>
      </w:r>
      <w:r w:rsidRPr="009202A1">
        <w:rPr>
          <w:rFonts w:ascii="Arial" w:hAnsi="Arial" w:cs="Arial"/>
          <w:sz w:val="18"/>
          <w:szCs w:val="18"/>
        </w:rPr>
        <w:t>个月购买黄金珠宝，这一比例远低于千禧一代（</w:t>
      </w:r>
      <w:r w:rsidRPr="009202A1">
        <w:rPr>
          <w:rFonts w:ascii="Arial" w:hAnsi="Arial" w:cs="Arial"/>
          <w:sz w:val="18"/>
          <w:szCs w:val="18"/>
        </w:rPr>
        <w:t>37%</w:t>
      </w:r>
      <w:r w:rsidRPr="009202A1">
        <w:rPr>
          <w:rFonts w:ascii="Arial" w:hAnsi="Arial" w:cs="Arial"/>
          <w:sz w:val="18"/>
          <w:szCs w:val="18"/>
        </w:rPr>
        <w:t>）和</w:t>
      </w:r>
      <w:r w:rsidRPr="009202A1">
        <w:rPr>
          <w:rFonts w:ascii="Arial" w:hAnsi="Arial" w:cs="Arial"/>
          <w:sz w:val="18"/>
          <w:szCs w:val="18"/>
        </w:rPr>
        <w:t>39</w:t>
      </w:r>
      <w:r w:rsidRPr="009202A1">
        <w:rPr>
          <w:rFonts w:ascii="Arial" w:hAnsi="Arial" w:cs="Arial"/>
          <w:sz w:val="18"/>
          <w:szCs w:val="18"/>
        </w:rPr>
        <w:t>岁以上人群（</w:t>
      </w:r>
      <w:r w:rsidRPr="009202A1">
        <w:rPr>
          <w:rFonts w:ascii="Arial" w:hAnsi="Arial" w:cs="Arial"/>
          <w:sz w:val="18"/>
          <w:szCs w:val="18"/>
        </w:rPr>
        <w:t>42%</w:t>
      </w:r>
      <w:r w:rsidRPr="009202A1">
        <w:rPr>
          <w:rFonts w:ascii="Arial" w:hAnsi="Arial" w:cs="Arial"/>
          <w:sz w:val="18"/>
          <w:szCs w:val="18"/>
        </w:rPr>
        <w:t>）。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作为黄金产品的最大购买国，中国的年轻消费群体口味的变化可能是对黄金行业发出的预警。已经有迹象表明，近期全球黄金需求更多地是由交易所交易基金投资者推动，而不是购买珠宝首饰。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jc w:val="left"/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E50A7C6" wp14:editId="3741296D">
            <wp:extent cx="4167554" cy="2551999"/>
            <wp:effectExtent l="0" t="0" r="4445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761" cy="2552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Z</w:t>
      </w:r>
      <w:r w:rsidRPr="009202A1">
        <w:rPr>
          <w:rFonts w:ascii="Arial" w:hAnsi="Arial" w:cs="Arial"/>
          <w:sz w:val="18"/>
          <w:szCs w:val="18"/>
        </w:rPr>
        <w:t>世代较低的可支配收入是原因之一。此外，世界黄金协会表示，与其他国家相比，中国</w:t>
      </w:r>
      <w:r w:rsidRPr="009202A1">
        <w:rPr>
          <w:rFonts w:ascii="Arial" w:hAnsi="Arial" w:cs="Arial"/>
          <w:sz w:val="18"/>
          <w:szCs w:val="18"/>
        </w:rPr>
        <w:t>18-22</w:t>
      </w:r>
      <w:r w:rsidRPr="009202A1">
        <w:rPr>
          <w:rFonts w:ascii="Arial" w:hAnsi="Arial" w:cs="Arial"/>
          <w:sz w:val="18"/>
          <w:szCs w:val="18"/>
        </w:rPr>
        <w:t>岁的年轻群体与黄金珠宝的情感连接也似乎特别薄弱，他们不太相信黄金会给他们带来好运。中国</w:t>
      </w:r>
      <w:r w:rsidRPr="009202A1">
        <w:rPr>
          <w:rFonts w:ascii="Arial" w:hAnsi="Arial" w:cs="Arial"/>
          <w:sz w:val="18"/>
          <w:szCs w:val="18"/>
        </w:rPr>
        <w:t>18-24</w:t>
      </w:r>
      <w:r w:rsidRPr="009202A1">
        <w:rPr>
          <w:rFonts w:ascii="Arial" w:hAnsi="Arial" w:cs="Arial"/>
          <w:sz w:val="18"/>
          <w:szCs w:val="18"/>
        </w:rPr>
        <w:t>岁的时尚购买者中有</w:t>
      </w:r>
      <w:r w:rsidRPr="009202A1">
        <w:rPr>
          <w:rFonts w:ascii="Arial" w:hAnsi="Arial" w:cs="Arial"/>
          <w:sz w:val="18"/>
          <w:szCs w:val="18"/>
        </w:rPr>
        <w:t>40</w:t>
      </w:r>
      <w:r w:rsidRPr="009202A1">
        <w:rPr>
          <w:rFonts w:ascii="Arial" w:hAnsi="Arial" w:cs="Arial"/>
          <w:sz w:val="18"/>
          <w:szCs w:val="18"/>
        </w:rPr>
        <w:t>％的人认为黄金可以带来好运，而在</w:t>
      </w:r>
      <w:r w:rsidRPr="009202A1">
        <w:rPr>
          <w:rFonts w:ascii="Arial" w:hAnsi="Arial" w:cs="Arial"/>
          <w:sz w:val="18"/>
          <w:szCs w:val="18"/>
        </w:rPr>
        <w:t>55-65</w:t>
      </w:r>
      <w:r w:rsidRPr="009202A1">
        <w:rPr>
          <w:rFonts w:ascii="Arial" w:hAnsi="Arial" w:cs="Arial"/>
          <w:sz w:val="18"/>
          <w:szCs w:val="18"/>
        </w:rPr>
        <w:t>岁的黄金购买者中，这一比例为</w:t>
      </w:r>
      <w:r w:rsidRPr="009202A1">
        <w:rPr>
          <w:rFonts w:ascii="Arial" w:hAnsi="Arial" w:cs="Arial"/>
          <w:sz w:val="18"/>
          <w:szCs w:val="18"/>
        </w:rPr>
        <w:t>88</w:t>
      </w:r>
      <w:r w:rsidRPr="009202A1">
        <w:rPr>
          <w:rFonts w:ascii="Arial" w:hAnsi="Arial" w:cs="Arial"/>
          <w:sz w:val="18"/>
          <w:szCs w:val="18"/>
        </w:rPr>
        <w:t>％。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另外，中国</w:t>
      </w:r>
      <w:r w:rsidRPr="009202A1">
        <w:rPr>
          <w:rFonts w:ascii="Arial" w:hAnsi="Arial" w:cs="Arial"/>
          <w:sz w:val="18"/>
          <w:szCs w:val="18"/>
        </w:rPr>
        <w:t>18-24</w:t>
      </w:r>
      <w:r w:rsidRPr="009202A1">
        <w:rPr>
          <w:rFonts w:ascii="Arial" w:hAnsi="Arial" w:cs="Arial"/>
          <w:sz w:val="18"/>
          <w:szCs w:val="18"/>
        </w:rPr>
        <w:t>岁的时尚购买者中，</w:t>
      </w:r>
      <w:r w:rsidRPr="009202A1">
        <w:rPr>
          <w:rFonts w:ascii="Arial" w:hAnsi="Arial" w:cs="Arial"/>
          <w:sz w:val="18"/>
          <w:szCs w:val="18"/>
        </w:rPr>
        <w:t>40%</w:t>
      </w:r>
      <w:r w:rsidRPr="009202A1">
        <w:rPr>
          <w:rFonts w:ascii="Arial" w:hAnsi="Arial" w:cs="Arial"/>
          <w:sz w:val="18"/>
          <w:szCs w:val="18"/>
        </w:rPr>
        <w:t>认为穿戴黄金珠宝能够增加时尚度，</w:t>
      </w:r>
      <w:r w:rsidRPr="009202A1">
        <w:rPr>
          <w:rFonts w:ascii="Arial" w:hAnsi="Arial" w:cs="Arial"/>
          <w:sz w:val="18"/>
          <w:szCs w:val="18"/>
        </w:rPr>
        <w:t>50%</w:t>
      </w:r>
      <w:r w:rsidRPr="009202A1">
        <w:rPr>
          <w:rFonts w:ascii="Arial" w:hAnsi="Arial" w:cs="Arial"/>
          <w:sz w:val="18"/>
          <w:szCs w:val="18"/>
        </w:rPr>
        <w:t>会把黄金珠宝作为成功的奖励。而在</w:t>
      </w:r>
      <w:r w:rsidRPr="009202A1">
        <w:rPr>
          <w:rFonts w:ascii="Arial" w:hAnsi="Arial" w:cs="Arial"/>
          <w:sz w:val="18"/>
          <w:szCs w:val="18"/>
        </w:rPr>
        <w:t>55-65</w:t>
      </w:r>
      <w:r w:rsidRPr="009202A1">
        <w:rPr>
          <w:rFonts w:ascii="Arial" w:hAnsi="Arial" w:cs="Arial"/>
          <w:sz w:val="18"/>
          <w:szCs w:val="18"/>
        </w:rPr>
        <w:t>岁的黄金购买者中，这两项比例分别为</w:t>
      </w:r>
      <w:r w:rsidRPr="009202A1">
        <w:rPr>
          <w:rFonts w:ascii="Arial" w:hAnsi="Arial" w:cs="Arial"/>
          <w:sz w:val="18"/>
          <w:szCs w:val="18"/>
        </w:rPr>
        <w:t>88%</w:t>
      </w:r>
      <w:r w:rsidRPr="009202A1">
        <w:rPr>
          <w:rFonts w:ascii="Arial" w:hAnsi="Arial" w:cs="Arial"/>
          <w:sz w:val="18"/>
          <w:szCs w:val="18"/>
        </w:rPr>
        <w:t>和</w:t>
      </w:r>
      <w:r w:rsidRPr="009202A1">
        <w:rPr>
          <w:rFonts w:ascii="Arial" w:hAnsi="Arial" w:cs="Arial"/>
          <w:sz w:val="18"/>
          <w:szCs w:val="18"/>
        </w:rPr>
        <w:t>86%</w:t>
      </w:r>
      <w:r w:rsidRPr="009202A1">
        <w:rPr>
          <w:rFonts w:ascii="Arial" w:hAnsi="Arial" w:cs="Arial"/>
          <w:sz w:val="18"/>
          <w:szCs w:val="18"/>
        </w:rPr>
        <w:t>。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b/>
          <w:sz w:val="18"/>
          <w:szCs w:val="18"/>
        </w:rPr>
      </w:pPr>
      <w:r w:rsidRPr="009202A1">
        <w:rPr>
          <w:rFonts w:ascii="Arial" w:hAnsi="Arial" w:cs="Arial"/>
          <w:b/>
          <w:sz w:val="18"/>
          <w:szCs w:val="18"/>
        </w:rPr>
        <w:t>下图：中国和印度不同年龄层消费者对于黄金珠宝的看法（能增加时尚度、能带来好运、作为成功的奖励）</w:t>
      </w:r>
      <w:bookmarkStart w:id="0" w:name="_GoBack"/>
      <w:bookmarkEnd w:id="0"/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lastRenderedPageBreak/>
        <w:drawing>
          <wp:inline distT="0" distB="0" distL="0" distR="0">
            <wp:extent cx="4314190" cy="43084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430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该协会市场情报总监</w:t>
      </w:r>
      <w:r w:rsidRPr="009202A1">
        <w:rPr>
          <w:rFonts w:ascii="Arial" w:hAnsi="Arial" w:cs="Arial"/>
          <w:sz w:val="18"/>
          <w:szCs w:val="18"/>
        </w:rPr>
        <w:t xml:space="preserve"> Alistair Hewitt </w:t>
      </w:r>
      <w:r w:rsidRPr="009202A1">
        <w:rPr>
          <w:rFonts w:ascii="Arial" w:hAnsi="Arial" w:cs="Arial"/>
          <w:sz w:val="18"/>
          <w:szCs w:val="18"/>
        </w:rPr>
        <w:t>表示：</w:t>
      </w:r>
      <w:r w:rsidRPr="009202A1">
        <w:rPr>
          <w:rFonts w:ascii="Arial" w:hAnsi="Arial" w:cs="Arial"/>
          <w:sz w:val="18"/>
          <w:szCs w:val="18"/>
        </w:rPr>
        <w:t>“</w:t>
      </w:r>
      <w:r w:rsidRPr="009202A1">
        <w:rPr>
          <w:rFonts w:ascii="Arial" w:hAnsi="Arial" w:cs="Arial"/>
          <w:sz w:val="18"/>
          <w:szCs w:val="18"/>
        </w:rPr>
        <w:t>与年轻一代互动对中国的珠宝行业来说无疑是一大挑战。</w:t>
      </w:r>
      <w:r w:rsidRPr="009202A1">
        <w:rPr>
          <w:rFonts w:ascii="Arial" w:hAnsi="Arial" w:cs="Arial"/>
          <w:sz w:val="18"/>
          <w:szCs w:val="18"/>
        </w:rPr>
        <w:t>”</w:t>
      </w:r>
      <w:r w:rsidRPr="009202A1">
        <w:rPr>
          <w:rFonts w:ascii="Arial" w:hAnsi="Arial" w:cs="Arial"/>
          <w:sz w:val="18"/>
          <w:szCs w:val="18"/>
        </w:rPr>
        <w:t>他说，中国的年轻消费者可能与黄金保持距离，因为黄金长期以来一直与老一辈联系在一起，尽管随着年龄的增长他们的看法可能会改变。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在第二大黄金购买国印度，不同世代之间对于黄金产品的购买意向差异没有中国明显。</w:t>
      </w:r>
      <w:r w:rsidRPr="009202A1">
        <w:rPr>
          <w:rFonts w:ascii="Arial" w:hAnsi="Arial" w:cs="Arial"/>
          <w:sz w:val="18"/>
          <w:szCs w:val="18"/>
        </w:rPr>
        <w:t>18-22</w:t>
      </w:r>
      <w:r w:rsidRPr="009202A1">
        <w:rPr>
          <w:rFonts w:ascii="Arial" w:hAnsi="Arial" w:cs="Arial"/>
          <w:sz w:val="18"/>
          <w:szCs w:val="18"/>
        </w:rPr>
        <w:t>岁、</w:t>
      </w:r>
      <w:r w:rsidRPr="009202A1">
        <w:rPr>
          <w:rFonts w:ascii="Arial" w:hAnsi="Arial" w:cs="Arial"/>
          <w:sz w:val="18"/>
          <w:szCs w:val="18"/>
        </w:rPr>
        <w:t>23-38</w:t>
      </w:r>
      <w:r w:rsidRPr="009202A1">
        <w:rPr>
          <w:rFonts w:ascii="Arial" w:hAnsi="Arial" w:cs="Arial"/>
          <w:sz w:val="18"/>
          <w:szCs w:val="18"/>
        </w:rPr>
        <w:t>岁的千禧一代、</w:t>
      </w:r>
      <w:r w:rsidRPr="009202A1">
        <w:rPr>
          <w:rFonts w:ascii="Arial" w:hAnsi="Arial" w:cs="Arial"/>
          <w:sz w:val="18"/>
          <w:szCs w:val="18"/>
        </w:rPr>
        <w:t>38</w:t>
      </w:r>
      <w:r w:rsidRPr="009202A1">
        <w:rPr>
          <w:rFonts w:ascii="Arial" w:hAnsi="Arial" w:cs="Arial"/>
          <w:sz w:val="18"/>
          <w:szCs w:val="18"/>
        </w:rPr>
        <w:t>岁以上群体在未来</w:t>
      </w:r>
      <w:r w:rsidRPr="009202A1">
        <w:rPr>
          <w:rFonts w:ascii="Arial" w:hAnsi="Arial" w:cs="Arial"/>
          <w:sz w:val="18"/>
          <w:szCs w:val="18"/>
        </w:rPr>
        <w:t>12</w:t>
      </w:r>
      <w:r w:rsidRPr="009202A1">
        <w:rPr>
          <w:rFonts w:ascii="Arial" w:hAnsi="Arial" w:cs="Arial"/>
          <w:sz w:val="18"/>
          <w:szCs w:val="18"/>
        </w:rPr>
        <w:t>个月打算购买黄金产品的比例分别为：</w:t>
      </w:r>
      <w:r w:rsidRPr="009202A1">
        <w:rPr>
          <w:rFonts w:ascii="Arial" w:hAnsi="Arial" w:cs="Arial"/>
          <w:sz w:val="18"/>
          <w:szCs w:val="18"/>
        </w:rPr>
        <w:t>24%</w:t>
      </w:r>
      <w:r w:rsidRPr="009202A1">
        <w:rPr>
          <w:rFonts w:ascii="Arial" w:hAnsi="Arial" w:cs="Arial"/>
          <w:sz w:val="18"/>
          <w:szCs w:val="18"/>
        </w:rPr>
        <w:t>，</w:t>
      </w:r>
      <w:r w:rsidRPr="009202A1">
        <w:rPr>
          <w:rFonts w:ascii="Arial" w:hAnsi="Arial" w:cs="Arial"/>
          <w:sz w:val="18"/>
          <w:szCs w:val="18"/>
        </w:rPr>
        <w:t>33%</w:t>
      </w:r>
      <w:r w:rsidRPr="009202A1">
        <w:rPr>
          <w:rFonts w:ascii="Arial" w:hAnsi="Arial" w:cs="Arial"/>
          <w:sz w:val="18"/>
          <w:szCs w:val="18"/>
        </w:rPr>
        <w:t>，</w:t>
      </w:r>
      <w:r w:rsidRPr="009202A1">
        <w:rPr>
          <w:rFonts w:ascii="Arial" w:hAnsi="Arial" w:cs="Arial"/>
          <w:sz w:val="18"/>
          <w:szCs w:val="18"/>
        </w:rPr>
        <w:t>36%</w:t>
      </w:r>
      <w:r w:rsidRPr="009202A1">
        <w:rPr>
          <w:rFonts w:ascii="Arial" w:hAnsi="Arial" w:cs="Arial"/>
          <w:sz w:val="18"/>
          <w:szCs w:val="18"/>
        </w:rPr>
        <w:t>。美国这三大年龄群体的比例分别是：</w:t>
      </w:r>
      <w:r w:rsidRPr="009202A1">
        <w:rPr>
          <w:rFonts w:ascii="Arial" w:hAnsi="Arial" w:cs="Arial"/>
          <w:sz w:val="18"/>
          <w:szCs w:val="18"/>
        </w:rPr>
        <w:t>11%</w:t>
      </w:r>
      <w:r w:rsidRPr="009202A1">
        <w:rPr>
          <w:rFonts w:ascii="Arial" w:hAnsi="Arial" w:cs="Arial"/>
          <w:sz w:val="18"/>
          <w:szCs w:val="18"/>
        </w:rPr>
        <w:t>。</w:t>
      </w:r>
      <w:r w:rsidRPr="009202A1">
        <w:rPr>
          <w:rFonts w:ascii="Arial" w:hAnsi="Arial" w:cs="Arial"/>
          <w:sz w:val="18"/>
          <w:szCs w:val="18"/>
        </w:rPr>
        <w:t>19%</w:t>
      </w:r>
      <w:r w:rsidRPr="009202A1">
        <w:rPr>
          <w:rFonts w:ascii="Arial" w:hAnsi="Arial" w:cs="Arial"/>
          <w:sz w:val="18"/>
          <w:szCs w:val="18"/>
        </w:rPr>
        <w:t>，</w:t>
      </w:r>
      <w:r w:rsidRPr="009202A1">
        <w:rPr>
          <w:rFonts w:ascii="Arial" w:hAnsi="Arial" w:cs="Arial"/>
          <w:sz w:val="18"/>
          <w:szCs w:val="18"/>
        </w:rPr>
        <w:t>18%</w:t>
      </w:r>
      <w:r w:rsidRPr="009202A1">
        <w:rPr>
          <w:rFonts w:ascii="Arial" w:hAnsi="Arial" w:cs="Arial"/>
          <w:sz w:val="18"/>
          <w:szCs w:val="18"/>
        </w:rPr>
        <w:t>（下图）。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noProof/>
          <w:sz w:val="18"/>
          <w:szCs w:val="18"/>
        </w:rPr>
        <w:drawing>
          <wp:inline distT="0" distB="0" distL="0" distR="0">
            <wp:extent cx="4314092" cy="2438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190" cy="2438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这项研究以</w:t>
      </w:r>
      <w:r w:rsidRPr="009202A1">
        <w:rPr>
          <w:rFonts w:ascii="Arial" w:hAnsi="Arial" w:cs="Arial"/>
          <w:sz w:val="18"/>
          <w:szCs w:val="18"/>
        </w:rPr>
        <w:t>18000</w:t>
      </w:r>
      <w:r w:rsidRPr="009202A1">
        <w:rPr>
          <w:rFonts w:ascii="Arial" w:hAnsi="Arial" w:cs="Arial"/>
          <w:sz w:val="18"/>
          <w:szCs w:val="18"/>
        </w:rPr>
        <w:t>人为样本，研究了包括中国、印度、北美、德国和俄罗斯在内的一系列市场，并重点介绍了人们对黄金的态度和看法，人们购买黄金以及不购买黄金的原因。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lastRenderedPageBreak/>
        <w:t>报告分为五大主题：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人们对黄金充满信心，一旦购买，就是忠诚消费者；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行业内仍然存在不信任。信任感缺失阻碍部分消费者购买黄金；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不同世代消费者对于黄金的态度截然不同；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技术创新可以创造一条触达新受众的路径；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潜在黄金购买者需要填补黄金知识的空白。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报告显示，黄金仍然是全球第三大最受欢迎的投资标的，全球</w:t>
      </w:r>
      <w:r w:rsidRPr="009202A1">
        <w:rPr>
          <w:rFonts w:ascii="Arial" w:hAnsi="Arial" w:cs="Arial"/>
          <w:sz w:val="18"/>
          <w:szCs w:val="18"/>
        </w:rPr>
        <w:t>46</w:t>
      </w:r>
      <w:r w:rsidRPr="009202A1">
        <w:rPr>
          <w:rFonts w:ascii="Arial" w:hAnsi="Arial" w:cs="Arial"/>
          <w:sz w:val="18"/>
          <w:szCs w:val="18"/>
        </w:rPr>
        <w:t>％的散户投资者选择黄金产品，仅次于储蓄账户（</w:t>
      </w:r>
      <w:r w:rsidRPr="009202A1">
        <w:rPr>
          <w:rFonts w:ascii="Arial" w:hAnsi="Arial" w:cs="Arial"/>
          <w:sz w:val="18"/>
          <w:szCs w:val="18"/>
        </w:rPr>
        <w:t>78</w:t>
      </w:r>
      <w:r w:rsidRPr="009202A1">
        <w:rPr>
          <w:rFonts w:ascii="Arial" w:hAnsi="Arial" w:cs="Arial"/>
          <w:sz w:val="18"/>
          <w:szCs w:val="18"/>
        </w:rPr>
        <w:t>％）和人寿保险（</w:t>
      </w:r>
      <w:r w:rsidRPr="009202A1">
        <w:rPr>
          <w:rFonts w:ascii="Arial" w:hAnsi="Arial" w:cs="Arial"/>
          <w:sz w:val="18"/>
          <w:szCs w:val="18"/>
        </w:rPr>
        <w:t>54</w:t>
      </w:r>
      <w:r w:rsidRPr="009202A1">
        <w:rPr>
          <w:rFonts w:ascii="Arial" w:hAnsi="Arial" w:cs="Arial"/>
          <w:sz w:val="18"/>
          <w:szCs w:val="18"/>
        </w:rPr>
        <w:t>％）。就珠宝而言，调查显示，有</w:t>
      </w:r>
      <w:r w:rsidRPr="009202A1">
        <w:rPr>
          <w:rFonts w:ascii="Arial" w:hAnsi="Arial" w:cs="Arial"/>
          <w:sz w:val="18"/>
          <w:szCs w:val="18"/>
        </w:rPr>
        <w:t>56</w:t>
      </w:r>
      <w:r w:rsidRPr="009202A1">
        <w:rPr>
          <w:rFonts w:ascii="Arial" w:hAnsi="Arial" w:cs="Arial"/>
          <w:sz w:val="18"/>
          <w:szCs w:val="18"/>
        </w:rPr>
        <w:t>％的消费者购买了黄金珠宝，而购买铂金珠宝的消费者为</w:t>
      </w:r>
      <w:r w:rsidRPr="009202A1">
        <w:rPr>
          <w:rFonts w:ascii="Arial" w:hAnsi="Arial" w:cs="Arial"/>
          <w:sz w:val="18"/>
          <w:szCs w:val="18"/>
        </w:rPr>
        <w:t>34</w:t>
      </w:r>
      <w:r w:rsidRPr="009202A1">
        <w:rPr>
          <w:rFonts w:ascii="Arial" w:hAnsi="Arial" w:cs="Arial"/>
          <w:sz w:val="18"/>
          <w:szCs w:val="18"/>
        </w:rPr>
        <w:t>％。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此外，新研究还显示，超过三分之一（</w:t>
      </w:r>
      <w:r w:rsidRPr="009202A1">
        <w:rPr>
          <w:rFonts w:ascii="Arial" w:hAnsi="Arial" w:cs="Arial"/>
          <w:sz w:val="18"/>
          <w:szCs w:val="18"/>
        </w:rPr>
        <w:t>38</w:t>
      </w:r>
      <w:r w:rsidRPr="009202A1">
        <w:rPr>
          <w:rFonts w:ascii="Arial" w:hAnsi="Arial" w:cs="Arial"/>
          <w:sz w:val="18"/>
          <w:szCs w:val="18"/>
        </w:rPr>
        <w:t>％）的散户投资者和时尚爱好者过去从未购买过黄金，但对此想法持乐观态度。这表明黄金市场具有巨大的增长潜力。该协会称，虽然年轻人希望获得快速回报，但他们普遍相信黄金是长期保存财富的一种方式。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>从地区看，全球消费者对于黄金的需求存在很大差异。中国和印度消费者对于黄金的兴趣要强于德国、加拿大等国家。</w:t>
      </w:r>
    </w:p>
    <w:p w:rsidR="009202A1" w:rsidRPr="009202A1" w:rsidRDefault="009202A1" w:rsidP="009202A1">
      <w:pPr>
        <w:rPr>
          <w:rFonts w:ascii="Arial" w:hAnsi="Arial" w:cs="Arial"/>
          <w:sz w:val="18"/>
          <w:szCs w:val="18"/>
        </w:rPr>
      </w:pPr>
    </w:p>
    <w:p w:rsidR="00284F84" w:rsidRPr="009202A1" w:rsidRDefault="009202A1" w:rsidP="009202A1">
      <w:pPr>
        <w:rPr>
          <w:rFonts w:ascii="Arial" w:hAnsi="Arial" w:cs="Arial"/>
          <w:sz w:val="18"/>
          <w:szCs w:val="18"/>
        </w:rPr>
      </w:pPr>
      <w:r w:rsidRPr="009202A1">
        <w:rPr>
          <w:rFonts w:ascii="Arial" w:hAnsi="Arial" w:cs="Arial"/>
          <w:sz w:val="18"/>
          <w:szCs w:val="18"/>
        </w:rPr>
        <w:t xml:space="preserve">David Tait </w:t>
      </w:r>
      <w:r w:rsidRPr="009202A1">
        <w:rPr>
          <w:rFonts w:ascii="Arial" w:hAnsi="Arial" w:cs="Arial"/>
          <w:sz w:val="18"/>
          <w:szCs w:val="18"/>
        </w:rPr>
        <w:t>表示：</w:t>
      </w:r>
      <w:r w:rsidRPr="009202A1">
        <w:rPr>
          <w:rFonts w:ascii="Arial" w:hAnsi="Arial" w:cs="Arial"/>
          <w:sz w:val="18"/>
          <w:szCs w:val="18"/>
        </w:rPr>
        <w:t>“</w:t>
      </w:r>
      <w:r w:rsidRPr="009202A1">
        <w:rPr>
          <w:rFonts w:ascii="Arial" w:hAnsi="Arial" w:cs="Arial"/>
          <w:sz w:val="18"/>
          <w:szCs w:val="18"/>
        </w:rPr>
        <w:t>与潜在的黄金购买者互动需要解决两个问题：信任和认知。如果我们能够为出售的各种黄金产品建立信任，并提高人们对黄金在财富保值方面所起的积极作用的认识，那么这个市场将会蓬勃发展。</w:t>
      </w:r>
      <w:r w:rsidRPr="009202A1">
        <w:rPr>
          <w:rFonts w:ascii="Arial" w:hAnsi="Arial" w:cs="Arial"/>
          <w:sz w:val="18"/>
          <w:szCs w:val="18"/>
        </w:rPr>
        <w:t>”</w:t>
      </w:r>
    </w:p>
    <w:sectPr w:rsidR="00284F84" w:rsidRPr="009202A1" w:rsidSect="009202A1">
      <w:pgSz w:w="11906" w:h="16838"/>
      <w:pgMar w:top="568" w:right="2692" w:bottom="993" w:left="241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45C2" w:rsidRDefault="003245C2" w:rsidP="006F4E7A">
      <w:r>
        <w:separator/>
      </w:r>
    </w:p>
  </w:endnote>
  <w:endnote w:type="continuationSeparator" w:id="0">
    <w:p w:rsidR="003245C2" w:rsidRDefault="003245C2" w:rsidP="006F4E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45C2" w:rsidRDefault="003245C2" w:rsidP="006F4E7A">
      <w:r>
        <w:separator/>
      </w:r>
    </w:p>
  </w:footnote>
  <w:footnote w:type="continuationSeparator" w:id="0">
    <w:p w:rsidR="003245C2" w:rsidRDefault="003245C2" w:rsidP="006F4E7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202A1"/>
    <w:rsid w:val="00284F84"/>
    <w:rsid w:val="003245C2"/>
    <w:rsid w:val="006F4E7A"/>
    <w:rsid w:val="00920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F11EB1"/>
  <w15:docId w15:val="{E2A5F926-72CC-40C2-8385-E873F1F3A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202A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9202A1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F4E7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F4E7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F4E7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F4E7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54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211</Words>
  <Characters>1209</Characters>
  <Application>Microsoft Office Word</Application>
  <DocSecurity>0</DocSecurity>
  <Lines>10</Lines>
  <Paragraphs>2</Paragraphs>
  <ScaleCrop>false</ScaleCrop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Winnerlaw</dc:creator>
  <cp:lastModifiedBy> </cp:lastModifiedBy>
  <cp:revision>2</cp:revision>
  <dcterms:created xsi:type="dcterms:W3CDTF">2020-01-11T02:28:00Z</dcterms:created>
  <dcterms:modified xsi:type="dcterms:W3CDTF">2020-01-11T07:29:00Z</dcterms:modified>
</cp:coreProperties>
</file>