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eastAsia"/>
          <w:lang w:val="en-US" w:eastAsia="zh-CN"/>
        </w:rPr>
      </w:pPr>
      <w:r>
        <w:rPr>
          <w:rFonts w:hint="eastAsia" w:cstheme="minorBidi"/>
          <w:kern w:val="2"/>
          <w:sz w:val="21"/>
          <w:szCs w:val="24"/>
          <w:lang w:val="en-US" w:eastAsia="zh-CN" w:bidi="ar-SA"/>
        </w:rPr>
        <w:t>三</w:t>
      </w:r>
      <w:r>
        <w:rPr>
          <w:rFonts w:hint="eastAsia" w:asciiTheme="minorHAnsi" w:hAnsiTheme="minorHAnsi" w:eastAsiaTheme="minorEastAsia" w:cstheme="minorBidi"/>
          <w:kern w:val="2"/>
          <w:sz w:val="21"/>
          <w:szCs w:val="24"/>
          <w:lang w:val="en-US" w:eastAsia="zh-CN" w:bidi="ar-SA"/>
        </w:rPr>
        <w:t>、</w:t>
      </w:r>
      <w:r>
        <w:rPr>
          <w:rFonts w:hint="eastAsia"/>
          <w:lang w:val="en-US" w:eastAsia="zh-CN"/>
        </w:rPr>
        <w:t>填空题</w:t>
      </w:r>
    </w:p>
    <w:p>
      <w:pPr>
        <w:numPr>
          <w:ilvl w:val="0"/>
          <w:numId w:val="0"/>
        </w:numPr>
        <w:rPr>
          <w:rFonts w:hint="eastAsia"/>
          <w:strike w:val="0"/>
          <w:dstrike w:val="0"/>
          <w:highlight w:val="none"/>
          <w:lang w:val="en-US" w:eastAsia="zh-CN"/>
        </w:rPr>
      </w:pPr>
      <w:r>
        <w:rPr>
          <w:rFonts w:hint="eastAsia" w:asciiTheme="minorEastAsia" w:hAnsiTheme="minorEastAsia" w:eastAsiaTheme="minorEastAsia" w:cstheme="minorEastAsia"/>
          <w:strike w:val="0"/>
          <w:dstrike w:val="0"/>
          <w:sz w:val="28"/>
          <w:szCs w:val="28"/>
          <w:highlight w:val="none"/>
          <w:lang w:val="en-US" w:eastAsia="zh-CN"/>
        </w:rPr>
        <w:t>23版教材，100句/段话，教材内容填空题，选20个（），每（）1分。</w:t>
      </w:r>
    </w:p>
    <w:p>
      <w:pPr>
        <w:numPr>
          <w:numId w:val="0"/>
        </w:numPr>
        <w:tabs>
          <w:tab w:val="center" w:pos="4153"/>
        </w:tabs>
        <w:rPr>
          <w:rFonts w:hint="eastAsia"/>
          <w:strike w:val="0"/>
          <w:dstrike w:val="0"/>
          <w:highlight w:val="none"/>
          <w:lang w:val="en-US" w:eastAsia="zh-CN"/>
        </w:rPr>
      </w:pPr>
      <w:r>
        <w:rPr>
          <w:rFonts w:hint="eastAsia"/>
          <w:strike w:val="0"/>
          <w:dstrike w:val="0"/>
          <w:highlight w:val="none"/>
          <w:lang w:val="en-US" w:eastAsia="zh-CN"/>
        </w:rPr>
        <w:t>大学阶段，是......关键时期。P1</w:t>
      </w:r>
      <w:r>
        <w:rPr>
          <w:rFonts w:hint="eastAsia"/>
          <w:strike w:val="0"/>
          <w:dstrike w:val="0"/>
          <w:highlight w:val="none"/>
          <w:lang w:val="en-US" w:eastAsia="zh-CN"/>
        </w:rPr>
        <w:tab/>
        <w:t>人生发展</w:t>
      </w:r>
    </w:p>
    <w:p>
      <w:pPr>
        <w:widowControl w:val="0"/>
        <w:numPr>
          <w:numId w:val="0"/>
        </w:numPr>
        <w:tabs>
          <w:tab w:val="center" w:pos="4153"/>
        </w:tabs>
        <w:jc w:val="both"/>
        <w:rPr>
          <w:rFonts w:hint="default"/>
          <w:strike w:val="0"/>
          <w:dstrike w:val="0"/>
          <w:highlight w:val="none"/>
          <w:lang w:val="en-US" w:eastAsia="zh-CN"/>
        </w:rPr>
      </w:pP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 xml:space="preserve">2.对党和人民事业具有重大现实意义和深远历史意义的三件大事：一是迎来中国共产党成立一百周年，二十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 </w:t>
      </w:r>
    </w:p>
    <w:p>
      <w:pPr>
        <w:numPr>
          <w:ilvl w:val="0"/>
          <w:numId w:val="0"/>
        </w:numPr>
        <w:rPr>
          <w:rFonts w:hint="default"/>
          <w:strike w:val="0"/>
          <w:dstrike w:val="0"/>
          <w:highlight w:val="none"/>
          <w:lang w:val="en-US" w:eastAsia="zh-CN"/>
        </w:rPr>
      </w:pPr>
    </w:p>
    <w:p>
      <w:pPr>
        <w:numPr>
          <w:ilvl w:val="0"/>
          <w:numId w:val="1"/>
        </w:numPr>
        <w:rPr>
          <w:rFonts w:hint="default"/>
          <w:strike w:val="0"/>
          <w:dstrike w:val="0"/>
          <w:highlight w:val="none"/>
          <w:lang w:val="en-US" w:eastAsia="zh-CN"/>
        </w:rPr>
      </w:pPr>
      <w:r>
        <w:rPr>
          <w:rFonts w:hint="eastAsia"/>
          <w:strike w:val="0"/>
          <w:dstrike w:val="0"/>
          <w:highlight w:val="none"/>
          <w:lang w:val="en-US" w:eastAsia="zh-CN"/>
        </w:rPr>
        <w:t xml:space="preserve">中国梦是......中国人的。P3  中国国梦是历史的、现实的、也是未来的；是国家的、民族的，也是每一个中国人的。 </w:t>
      </w:r>
    </w:p>
    <w:p>
      <w:pPr>
        <w:numPr>
          <w:numId w:val="0"/>
        </w:numPr>
        <w:rPr>
          <w:rFonts w:hint="default"/>
          <w:strike w:val="0"/>
          <w:dstrike w:val="0"/>
          <w:highlight w:val="none"/>
          <w:lang w:val="en-US" w:eastAsia="zh-CN"/>
        </w:rPr>
      </w:pPr>
    </w:p>
    <w:p>
      <w:pPr>
        <w:keepNext w:val="0"/>
        <w:keepLines w:val="0"/>
        <w:widowControl/>
        <w:suppressLineNumbers w:val="0"/>
        <w:jc w:val="left"/>
        <w:rPr>
          <w:rFonts w:hint="default"/>
          <w:lang w:val="en-US"/>
        </w:rPr>
      </w:pPr>
      <w:r>
        <w:rPr>
          <w:rFonts w:hint="eastAsia"/>
          <w:strike w:val="0"/>
          <w:dstrike w:val="0"/>
          <w:highlight w:val="none"/>
          <w:lang w:val="en-US" w:eastAsia="zh-CN"/>
        </w:rPr>
        <w:t>4.立大志，......业广惟勤。P5  立大志，就是要有崇高的理想信念，牢记使命，自信自励。“功崇惟志，业广惟勤。”</w:t>
      </w:r>
    </w:p>
    <w:p>
      <w:pPr>
        <w:numPr>
          <w:ilvl w:val="0"/>
          <w:numId w:val="0"/>
        </w:numPr>
        <w:rPr>
          <w:rFonts w:hint="default"/>
          <w:strike w:val="0"/>
          <w:dstrike w:val="0"/>
          <w:highlight w:val="none"/>
          <w:lang w:val="en-US" w:eastAsia="zh-CN"/>
        </w:rPr>
      </w:pPr>
      <w:r>
        <w:rPr>
          <w:rFonts w:hint="eastAsia"/>
          <w:strike w:val="0"/>
          <w:dstrike w:val="0"/>
          <w:highlight w:val="none"/>
          <w:lang w:val="en-US" w:eastAsia="zh-CN"/>
        </w:rPr>
        <w:t xml:space="preserve">                                                             </w:t>
      </w:r>
    </w:p>
    <w:p>
      <w:pPr>
        <w:numPr>
          <w:ilvl w:val="0"/>
          <w:numId w:val="1"/>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明大德，......栋莫如德。P6 明大德，就i是要锤炼高尚品格，崇德修身，启润青春。“重莫如国，栋莫如德   </w:t>
      </w:r>
    </w:p>
    <w:p>
      <w:pPr>
        <w:numPr>
          <w:numId w:val="0"/>
        </w:numPr>
        <w:ind w:leftChars="0"/>
        <w:rPr>
          <w:rFonts w:hint="default"/>
          <w:strike w:val="0"/>
          <w:dstrike w:val="0"/>
          <w:highlight w:val="none"/>
          <w:lang w:val="en-US" w:eastAsia="zh-CN"/>
        </w:rPr>
      </w:pP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 xml:space="preserve">6.成大才，......白首衔悲亦何及。P7  成大才，就是要高强的本领才干，勤奋学习，全面发展“青春虚度无所成，白首衔悲亦何及”  </w:t>
      </w:r>
    </w:p>
    <w:p>
      <w:pPr>
        <w:numPr>
          <w:ilvl w:val="0"/>
          <w:numId w:val="0"/>
        </w:numPr>
        <w:rPr>
          <w:rFonts w:hint="default"/>
          <w:strike w:val="0"/>
          <w:dstrike w:val="0"/>
          <w:highlight w:val="none"/>
          <w:lang w:val="en-US" w:eastAsia="zh-CN"/>
        </w:rPr>
      </w:pPr>
    </w:p>
    <w:p>
      <w:pPr>
        <w:numPr>
          <w:ilvl w:val="0"/>
          <w:numId w:val="2"/>
        </w:numPr>
        <w:rPr>
          <w:rFonts w:hint="eastAsia"/>
          <w:strike w:val="0"/>
          <w:dstrike w:val="0"/>
          <w:highlight w:val="none"/>
          <w:lang w:val="en-US" w:eastAsia="zh-CN"/>
        </w:rPr>
      </w:pPr>
      <w:r>
        <w:rPr>
          <w:rFonts w:hint="eastAsia"/>
          <w:strike w:val="0"/>
          <w:dstrike w:val="0"/>
          <w:highlight w:val="none"/>
          <w:lang w:val="en-US" w:eastAsia="zh-CN"/>
        </w:rPr>
        <w:t xml:space="preserve">担大任，......人间万事出艰辛。P8  担大任，就是要有天下兴亡、夫有责的担当精神，讲求奉献，实干进取“ 历尽天华成此景， 人间万事出艰辛  </w:t>
      </w:r>
    </w:p>
    <w:p>
      <w:pPr>
        <w:numPr>
          <w:numId w:val="0"/>
        </w:numPr>
        <w:rPr>
          <w:rFonts w:hint="default"/>
          <w:strike w:val="0"/>
          <w:dstrike w:val="0"/>
          <w:highlight w:val="none"/>
          <w:lang w:val="en-US" w:eastAsia="zh-CN"/>
        </w:rPr>
      </w:pPr>
    </w:p>
    <w:p>
      <w:pPr>
        <w:numPr>
          <w:ilvl w:val="0"/>
          <w:numId w:val="2"/>
        </w:numPr>
        <w:ind w:left="0" w:leftChars="0" w:firstLine="0" w:firstLineChars="0"/>
        <w:rPr>
          <w:rFonts w:hint="default"/>
          <w:strike w:val="0"/>
          <w:dstrike w:val="0"/>
          <w:highlight w:val="none"/>
          <w:lang w:val="en-US" w:eastAsia="zh-CN"/>
        </w:rPr>
      </w:pPr>
      <w:r>
        <w:rPr>
          <w:rFonts w:hint="eastAsia"/>
          <w:strike w:val="0"/>
          <w:dstrike w:val="0"/>
          <w:highlight w:val="none"/>
          <w:lang w:val="en-US" w:eastAsia="zh-CN"/>
        </w:rPr>
        <w:t>思想道德素质是......重要保障。P10   思想道德素质是人们的思想观念、政治立场、价值取向、道德情操和行为习惯等方面品质和能力的综合体现，反映着一个人的思想境界和道德风貌，是促进个体健康成长、 社会发展进步的重要保障</w:t>
      </w:r>
    </w:p>
    <w:p>
      <w:pPr>
        <w:numPr>
          <w:numId w:val="0"/>
        </w:numPr>
        <w:ind w:leftChars="0"/>
        <w:rPr>
          <w:rFonts w:hint="default"/>
          <w:strike w:val="0"/>
          <w:dstrike w:val="0"/>
          <w:highlight w:val="none"/>
          <w:lang w:val="en-US" w:eastAsia="zh-CN"/>
        </w:rPr>
      </w:pPr>
    </w:p>
    <w:p>
      <w:pPr>
        <w:numPr>
          <w:ilvl w:val="0"/>
          <w:numId w:val="2"/>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法治素养是......重要的意义。P10  法治素养是指人们学习法律知识、理解法律本质、运用法治思维、依法维护权利与依法履行义务的品质和能力，对于保证人们尊崇法治、遵守法律 具有重要的意义</w:t>
      </w:r>
    </w:p>
    <w:p>
      <w:pPr>
        <w:numPr>
          <w:numId w:val="0"/>
        </w:numPr>
        <w:ind w:leftChars="0"/>
        <w:rPr>
          <w:rFonts w:hint="eastAsia"/>
          <w:strike w:val="0"/>
          <w:dstrike w:val="0"/>
          <w:highlight w:val="none"/>
          <w:lang w:val="en-US" w:eastAsia="zh-CN"/>
        </w:rPr>
      </w:pPr>
    </w:p>
    <w:p>
      <w:pPr>
        <w:numPr>
          <w:ilvl w:val="0"/>
          <w:numId w:val="2"/>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思想道德与法治是......的思想政治理论课。P10  思想道德与法治是一门融思想性、政治性、科学性、理论性、实践性于一体的思想政治理论课</w:t>
      </w:r>
    </w:p>
    <w:p>
      <w:pPr>
        <w:numPr>
          <w:numId w:val="0"/>
        </w:numPr>
        <w:ind w:leftChars="0"/>
        <w:rPr>
          <w:rFonts w:hint="default"/>
          <w:strike w:val="0"/>
          <w:dstrike w:val="0"/>
          <w:highlight w:val="none"/>
          <w:lang w:val="en-US" w:eastAsia="zh-CN"/>
        </w:rPr>
      </w:pPr>
    </w:p>
    <w:p>
      <w:pPr>
        <w:numPr>
          <w:ilvl w:val="0"/>
          <w:numId w:val="0"/>
        </w:numPr>
        <w:rPr>
          <w:rFonts w:hint="default"/>
          <w:strike w:val="0"/>
          <w:dstrike w:val="0"/>
          <w:highlight w:val="none"/>
          <w:lang w:val="en-US" w:eastAsia="zh-CN"/>
        </w:rPr>
      </w:pPr>
      <w:r>
        <w:rPr>
          <w:rFonts w:hint="eastAsia"/>
          <w:strike w:val="0"/>
          <w:dstrike w:val="0"/>
          <w:highlight w:val="none"/>
          <w:lang w:val="en-US" w:eastAsia="zh-CN"/>
        </w:rPr>
        <w:t>11.学习本课程，......有助于......有助于......有助于......P10. 学习本课程，有助于大学生领悟人生真谛、把我人生方向，追求远大理想、坚定崇高信念，继承优良传统、弘扬中国精神，广泛践行社会主义核心价值观，有助于大学生遵守道德规范、锤炼道德品格，吧正确的道德认知、自觉的道德养成和积极的道德实践紧密结合起来，引领良好的社会风尚；有助于大学生学习法治思想、养成法治思维，自觉尊法学法守法用法，从而具备优秀的思想道德素质和法治素养。</w:t>
      </w: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12.人生观就是......总看法。P13 人生观是对人生的总看法</w:t>
      </w:r>
    </w:p>
    <w:p>
      <w:pPr>
        <w:numPr>
          <w:ilvl w:val="0"/>
          <w:numId w:val="0"/>
        </w:numPr>
        <w:rPr>
          <w:rFonts w:hint="default"/>
          <w:strike w:val="0"/>
          <w:dstrike w:val="0"/>
          <w:highlight w:val="none"/>
          <w:lang w:val="en-US" w:eastAsia="zh-CN"/>
        </w:rPr>
      </w:pPr>
    </w:p>
    <w:p>
      <w:pPr>
        <w:numPr>
          <w:ilvl w:val="0"/>
          <w:numId w:val="3"/>
        </w:numPr>
        <w:rPr>
          <w:rFonts w:hint="eastAsia"/>
          <w:strike w:val="0"/>
          <w:dstrike w:val="0"/>
          <w:highlight w:val="none"/>
          <w:lang w:val="en-US" w:eastAsia="zh-CN"/>
        </w:rPr>
      </w:pPr>
      <w:r>
        <w:rPr>
          <w:rFonts w:hint="eastAsia"/>
          <w:strike w:val="0"/>
          <w:dstrike w:val="0"/>
          <w:highlight w:val="none"/>
          <w:lang w:val="en-US" w:eastAsia="zh-CN"/>
        </w:rPr>
        <w:t>人的本质......社会关系的总和。P14  人的本质不是单个人所固有的抽象物，在其现实性上，它是一切社会关系的总和。</w:t>
      </w:r>
    </w:p>
    <w:p>
      <w:pPr>
        <w:numPr>
          <w:numId w:val="0"/>
        </w:numPr>
        <w:rPr>
          <w:rFonts w:hint="default"/>
          <w:strike w:val="0"/>
          <w:dstrike w:val="0"/>
          <w:highlight w:val="none"/>
          <w:lang w:val="en-US" w:eastAsia="zh-CN"/>
        </w:rPr>
      </w:pPr>
    </w:p>
    <w:p>
      <w:pPr>
        <w:numPr>
          <w:ilvl w:val="0"/>
          <w:numId w:val="3"/>
        </w:numPr>
        <w:ind w:left="0" w:leftChars="0" w:firstLine="0" w:firstLineChars="0"/>
        <w:rPr>
          <w:rFonts w:hint="default"/>
          <w:strike w:val="0"/>
          <w:dstrike w:val="0"/>
          <w:highlight w:val="none"/>
          <w:lang w:val="en-US" w:eastAsia="zh-CN"/>
        </w:rPr>
      </w:pPr>
      <w:r>
        <w:rPr>
          <w:rFonts w:hint="eastAsia"/>
          <w:strike w:val="0"/>
          <w:dstrike w:val="0"/>
          <w:highlight w:val="none"/>
          <w:lang w:val="en-US" w:eastAsia="zh-CN"/>
        </w:rPr>
        <w:t>每一个人......社会群体......社会关系......道德关系等。P15    每一个人都从属于一定的社会群体，都同周围的人发生各种各样的社会关系，如家庭关系，地缘关系，业缘关系、经济关系、政治关系、法律关系、道德关系等</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社会需要是......长远性需要的反映。P16  社会需要是个人需要的集中体现，是社会全体成员带有根本性、全局性、长远性需要的反映。</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社会利益体现了......个人利益的实现。P16   社会利益体现了作为社会成员的人格的根本利益和长远利益，是个人利益的得以实现的前提和基础，同时它也保障着个人利益的实现。</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人生观的主要内容包括......的人生才有价值。P17  人生观的主要内容包括对人生目的、人生态度和人生价值等问题的根本看法。人生目的回答人为什么活着，人生态度回答人应当如何活着，人生价值回答什么样的人生才有价值。</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人生目的是......具有重要的作用。P17   人生目的是对人为什么活着这一人生根本问题的认识和回答，是人身观的重要核心，再人生实践中具有重要的作用。 </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人生目的决定人生道路。人生目的决定人生态度。人生目的决定人生价值选择。P17</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人生态度是......和精神状态。P18  人生态度是指人们通过生活实践形成的对人生问题的一种相对稳定的心理倾向和精神状态。</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人生价值是......作用和意义。P18    人生价值是指人的生命及其实践活动对于社会和个人所具有的作用和意义。</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人生的自我价值......的满足程度。P19  人生的自我价值，是个体的人生活动对自己的生存和发展所具有的价值，主要表现为对自身物质和精神所需要的满足程度。</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人生的社会价值......所具有的价值。P19 人生的社会价值，是个体的实践活动对社会、他人所具有的价值 </w:t>
      </w:r>
    </w:p>
    <w:p>
      <w:pPr>
        <w:numPr>
          <w:numId w:val="0"/>
        </w:numPr>
        <w:ind w:leftChars="0"/>
        <w:rPr>
          <w:rFonts w:hint="default"/>
          <w:strike w:val="0"/>
          <w:dstrike w:val="0"/>
          <w:highlight w:val="none"/>
          <w:lang w:val="en-US" w:eastAsia="zh-CN"/>
        </w:rPr>
      </w:pPr>
    </w:p>
    <w:p>
      <w:pPr>
        <w:numPr>
          <w:ilvl w:val="0"/>
          <w:numId w:val="0"/>
        </w:numPr>
        <w:rPr>
          <w:rFonts w:hint="default"/>
          <w:strike w:val="0"/>
          <w:dstrike w:val="0"/>
          <w:highlight w:val="none"/>
          <w:lang w:val="en-US" w:eastAsia="zh-CN"/>
        </w:rPr>
      </w:pPr>
      <w:r>
        <w:rPr>
          <w:rFonts w:hint="eastAsia"/>
          <w:strike w:val="0"/>
          <w:dstrike w:val="0"/>
          <w:highlight w:val="none"/>
          <w:lang w:val="en-US" w:eastAsia="zh-CN"/>
        </w:rPr>
        <w:t>24.人生目的决定着......人生态度影响着......人生价值制约着......。P20  .人生目的决定着人们对待实际生活的啊梯度和对人生价值的评判，人生态度影响着人们对人生目的的持守和人生价值的实现，人生价值制约着人们对人生目的和人生态度的选择</w:t>
      </w:r>
    </w:p>
    <w:p>
      <w:pPr>
        <w:numPr>
          <w:ilvl w:val="0"/>
          <w:numId w:val="0"/>
        </w:numPr>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世界观是......和根本观点。P20  世界观是人们对生活再其中的世界以及人与世界的关系的总体看法和根本观点</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对人生意义的正确理解......的指导。P20    对人生意义的正确理解，需要建立再对世界发展规律正确认识的基础之上。树立正确的人生观，思考人生为了什么，该如何对待人生、怎样的人生才有意义等问题，离不开马克思主义科学世界观的指导</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价值观是......的引导作用。P21   价值观是人们关于价值的根本观点，对于人生观的形成和发展有重要的引导作用，</w:t>
      </w:r>
    </w:p>
    <w:p>
      <w:pPr>
        <w:numPr>
          <w:numId w:val="0"/>
        </w:numPr>
        <w:ind w:leftChars="0"/>
        <w:rPr>
          <w:rFonts w:hint="default"/>
          <w:strike w:val="0"/>
          <w:dstrike w:val="0"/>
          <w:highlight w:val="none"/>
          <w:lang w:val="en-US" w:eastAsia="zh-CN"/>
        </w:rPr>
      </w:pPr>
    </w:p>
    <w:p>
      <w:pPr>
        <w:numPr>
          <w:ilvl w:val="0"/>
          <w:numId w:val="3"/>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人民群众是......的决定力量。P22   人民群众是社会历史的主体，是社会物质财富和精神财富的创造者，是社会变革的决定力量。</w:t>
      </w:r>
    </w:p>
    <w:p>
      <w:pPr>
        <w:numPr>
          <w:numId w:val="0"/>
        </w:numPr>
        <w:ind w:leftChars="0"/>
        <w:rPr>
          <w:rFonts w:hint="default"/>
          <w:strike w:val="0"/>
          <w:dstrike w:val="0"/>
          <w:highlight w:val="none"/>
          <w:lang w:val="en-US" w:eastAsia="zh-CN"/>
        </w:rPr>
      </w:pPr>
    </w:p>
    <w:p>
      <w:pPr>
        <w:numPr>
          <w:ilvl w:val="0"/>
          <w:numId w:val="0"/>
        </w:numPr>
        <w:rPr>
          <w:rFonts w:hint="default"/>
          <w:strike w:val="0"/>
          <w:dstrike w:val="0"/>
          <w:highlight w:val="none"/>
          <w:lang w:val="en-US" w:eastAsia="zh-CN"/>
        </w:rPr>
      </w:pPr>
      <w:r>
        <w:rPr>
          <w:rFonts w:hint="eastAsia"/>
          <w:strike w:val="0"/>
          <w:dstrike w:val="0"/>
          <w:highlight w:val="none"/>
          <w:lang w:val="en-US" w:eastAsia="zh-CN"/>
        </w:rPr>
        <w:t>29.我们大家要学习他......一个有益于人民的人。P22    我们大家要学习他</w:t>
      </w: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毫无自私自利之心的精神。从这点出发，就可以变为大有利于人民的人，一个人能力有大小，但只要有这点精神，就是一个高尚的人，一个纯粹的人，一个有道德的人，一个脱离了低级趣味的人，一个有益于人民的人</w:t>
      </w:r>
    </w:p>
    <w:p>
      <w:pPr>
        <w:numPr>
          <w:ilvl w:val="0"/>
          <w:numId w:val="0"/>
        </w:numPr>
        <w:rPr>
          <w:rFonts w:hint="eastAsia"/>
          <w:strike w:val="0"/>
          <w:dstrike w:val="0"/>
          <w:highlight w:val="none"/>
          <w:lang w:val="en-US" w:eastAsia="zh-CN"/>
        </w:rPr>
      </w:pPr>
    </w:p>
    <w:p>
      <w:pPr>
        <w:numPr>
          <w:ilvl w:val="0"/>
          <w:numId w:val="4"/>
        </w:numPr>
        <w:rPr>
          <w:rFonts w:hint="eastAsia"/>
          <w:strike w:val="0"/>
          <w:dstrike w:val="0"/>
          <w:highlight w:val="none"/>
          <w:lang w:val="en-US" w:eastAsia="zh-CN"/>
        </w:rPr>
      </w:pPr>
      <w:r>
        <w:rPr>
          <w:rFonts w:hint="eastAsia"/>
          <w:strike w:val="0"/>
          <w:dstrike w:val="0"/>
          <w:highlight w:val="none"/>
          <w:lang w:val="en-US" w:eastAsia="zh-CN"/>
        </w:rPr>
        <w:t>一个人确立了服务人民、奉献社会的人生追求，才能......才能......才能......。P23  一个人确立了服务人民、奉献社会的人生追求，才能清楚地把握人生的奋斗目标，深刻理解人为了什么而活、应走什么样的人生之路等道理。一个人的能力有大小、职业有不同、职位有高低，只有自觉把个人之小我融入社会之大我，不为狭隘私心所扰，不为浮华名利所累，不为低俗物欲所惑，才能够在推动社会进步中创造不朽的业绩。一个人确立了服务人民、奉献社会的人生追求，才能以正确的人生态度对待人生、解决实际生活中的各种问题，以人民利益为重，始终对祖国和人民怀有高度的责任感，在服务人民、奉献社会中实现自己的人生价值。一个人确立了服务人民、奉献社会的人生追求，才能掌握正确的人生价值标准，才能得人生的价值首先在于奉献，自觉用真善美来塑造自己，不断培养高洁的操行和纯朴的情感，努力使自己成为一个高尚的人。</w:t>
      </w:r>
    </w:p>
    <w:p>
      <w:pPr>
        <w:numPr>
          <w:numId w:val="0"/>
        </w:numPr>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走好人生之路......的人生态度。P24  走好人生之路，需要大学生正确认识、处理生活中各种各样的困难和问题，保持认真务实、乐观向上、积极进取的人生态度。</w:t>
      </w:r>
    </w:p>
    <w:p>
      <w:pPr>
        <w:numPr>
          <w:numId w:val="0"/>
        </w:numPr>
        <w:ind w:leftChars="0"/>
        <w:rPr>
          <w:rFonts w:hint="default"/>
          <w:strike w:val="0"/>
          <w:dstrike w:val="0"/>
          <w:highlight w:val="none"/>
          <w:lang w:val="en-US" w:eastAsia="zh-CN"/>
        </w:rPr>
      </w:pP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32.人最宝贵的是生命......不会因为......而愧疚。P24  “人最宝贵的是生命。生命</w:t>
      </w:r>
    </w:p>
    <w:p>
      <w:pPr>
        <w:numPr>
          <w:ilvl w:val="0"/>
          <w:numId w:val="0"/>
        </w:numPr>
        <w:rPr>
          <w:rFonts w:hint="eastAsia"/>
          <w:strike w:val="0"/>
          <w:dstrike w:val="0"/>
          <w:highlight w:val="none"/>
          <w:lang w:val="en-US" w:eastAsia="zh-CN"/>
        </w:rPr>
      </w:pPr>
      <w:r>
        <w:rPr>
          <w:rFonts w:hint="eastAsia"/>
          <w:strike w:val="0"/>
          <w:dstrike w:val="0"/>
          <w:highlight w:val="none"/>
          <w:lang w:val="en-US" w:eastAsia="zh-CN"/>
        </w:rPr>
        <w:t>属于人只有一次。人的一生应当这样度过:当他回首往事的时候，不会因为碌碌无为、虚度年华面悔恨，也不会因为为人卑劣、生活庸俗而愧疚。</w:t>
      </w:r>
    </w:p>
    <w:p>
      <w:pPr>
        <w:numPr>
          <w:ilvl w:val="0"/>
          <w:numId w:val="0"/>
        </w:numPr>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人生须认真......积极认真地面对生活。P24   人生须认真。以认真的态度对待人生，就是要严肃思考人的生命应有的意义，明确生活目标和肩负的责任，既要清醒地看待生活，又要积极认真地面对生活。</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人生当务实......以务实的精神创造人生。P25  人生当务实。古往今来，成功的人生既需要认真负责，也需要求真务实。务实，就是要遵循客观规律，一切从实际出发，不图虚名，不务虚功，以科学的态度看待人生，以务实的精神创造人生。</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人生应乐观......承受困难和挫折的心理基础P25  人生应乐观。只有热爱生活的人，才能真正拥有生活。乐观豁达、热爱生活、对人生充满自信，体现了对自己、对生活、对社会的积极态度，这种态度是人们承受困难和挫折的心理基础。</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人生要进取......生活的快乐和幸福。P26    人生要进取。人生实践是一个创造的过程。适应历史发展的趋势，以开拓进取的态度迎接人生的各种挑战，才能不断领悟美好人生的真谛，体验生活的快乐和幸福。</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评价人生价值的根本尺度......历史的进步。P27   评价人生价值的根本尺度，是看一个人的实践活动是否符合社会发展的客观规律，是否促进了历史的进步。</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既要看贡献的大小，也要看尽力的程度。既要尊重物质贡献，也要尊重精神贡献。既要注重社会价值，也要注重自身完善。P27  </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实现人生价值要从社会客观条件出发。实现人生价值要从个体自身条件出发。不断增强实现人生价值的能力和本领。P29   </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正确看待得与失。正确看待苦与乐。正确看待顺与逆。正确看待生与死。正确看待荣与辱。P31    </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革命乐观主义精神。P32  革命乐观主义，并不是盲目的乐观，而是建立在对社会发展规律和前途远见卓识的基础上，是对实现奋斗目标的必胜信念以及积极乐观的人生态度。</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昔西伯拘羑里......大底贤圣发愤之所为作也。P33   昔西伯拘羑里，演周易;孔子厄陈蔡，作春秋;屈原放逐，著离骚;左丘失明，厥有国语;孙子膑脚，而论兵法;不韦迁蜀，世传吕览;韩非囚秦，说难、孤愤;诗三百篇，大抵贤圣发愤之所为作也。”</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反对拜金主义。反对享乐主义。反对极端个人主义。P35</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消费主义思潮......最大的幸福。P37  消费主义思潮把占有和消费物质产品作为个人自我满足和快乐的第一位要求，通过物质的占有和消耗来达到心理上的满足、感官上的享受，把消费当作人生的终极目标，把消费看作人生最大的幸福。</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受消费主义思潮影响......正常工作生活。P37  受消费主义思潮影响，一些人会产生错误的想法和做法:一是出现超前消费、比消费等非理性消费行为;二是产生错误的价值观，表现为贪图享乐、爱慕虚荣功利心作祟等;三是产生错误的认同倾向，表现为通过消费来“从众”或“立异”;四是过度被动消费，影响正常工作生活。</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与历史同向。与祖国同行。与人民同在。在实践中创造有价值的人生。P38</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人的生产劳动是......相互转化。P28   人的生产劳动是物质生产劳动和精神生产劳动的统一，一定条件下，两种生产劳动成果还可以相互转化。</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荣即荣誉......心理体验；P35   “荣”即荣誉，是指社会对个人履行社会义务所给予的褒扬与赞许，以及个人所产生的自我肯定性心理体验</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default"/>
          <w:strike w:val="0"/>
          <w:dstrike w:val="0"/>
          <w:highlight w:val="none"/>
          <w:lang w:val="en-US" w:eastAsia="zh-CN"/>
        </w:rPr>
      </w:pPr>
      <w:r>
        <w:rPr>
          <w:rFonts w:hint="eastAsia"/>
          <w:strike w:val="0"/>
          <w:dstrike w:val="0"/>
          <w:highlight w:val="none"/>
          <w:lang w:val="en-US" w:eastAsia="zh-CN"/>
        </w:rPr>
        <w:t>辱即耻辱......心理体验。P35    “辱”即耻辱，是指社会对个人不履行社会义务所给予的贬斥与谴责，以及个人所产生的自我否定性心理体验</w:t>
      </w: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荣辱观是......的体现和表达。P35     荣辱观是人们对荣够问题的根本看法和态度，是一定社会思想道德原则、规范的体现和表达</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大学生只有具备正确的荣辱观......从容走好人生之路。P35    大学生只有具备正确的荣辱观，明确是非、对错、善恶、美丑的界限，坚持以热爱祖国为荣、以危害祖国为耻，以服务人民为荣、以背离人民为耻，以崇尚科学为荣、以愚昧无知为耻，以辛勤劳动为荣、以好逸恶劳为耻，以团结互助为荣、以损人利己为耻，以诚实守信为荣、以见利忘义为耻，以遵纪守法为荣、以违法乱纪为耻，以艰苦奋斗为荣、以骄奢淫逸为耻，才会在纷繁复杂的社会生活中明确应当坚持和提倡什么，应当反对和抵制什么，从容走好人生之路。</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拜金主义是......的思想观念。P36   拜金主义是一种认为金钱可以主宰一切，把追求金钱作为人生至高目的的思想观念</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享乐主义是......的思想观念。P36   享乐主义是一种把享乐作为人生目的，主张人生就在于满足感官的需求与快乐的思想观念。</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个人主义是......个人目的的手段。P37   个人主义是以个人利益为出发点和归宿的一种思想体系和道德原则，它主张个人需求就是目的，具有最高价值，社会和他人只是达到个人目的的手段</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极端个人主义是......狭隘功利主义。P37   端个人主义是个人主义的一种表现形式，它突出强调以个人为中心，在个人与他人、个人与社会的关系上表现为极端利已主义和狭隘功利主义</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社会实践是......才能实现。P40  社会实践是实现人生价值的必由之路。崇高的人生价值目标要靠社会实践才能转化为现实，辉煌的人生价值只有在创造性的社会实践中才能实现</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理想是......的集中体现。P43  理想是人们在实践中形成的、有实现可能性的、对未来社会和自身发展目标的向往与追求，是人们的世界观、人生观和价值观在奋斗目标上的集中体现。</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信念是......的精神状态。P45   信念是人们在一定的认识基础上确立的对某种思想或事物坚信不疑并身体力行的精神状态</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理想信念是人的精神世界的核心，是人精神上的钙。理想信念是人类特有的精神现象。P43</w:t>
      </w:r>
    </w:p>
    <w:p>
      <w:pPr>
        <w:numPr>
          <w:numId w:val="0"/>
        </w:numPr>
        <w:ind w:leftChars="0"/>
        <w:rPr>
          <w:rFonts w:hint="eastAsia"/>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理想指引方向，信念决定成败。理想信念昭示奋斗目标。理想信念催生前进动力。理想信念提供精神支柱。理想信念提高精神境界。P47  </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人生是......道路前进。P47人生是一个在实践中奋斗的过程，要使生命富有意义，就必须在科学的理想信念指引下，沿着正确的人生道路前进。</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理想信念是......前进的方向。P47  理想信念是人的思想和行为的定向器，一旦确立就可以使人方向明确、精神振奋，即使前进的道路曲折、人生的境遇复杂，也能使人看到未来的希望和曙光，永不迷失前进的方向。</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学史增信......精神力量。P50   学史增信，就是要增强信仰、信念、信心，这是我们战胜一切强敌、克服一切困难、夺取一切胜利的强大精神力量</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 xml:space="preserve">马克思主义坚持......走向共产主义。P51   马克思主义坚持远大理想和现实目标相结合、历史必然性和发展阶段相统一，坚信人类社会必然走向共产主义 </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马克思主义是......。马克思主义为我们......和解决问题。P51  马克思主义是我们认识世界、改造世界的强大思想武器。马克思主义为我们提供了科学的思想方法，正确运用马克思主义，我们在观察事物时就能正确地提出问题、分析问题和解决问题</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在伦敦海格特公墓......问题在于改变世界。P53  在伦敦海格特公墓的马克思墓碑上，镌刻着马克思的一句名言:“哲学家们只是用不同的方式解释世界，问题在于改变世界。”</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共产主义社会是......全面发展的社会。P55   共产主义社会是物质财富极大丰富、实现按需分配、人的精神境界极大提高、每个人自由而全面发展的社会</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中国特色社会主义是......取得的根本成就。P57  中国特色社会主义是改革开放以来党的全部理论和实践的主题是党和人民历尽千辛万苦、付出巨大代价才取得的根本成就。</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实现中华民族伟大复兴......的共同期盼。P59   实现中华民族伟大复兴，是中华民族近代以来最伟大的梦想。这个梦想，就是要实现国家富强、民族振兴、人民幸福，它凝聚了几代中国人的夙愿，体现了中华民族和中国人民的整体利益，是每一个中华儿女的共同期盼。</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个人理想是......向往和追求。P64   个人理想是指处于一定历史条件和社会关系中的个体对于自己未来的物质生活、精神生活所产生的向往和追求。</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社会理想是......共同奋斗目标。P64   社会理想是指社会集体乃至社会全体成员的共同理想，即在全社会占主导地位的共同奋斗目标。</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伟大创造精神......的生动展现。P72    伟大创造精神、伟大奋斗精神、伟大团结精神、伟大梦想精神，传承中华民族的宝贵精神基因，汲取时代的丰厚精神滋养，是中国精神内涵的生动展现</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一百年前......伟大建党精神......。P75   一百年前，中国共产党的先驱们创建了中国共产党，形成了坚持真理、坚守理想，践行初心、担当使命，不怕牺牲、英勇斗争，对党忠诚、不负人民的伟大建党精神</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民族精神是......的精神支柱。P79    民族精神是一个民族在长期共同生活和社会实践中形成的，为本民族大多数成员所认同的价值取向、思维方式、道德规范、精神气质的总和是一个民族赖以生存和发展的精神支柱</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爱国主义......和法律规范。P79   爱国主义体现了人们对自己祖国的深厚感情，揭示了个人对祖国的依存关系，是人们对自己家园以及民族和文化的归属感、认同感、尊严感与荣誉感的统一，是调节个人与祖国之间关系的道德要求、政治原则和法律规范</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爱国主义的基本内涵......一是......。二是......。三是......。四是......。P79  爱国主义的基本内涵主要表现在四个方面。一是爱祖国的大好河山。二是爱自己的骨肉同胞。三是爱祖国的灿烂文化。四是爱自己的国家。</w:t>
      </w:r>
    </w:p>
    <w:p>
      <w:pPr>
        <w:numPr>
          <w:numId w:val="0"/>
        </w:numPr>
        <w:ind w:leftChars="0"/>
        <w:rPr>
          <w:rFonts w:hint="eastAsia"/>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时代精神是......为核心的时代精神。P80    时代精神是一个国家和民族在新的历史条件下形成和发展的，体现民族特质并顺应时代潮流的思想观念、价值取向、精神风貌和社会风尚的总和。改革开放以来，党带领人民在继承和弘扬伟大民族精神的基础上，立足新的时代条件，形成了以改革创新为核心的时代精神。</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当代中国，爱国主义的本质......高度统一。P82    当代中国，爱国主义的本质就是坚持爱国和爱党、爱社会主义高度统一。</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我国宪法明确规定：......最本质的特征。P83  我国宪法明确规定:“中华人民共和国是工人阶级领导的、以工农联盟为基础的人民民主专政的社会主义国家。社会主义制度是中华人民共和国的根本制度。中国共产党领导是中国特色社会主义最本质的特征。</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《反分裂国家法》。P80</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道德是......行为规范的总和。P138    道德是一种特殊的社会意识形态，它是以善恶为评价方式，主要依靠社会舆论、传统习俗和内心信念来发挥作用的行为规范的总和</w:t>
      </w:r>
    </w:p>
    <w:p>
      <w:pPr>
        <w:numPr>
          <w:numId w:val="0"/>
        </w:numPr>
        <w:ind w:leftChars="0"/>
        <w:rPr>
          <w:rFonts w:hint="default" w:ascii="Calibri" w:hAnsi="Calibri" w:eastAsia="宋体" w:cs="Times New Roman"/>
          <w:strike w:val="0"/>
          <w:dstrike w:val="0"/>
          <w:kern w:val="2"/>
          <w:sz w:val="24"/>
          <w:szCs w:val="24"/>
          <w:highlight w:val="none"/>
          <w:lang w:val="en-US"/>
        </w:rPr>
      </w:pPr>
      <w:r>
        <w:rPr>
          <w:rFonts w:hint="eastAsia"/>
          <w:strike w:val="0"/>
          <w:dstrike w:val="0"/>
          <w:highlight w:val="none"/>
          <w:lang w:val="en-US" w:eastAsia="zh-CN"/>
        </w:rPr>
        <w:t xml:space="preserve"> </w:t>
      </w: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中国革命道德是......宝贵的道德财富。P158    中国革命道德，是指中国共产党人、人民军队、一切先进分子和人民群众在中国革命、建设、改革中所形成的优秀道德，是马克思主义与中国革命、建设、改革的伟大实践相结合的产物，是中华民族极其宝贵的道德财富。</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公共生活中的道德规范，即社会公德......之间的关系。第五章P167   公共生活中的道德规范，即社会公德，是指人们在社会交往和公共生活中应该遵守的行为准则，是维护公共利益、公共秩序、社会和谐稳定的起码的道德要求，涵盖了人与人、人与社会、人与自然之间的关系。</w:t>
      </w:r>
    </w:p>
    <w:p>
      <w:pPr>
        <w:numPr>
          <w:numId w:val="0"/>
        </w:numPr>
        <w:ind w:leftChars="0"/>
        <w:rPr>
          <w:rFonts w:hint="default"/>
          <w:strike w:val="0"/>
          <w:dstrike w:val="0"/>
          <w:highlight w:val="none"/>
          <w:lang w:val="en-US" w:eastAsia="zh-CN"/>
        </w:rPr>
      </w:pPr>
      <w:r>
        <w:rPr>
          <w:rFonts w:hint="eastAsia"/>
          <w:strike w:val="0"/>
          <w:dstrike w:val="0"/>
          <w:highlight w:val="none"/>
          <w:lang w:val="en-US" w:eastAsia="zh-CN"/>
        </w:rPr>
        <w:t xml:space="preserve"> </w:t>
      </w: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每一个社会成员......为主要内容的社会公德。P167   每一个社会成员，都应遵守以文明礼貌、助人为乐、爱护公物、保护环境、遵纪守法为主要内容的社会公德。</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网络生活中的道德要求......运用和扩展。P168   网络生活中的道德要求，是人们在网络生活中为了维护正常的网络公共秩序需要共同避守的基本道德准则，是社会公德在网络空间的运用和扩展。</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default"/>
          <w:strike w:val="0"/>
          <w:dstrike w:val="0"/>
          <w:highlight w:val="none"/>
          <w:lang w:val="en-US" w:eastAsia="zh-CN"/>
        </w:rPr>
      </w:pPr>
      <w:r>
        <w:rPr>
          <w:rFonts w:hint="eastAsia"/>
          <w:strike w:val="0"/>
          <w:dstrike w:val="0"/>
          <w:highlight w:val="none"/>
          <w:lang w:val="en-US" w:eastAsia="zh-CN"/>
        </w:rPr>
        <w:t>劳模精神六项，劳动精神四项，工匠精神四项。P172   劳模精神 爱岗敬业，争创一流，艰苦奋斗，勇于创新，淡泊名利，甘于奉献；劳动精神 崇尚劳动，热爱劳动，辛勤劳动，诚实劳动；工匠精神 执着专注，精益求精，一丝不苟，追求卓越。</w:t>
      </w: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职业生活中的道德规范即职业道德......之间的关系。P172   职业生活中的道德规范即职业道德，是指从事一定职业的人在职业生活中应当遵循的具有职业特征的道德要求和行为准则，盖了从业人员与服务对象、职业与职工、职业与职业之间的关系</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爱情是......的感情。P177   爱情是一对男女基于一定的社会基础和共同的生活理想，在各自内心形成的相互倾慕并渴望对方成为自己终身伴侣的一种强烈、纯真、专一的感情。</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家庭美德......独特的功能。P178  家庭美德以尊老爱幼、男女平等、夫妻和睦、勤俭持家、邻里互助为主要内容，在维系和谐美满的婚姻家庭关系中具有重要而独特的功能。</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个人品德是......行为习惯。P181   个人品德是通过社会道德教育和个人自觉的道德修养所形成的稳定的心理状态和行为习惯。</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ascii="Calibri" w:hAnsi="Calibri" w:eastAsia="宋体" w:cs="Calibri"/>
          <w:strike w:val="0"/>
          <w:dstrike w:val="0"/>
          <w:kern w:val="2"/>
          <w:sz w:val="24"/>
          <w:szCs w:val="24"/>
          <w:highlight w:val="none"/>
          <w:lang w:val="en-US" w:eastAsia="zh-CN" w:bidi="ar"/>
        </w:rPr>
      </w:pPr>
      <w:r>
        <w:rPr>
          <w:rFonts w:hint="eastAsia"/>
          <w:strike w:val="0"/>
          <w:dstrike w:val="0"/>
          <w:highlight w:val="none"/>
          <w:lang w:val="en-US" w:eastAsia="zh-CN"/>
        </w:rPr>
        <w:t>法律是......的规范体系。</w:t>
      </w:r>
      <w:r>
        <w:rPr>
          <w:rFonts w:hint="default" w:ascii="Calibri" w:hAnsi="Calibri" w:eastAsia="宋体" w:cs="Calibri"/>
          <w:strike w:val="0"/>
          <w:dstrike w:val="0"/>
          <w:kern w:val="2"/>
          <w:sz w:val="24"/>
          <w:szCs w:val="24"/>
          <w:highlight w:val="none"/>
          <w:lang w:val="en-US" w:eastAsia="zh-CN" w:bidi="ar"/>
        </w:rPr>
        <w:t>P191</w:t>
      </w:r>
      <w:r>
        <w:rPr>
          <w:rFonts w:hint="eastAsia" w:ascii="Calibri" w:hAnsi="Calibri" w:eastAsia="宋体" w:cs="Calibri"/>
          <w:strike w:val="0"/>
          <w:dstrike w:val="0"/>
          <w:kern w:val="2"/>
          <w:sz w:val="24"/>
          <w:szCs w:val="24"/>
          <w:highlight w:val="none"/>
          <w:lang w:val="en-US" w:eastAsia="zh-CN" w:bidi="ar"/>
        </w:rPr>
        <w:t xml:space="preserve">   法律是由国家制定或认可并由国家强制力保证实施的，反映由特定社会物质生活条件所决定的统治阶级意志的规范体系。</w:t>
      </w:r>
    </w:p>
    <w:p>
      <w:pPr>
        <w:numPr>
          <w:numId w:val="0"/>
        </w:numPr>
        <w:ind w:leftChars="0"/>
        <w:rPr>
          <w:rFonts w:hint="default" w:ascii="Calibri" w:hAnsi="Calibri" w:eastAsia="宋体" w:cs="Calibri"/>
          <w:strike w:val="0"/>
          <w:dstrike w:val="0"/>
          <w:kern w:val="2"/>
          <w:sz w:val="24"/>
          <w:szCs w:val="24"/>
          <w:highlight w:val="none"/>
          <w:lang w:val="en-US" w:eastAsia="zh-CN" w:bidi="ar"/>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资本主义法律是......和社会秩序。P192     资本主义法律是资产阶级共同意志的体现，是资产阶级统治工人阶级和其他劳动人民的工具，其根本任务是维护资产阶级的政治、经济和社会秩序。</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社会主义法律是......与阶级本质。P193  社会主义法律是新型的法律制度，有着与以往剥削阶级类型法律制度不同的经济基础与阶级本质。</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《中华人民共和国民法典》。P204   2020年5月28日，十三届全国人大三次会议通过《中华人民共和国民法典》。民法典包括7编及附则，共1260条，各编依次为总则、物权、合同、人格权、婚姻家庭、继承、侵权责任。这是一部体现我国社会主义性质、符合人民利益和愿望、顺应时代发展要求的民法典，是一部体现对生命健康、财产安全、交易便利、生活幸福、人格尊严等各方面权利平等保护的民法典，是一部具有鲜明中国特色、实践特色、时代特色的民法典民法典是中华人民共和国成立以来第一部以“法典”命名的法律，是新时代我国社会主义法治建设的重大成果。</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中华法系。P208    中华法系形成于杂朝，到附唐时期逐步成然，《唐律疏议》是代表性的法典，清末以后中华法系影响日渐衰微。中华法系是在我国特定历史条件下形成的，彰显了中华民族的伟大创造力和中华法制文明的深厚底蕴。中华法系凝聚了中华民族的精神和智慧，有很多优秀的思想和理念值得我们传承。出礼入刑、隆礼重法的治国策略，民惟邦本、本固邦宁的民本理念天下无讼、以和为贵的价值追求，德主刑辅、明德慎罚的慎刑思想，援法断罪、罚当其罪的平等观念，保护鳏寡孤独、老幼妇残的刑原则，等等都蕴含着中华优秀传统法律文化的智慧。</w:t>
      </w:r>
    </w:p>
    <w:p>
      <w:pPr>
        <w:numPr>
          <w:numId w:val="0"/>
        </w:numPr>
        <w:ind w:leftChars="0"/>
        <w:rPr>
          <w:rFonts w:hint="eastAsia"/>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党内法规体系......的有机统一整体。P212   党内法规体系，是以党章为根本，以民主集中制为核心，以准则、条例等中央党内法规为主干，以部委党内法规、地方党内法规为重要组成部分，由各领域各层级党内法规组成的有机统一整体</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宪法是......的根本纽带。P223     宪法是实现国家认同、凝聚社会共识、促进个人发展的基本准则，是维系一个国家、一个民族凝聚力的根本纽带。</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民主集中制是......和主要途径。P226   民主集中制是我国国家组织形式和活动方式的基本原则，是我国国家制度的突出特点和优势，也是集中全党全国人民集体智慧，实现科学决策、民主决策的基本原则和主要途径。</w:t>
      </w:r>
    </w:p>
    <w:p>
      <w:pPr>
        <w:numPr>
          <w:numId w:val="0"/>
        </w:numPr>
        <w:ind w:leftChars="0"/>
        <w:rPr>
          <w:rFonts w:hint="default"/>
          <w:strike w:val="0"/>
          <w:dstrike w:val="0"/>
          <w:highlight w:val="none"/>
          <w:lang w:val="en-US" w:eastAsia="zh-CN"/>
        </w:rPr>
      </w:pPr>
    </w:p>
    <w:p>
      <w:pPr>
        <w:numPr>
          <w:ilvl w:val="0"/>
          <w:numId w:val="4"/>
        </w:numPr>
        <w:ind w:left="0" w:leftChars="0" w:firstLine="0" w:firstLineChars="0"/>
        <w:rPr>
          <w:rFonts w:hint="eastAsia"/>
          <w:strike w:val="0"/>
          <w:dstrike w:val="0"/>
          <w:highlight w:val="none"/>
          <w:lang w:val="en-US" w:eastAsia="zh-CN"/>
        </w:rPr>
      </w:pPr>
      <w:r>
        <w:rPr>
          <w:rFonts w:hint="eastAsia"/>
          <w:strike w:val="0"/>
          <w:dstrike w:val="0"/>
          <w:highlight w:val="none"/>
          <w:lang w:val="en-US" w:eastAsia="zh-CN"/>
        </w:rPr>
        <w:t>法律权利是......的法律手段。P235    法律权利是指由一定的社会物质生活条件所制约的行为自由，是法律所允许的权利人为了满足自己的利益而采取的、由其他人的法律义务所保障的法律手段</w:t>
      </w:r>
    </w:p>
    <w:p>
      <w:pPr>
        <w:numPr>
          <w:numId w:val="0"/>
        </w:numPr>
        <w:ind w:leftChars="0"/>
        <w:rPr>
          <w:rFonts w:hint="default"/>
          <w:strike w:val="0"/>
          <w:dstrike w:val="0"/>
          <w:highlight w:val="none"/>
          <w:lang w:val="en-US" w:eastAsia="zh-CN"/>
        </w:rPr>
      </w:pPr>
    </w:p>
    <w:p>
      <w:pPr>
        <w:numPr>
          <w:ilvl w:val="0"/>
          <w:numId w:val="0"/>
        </w:numPr>
        <w:rPr>
          <w:rFonts w:hint="default"/>
          <w:strike w:val="0"/>
          <w:dstrike w:val="0"/>
          <w:highlight w:val="none"/>
          <w:lang w:val="en-US" w:eastAsia="zh-CN"/>
        </w:rPr>
      </w:pPr>
      <w:r>
        <w:rPr>
          <w:rFonts w:hint="eastAsia"/>
          <w:strike w:val="0"/>
          <w:dstrike w:val="0"/>
          <w:highlight w:val="none"/>
          <w:lang w:val="en-US" w:eastAsia="zh-CN"/>
        </w:rPr>
        <w:t>100.法律义务是......的法律手段。P236  法律义务是指由一定的社会物质生活条件所制约的社会责任，是保证法律所规定的义务人按照权利人要求从事一定行为或不从事一定行为以满足权利人利益的法律手段</w:t>
      </w:r>
    </w:p>
    <w:p>
      <w:pPr>
        <w:numPr>
          <w:ilvl w:val="0"/>
          <w:numId w:val="0"/>
        </w:numPr>
        <w:rPr>
          <w:rFonts w:hint="eastAsia" w:asciiTheme="minorEastAsia" w:hAnsiTheme="minorEastAsia" w:eastAsiaTheme="minorEastAsia" w:cstheme="minorEastAsia"/>
          <w:strike w:val="0"/>
          <w:dstrike w:val="0"/>
          <w:sz w:val="28"/>
          <w:szCs w:val="28"/>
          <w:highlight w:val="none"/>
          <w:lang w:val="en-US" w:eastAsia="zh-CN"/>
        </w:rPr>
      </w:pPr>
      <w:r>
        <w:rPr>
          <w:rFonts w:hint="eastAsia" w:asciiTheme="minorEastAsia" w:hAnsiTheme="minorEastAsia" w:eastAsiaTheme="minorEastAsia" w:cstheme="minorEastAsia"/>
          <w:strike w:val="0"/>
          <w:dstrike w:val="0"/>
          <w:sz w:val="28"/>
          <w:szCs w:val="28"/>
          <w:highlight w:val="none"/>
          <w:lang w:val="en-US" w:eastAsia="zh-CN"/>
        </w:rPr>
        <w:t>填空题另外30分来自课堂内容</w:t>
      </w:r>
      <w:r>
        <w:rPr>
          <w:rFonts w:hint="eastAsia" w:asciiTheme="minorEastAsia" w:hAnsiTheme="minorEastAsia" w:cstheme="minorEastAsia"/>
          <w:strike w:val="0"/>
          <w:dstrike w:val="0"/>
          <w:sz w:val="28"/>
          <w:szCs w:val="28"/>
          <w:highlight w:val="none"/>
          <w:lang w:val="en-US" w:eastAsia="zh-CN"/>
        </w:rPr>
        <w:t>，</w:t>
      </w:r>
      <w:r>
        <w:rPr>
          <w:rFonts w:hint="eastAsia" w:asciiTheme="minorEastAsia" w:hAnsiTheme="minorEastAsia" w:eastAsiaTheme="minorEastAsia" w:cstheme="minorEastAsia"/>
          <w:strike w:val="0"/>
          <w:dstrike w:val="0"/>
          <w:sz w:val="28"/>
          <w:szCs w:val="28"/>
          <w:highlight w:val="none"/>
          <w:lang w:val="en-US" w:eastAsia="zh-CN"/>
        </w:rPr>
        <w:t>选</w:t>
      </w:r>
      <w:r>
        <w:rPr>
          <w:rFonts w:hint="eastAsia" w:asciiTheme="minorEastAsia" w:hAnsiTheme="minorEastAsia" w:cstheme="minorEastAsia"/>
          <w:strike w:val="0"/>
          <w:dstrike w:val="0"/>
          <w:sz w:val="28"/>
          <w:szCs w:val="28"/>
          <w:highlight w:val="none"/>
          <w:lang w:val="en-US" w:eastAsia="zh-CN"/>
        </w:rPr>
        <w:t>3</w:t>
      </w:r>
      <w:r>
        <w:rPr>
          <w:rFonts w:hint="eastAsia" w:asciiTheme="minorEastAsia" w:hAnsiTheme="minorEastAsia" w:eastAsiaTheme="minorEastAsia" w:cstheme="minorEastAsia"/>
          <w:strike w:val="0"/>
          <w:dstrike w:val="0"/>
          <w:sz w:val="28"/>
          <w:szCs w:val="28"/>
          <w:highlight w:val="none"/>
          <w:lang w:val="en-US" w:eastAsia="zh-CN"/>
        </w:rPr>
        <w:t>0个（），每（）1分。</w:t>
      </w:r>
    </w:p>
    <w:p>
      <w:pPr>
        <w:numPr>
          <w:ilvl w:val="0"/>
          <w:numId w:val="0"/>
        </w:numPr>
        <w:rPr>
          <w:rFonts w:hint="eastAsia" w:asciiTheme="minorEastAsia" w:hAnsiTheme="minorEastAsia" w:eastAsiaTheme="minorEastAsia" w:cstheme="minorEastAsia"/>
          <w:strike w:val="0"/>
          <w:dstrike w:val="0"/>
          <w:sz w:val="28"/>
          <w:szCs w:val="28"/>
          <w:highlight w:val="none"/>
          <w:lang w:val="en-US" w:eastAsia="zh-CN"/>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110B47"/>
    <w:multiLevelType w:val="singleLevel"/>
    <w:tmpl w:val="BF110B47"/>
    <w:lvl w:ilvl="0" w:tentative="0">
      <w:start w:val="13"/>
      <w:numFmt w:val="decimal"/>
      <w:lvlText w:val="%1."/>
      <w:lvlJc w:val="left"/>
      <w:pPr>
        <w:tabs>
          <w:tab w:val="left" w:pos="312"/>
        </w:tabs>
      </w:pPr>
    </w:lvl>
  </w:abstractNum>
  <w:abstractNum w:abstractNumId="1">
    <w:nsid w:val="E12C3AF9"/>
    <w:multiLevelType w:val="singleLevel"/>
    <w:tmpl w:val="E12C3AF9"/>
    <w:lvl w:ilvl="0" w:tentative="0">
      <w:start w:val="30"/>
      <w:numFmt w:val="decimal"/>
      <w:lvlText w:val="%1."/>
      <w:lvlJc w:val="left"/>
      <w:pPr>
        <w:tabs>
          <w:tab w:val="left" w:pos="312"/>
        </w:tabs>
      </w:pPr>
    </w:lvl>
  </w:abstractNum>
  <w:abstractNum w:abstractNumId="2">
    <w:nsid w:val="E323B4F0"/>
    <w:multiLevelType w:val="singleLevel"/>
    <w:tmpl w:val="E323B4F0"/>
    <w:lvl w:ilvl="0" w:tentative="0">
      <w:start w:val="3"/>
      <w:numFmt w:val="decimal"/>
      <w:lvlText w:val="%1."/>
      <w:lvlJc w:val="left"/>
      <w:pPr>
        <w:tabs>
          <w:tab w:val="left" w:pos="312"/>
        </w:tabs>
      </w:pPr>
    </w:lvl>
  </w:abstractNum>
  <w:abstractNum w:abstractNumId="3">
    <w:nsid w:val="F734CFF6"/>
    <w:multiLevelType w:val="singleLevel"/>
    <w:tmpl w:val="F734CFF6"/>
    <w:lvl w:ilvl="0" w:tentative="0">
      <w:start w:val="7"/>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k5M2NhNTE2Nzg0NjU1ZTRhOTFiMjI5NWU5MzcyYmYifQ=="/>
    <w:docVar w:name="KSO_WPS_MARK_KEY" w:val="079cbdb9-0cf3-45ba-af9f-e70c1974506c"/>
  </w:docVars>
  <w:rsids>
    <w:rsidRoot w:val="04131221"/>
    <w:rsid w:val="04131221"/>
    <w:rsid w:val="0A9139EE"/>
    <w:rsid w:val="67DA3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2178</Words>
  <Characters>3098</Characters>
  <Lines>0</Lines>
  <Paragraphs>0</Paragraphs>
  <TotalTime>54</TotalTime>
  <ScaleCrop>false</ScaleCrop>
  <LinksUpToDate>false</LinksUpToDate>
  <CharactersWithSpaces>3214</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2024-05-29T08:08:00Z</dcterms:created>
  <dc:creator>Administrator</dc:creator>
  <cp:lastModifiedBy>๑</cp:lastModifiedBy>
  <dcterms:modified xsi:type="dcterms:W3CDTF">2024-06-24T14:20:26Z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3EE429620DE445D9ADAAAB9D3B45A697</vt:lpwstr>
  </property>
</Properties>
</file>