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8CF62">
      <w:pPr>
        <w:pageBreakBefore w:val="0"/>
        <w:widowControl w:val="0"/>
        <w:kinsoku/>
        <w:wordWrap/>
        <w:overflowPunct/>
        <w:topLinePunct w:val="0"/>
        <w:autoSpaceDE/>
        <w:autoSpaceDN/>
        <w:bidi w:val="0"/>
        <w:adjustRightInd/>
        <w:snapToGrid/>
        <w:spacing w:before="480" w:after="480" w:line="360" w:lineRule="auto"/>
        <w:ind w:left="0"/>
        <w:jc w:val="center"/>
        <w:textAlignment w:val="auto"/>
        <w:outlineLvl w:val="9"/>
        <w:rPr>
          <w:rFonts w:hint="eastAsia" w:ascii="宋体" w:hAnsi="宋体" w:eastAsia="宋体" w:cs="宋体"/>
          <w:b/>
          <w:bCs w:val="0"/>
          <w:sz w:val="24"/>
          <w:szCs w:val="24"/>
          <w:lang w:eastAsia="zh-CN"/>
        </w:rPr>
      </w:pPr>
      <w:bookmarkStart w:id="0" w:name="_Toc14938"/>
    </w:p>
    <w:p w14:paraId="3DEA0AA4">
      <w:pPr>
        <w:pageBreakBefore w:val="0"/>
        <w:widowControl w:val="0"/>
        <w:kinsoku/>
        <w:wordWrap/>
        <w:overflowPunct/>
        <w:topLinePunct w:val="0"/>
        <w:autoSpaceDE/>
        <w:autoSpaceDN/>
        <w:bidi w:val="0"/>
        <w:adjustRightInd/>
        <w:snapToGrid/>
        <w:spacing w:before="480" w:after="480" w:line="360" w:lineRule="auto"/>
        <w:ind w:left="0"/>
        <w:jc w:val="center"/>
        <w:textAlignment w:val="auto"/>
        <w:outlineLvl w:val="9"/>
        <w:rPr>
          <w:rFonts w:hint="eastAsia" w:ascii="宋体" w:hAnsi="宋体" w:eastAsia="宋体" w:cs="宋体"/>
          <w:b/>
          <w:bCs w:val="0"/>
          <w:sz w:val="24"/>
          <w:szCs w:val="24"/>
          <w:lang w:eastAsia="zh-CN"/>
        </w:rPr>
      </w:pPr>
    </w:p>
    <w:p w14:paraId="545F0ECE">
      <w:pPr>
        <w:pageBreakBefore w:val="0"/>
        <w:widowControl w:val="0"/>
        <w:kinsoku/>
        <w:wordWrap/>
        <w:overflowPunct/>
        <w:topLinePunct w:val="0"/>
        <w:autoSpaceDE/>
        <w:autoSpaceDN/>
        <w:bidi w:val="0"/>
        <w:adjustRightInd/>
        <w:snapToGrid/>
        <w:spacing w:before="480" w:after="480" w:line="360" w:lineRule="auto"/>
        <w:ind w:left="0"/>
        <w:jc w:val="center"/>
        <w:textAlignment w:val="auto"/>
        <w:outlineLvl w:val="9"/>
        <w:rPr>
          <w:rFonts w:hint="eastAsia" w:ascii="宋体" w:hAnsi="宋体" w:eastAsia="宋体" w:cs="宋体"/>
          <w:b/>
          <w:bCs w:val="0"/>
          <w:sz w:val="24"/>
          <w:szCs w:val="24"/>
          <w:lang w:eastAsia="zh-CN"/>
        </w:rPr>
      </w:pPr>
    </w:p>
    <w:p w14:paraId="3F5B1C91">
      <w:pPr>
        <w:pageBreakBefore w:val="0"/>
        <w:widowControl w:val="0"/>
        <w:kinsoku/>
        <w:wordWrap/>
        <w:overflowPunct/>
        <w:topLinePunct w:val="0"/>
        <w:autoSpaceDE/>
        <w:autoSpaceDN/>
        <w:bidi w:val="0"/>
        <w:adjustRightInd/>
        <w:snapToGrid/>
        <w:spacing w:before="480" w:after="480" w:line="360" w:lineRule="auto"/>
        <w:ind w:left="0"/>
        <w:jc w:val="center"/>
        <w:textAlignment w:val="auto"/>
        <w:outlineLvl w:val="9"/>
        <w:rPr>
          <w:rFonts w:hint="eastAsia" w:ascii="宋体" w:hAnsi="宋体" w:eastAsia="宋体" w:cs="宋体"/>
          <w:b/>
          <w:bCs w:val="0"/>
          <w:sz w:val="72"/>
          <w:szCs w:val="72"/>
        </w:rPr>
      </w:pPr>
      <w:r>
        <w:rPr>
          <w:rFonts w:hint="eastAsia" w:ascii="宋体" w:hAnsi="宋体" w:eastAsia="宋体" w:cs="宋体"/>
          <w:b/>
          <w:bCs w:val="0"/>
          <w:sz w:val="72"/>
          <w:szCs w:val="72"/>
        </w:rPr>
        <w:t>GaussDB数据库健康诊断报告</w:t>
      </w:r>
      <w:bookmarkEnd w:id="0"/>
    </w:p>
    <w:p w14:paraId="5C711F50">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p>
    <w:p w14:paraId="489442E9">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p>
    <w:p w14:paraId="4400C0E9">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p>
    <w:p w14:paraId="06E43DDB">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p>
    <w:p w14:paraId="6BE33AFD">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p>
    <w:p w14:paraId="0A671EDB">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p>
    <w:p w14:paraId="351B204B">
      <w:pPr>
        <w:pageBreakBefore w:val="0"/>
        <w:widowControl w:val="0"/>
        <w:kinsoku/>
        <w:wordWrap/>
        <w:overflowPunct/>
        <w:topLinePunct w:val="0"/>
        <w:autoSpaceDE/>
        <w:autoSpaceDN/>
        <w:bidi w:val="0"/>
        <w:adjustRightInd/>
        <w:snapToGrid/>
        <w:spacing w:before="120" w:after="120" w:line="360" w:lineRule="auto"/>
        <w:ind w:left="0" w:firstLine="420"/>
        <w:jc w:val="righ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 xml:space="preserve">                                                                                                                         </w:t>
      </w:r>
    </w:p>
    <w:p w14:paraId="03C3AE35">
      <w:pPr>
        <w:pageBreakBefore w:val="0"/>
        <w:widowControl w:val="0"/>
        <w:kinsoku/>
        <w:wordWrap/>
        <w:overflowPunct/>
        <w:topLinePunct w:val="0"/>
        <w:autoSpaceDE/>
        <w:autoSpaceDN/>
        <w:bidi w:val="0"/>
        <w:adjustRightInd/>
        <w:snapToGrid/>
        <w:spacing w:before="120" w:after="120" w:line="360" w:lineRule="auto"/>
        <w:ind w:left="0" w:firstLine="420"/>
        <w:jc w:val="right"/>
        <w:textAlignment w:val="auto"/>
        <w:rPr>
          <w:rFonts w:hint="eastAsia" w:ascii="宋体" w:hAnsi="宋体" w:eastAsia="宋体" w:cs="宋体"/>
          <w:b w:val="0"/>
          <w:bCs/>
          <w:color w:val="1F2329"/>
          <w:sz w:val="24"/>
          <w:szCs w:val="24"/>
        </w:rPr>
      </w:pPr>
    </w:p>
    <w:p w14:paraId="24A60F5A">
      <w:pPr>
        <w:pageBreakBefore w:val="0"/>
        <w:widowControl w:val="0"/>
        <w:kinsoku/>
        <w:wordWrap/>
        <w:overflowPunct/>
        <w:topLinePunct w:val="0"/>
        <w:autoSpaceDE/>
        <w:autoSpaceDN/>
        <w:bidi w:val="0"/>
        <w:adjustRightInd/>
        <w:snapToGrid/>
        <w:spacing w:before="120" w:after="120" w:line="360" w:lineRule="auto"/>
        <w:ind w:left="0" w:firstLine="420"/>
        <w:jc w:val="right"/>
        <w:textAlignment w:val="auto"/>
        <w:rPr>
          <w:rFonts w:hint="eastAsia" w:ascii="宋体" w:hAnsi="宋体" w:eastAsia="宋体" w:cs="宋体"/>
          <w:b w:val="0"/>
          <w:bCs/>
          <w:color w:val="1F2329"/>
          <w:sz w:val="24"/>
          <w:szCs w:val="24"/>
        </w:rPr>
      </w:pPr>
    </w:p>
    <w:p w14:paraId="327927DD">
      <w:pPr>
        <w:keepNext w:val="0"/>
        <w:keepLines w:val="0"/>
        <w:pageBreakBefore w:val="0"/>
        <w:widowControl w:val="0"/>
        <w:kinsoku/>
        <w:wordWrap w:val="0"/>
        <w:overflowPunct/>
        <w:topLinePunct w:val="0"/>
        <w:autoSpaceDE/>
        <w:autoSpaceDN/>
        <w:bidi w:val="0"/>
        <w:adjustRightInd/>
        <w:snapToGrid/>
        <w:spacing w:before="120" w:after="120" w:line="360" w:lineRule="auto"/>
        <w:ind w:left="4830" w:leftChars="2300" w:firstLine="0" w:firstLineChars="0"/>
        <w:jc w:val="left"/>
        <w:textAlignment w:val="auto"/>
        <w:rPr>
          <w:rFonts w:hint="default" w:ascii="宋体" w:hAnsi="宋体" w:eastAsia="宋体" w:cs="宋体"/>
          <w:b w:val="0"/>
          <w:bCs/>
          <w:color w:val="1F2329"/>
          <w:sz w:val="24"/>
          <w:szCs w:val="24"/>
          <w:lang w:val="en-US" w:eastAsia="zh-CN"/>
        </w:rPr>
      </w:pPr>
      <w:r>
        <w:rPr>
          <w:rFonts w:hint="eastAsia" w:ascii="宋体" w:hAnsi="宋体" w:eastAsia="宋体" w:cs="宋体"/>
          <w:b w:val="0"/>
          <w:bCs/>
          <w:color w:val="1F2329"/>
          <w:sz w:val="24"/>
          <w:szCs w:val="24"/>
        </w:rPr>
        <w:t>巡检人：</w:t>
      </w:r>
      <w:r>
        <w:rPr>
          <w:rFonts w:hint="eastAsia" w:ascii="宋体" w:hAnsi="宋体" w:eastAsia="宋体" w:cs="宋体"/>
          <w:b w:val="0"/>
          <w:bCs/>
          <w:color w:val="1F2329"/>
          <w:sz w:val="24"/>
          <w:szCs w:val="24"/>
          <w:lang w:val="en-US" w:eastAsia="zh-CN"/>
        </w:rPr>
        <w:t>吕国泰</w:t>
      </w:r>
    </w:p>
    <w:p w14:paraId="4D7C130D">
      <w:pPr>
        <w:keepNext w:val="0"/>
        <w:keepLines w:val="0"/>
        <w:pageBreakBefore w:val="0"/>
        <w:widowControl w:val="0"/>
        <w:kinsoku/>
        <w:wordWrap/>
        <w:overflowPunct/>
        <w:topLinePunct w:val="0"/>
        <w:autoSpaceDE/>
        <w:autoSpaceDN/>
        <w:bidi w:val="0"/>
        <w:adjustRightInd/>
        <w:snapToGrid/>
        <w:spacing w:before="120" w:after="120" w:line="360" w:lineRule="auto"/>
        <w:ind w:left="4830" w:leftChars="230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巡检日期：202</w:t>
      </w:r>
      <w:r>
        <w:rPr>
          <w:rFonts w:hint="eastAsia" w:ascii="宋体" w:hAnsi="宋体" w:eastAsia="宋体" w:cs="宋体"/>
          <w:b w:val="0"/>
          <w:bCs/>
          <w:color w:val="1F2329"/>
          <w:sz w:val="24"/>
          <w:szCs w:val="24"/>
          <w:lang w:val="en-US" w:eastAsia="zh-CN"/>
        </w:rPr>
        <w:t>6</w:t>
      </w:r>
      <w:r>
        <w:rPr>
          <w:rFonts w:hint="eastAsia" w:ascii="宋体" w:hAnsi="宋体" w:eastAsia="宋体" w:cs="宋体"/>
          <w:b w:val="0"/>
          <w:bCs/>
          <w:color w:val="1F2329"/>
          <w:sz w:val="24"/>
          <w:szCs w:val="24"/>
        </w:rPr>
        <w:t>年</w:t>
      </w:r>
      <w:r>
        <w:rPr>
          <w:rFonts w:hint="eastAsia" w:ascii="宋体" w:hAnsi="宋体" w:eastAsia="宋体" w:cs="宋体"/>
          <w:b w:val="0"/>
          <w:bCs/>
          <w:color w:val="1F2329"/>
          <w:sz w:val="24"/>
          <w:szCs w:val="24"/>
          <w:lang w:val="en-US" w:eastAsia="zh-CN"/>
        </w:rPr>
        <w:t>05</w:t>
      </w:r>
      <w:r>
        <w:rPr>
          <w:rFonts w:hint="eastAsia" w:ascii="宋体" w:hAnsi="宋体" w:eastAsia="宋体" w:cs="宋体"/>
          <w:b w:val="0"/>
          <w:bCs/>
          <w:color w:val="1F2329"/>
          <w:sz w:val="24"/>
          <w:szCs w:val="24"/>
        </w:rPr>
        <w:t>月</w:t>
      </w:r>
      <w:r>
        <w:rPr>
          <w:rFonts w:hint="eastAsia" w:ascii="宋体" w:hAnsi="宋体" w:eastAsia="宋体" w:cs="宋体"/>
          <w:b w:val="0"/>
          <w:bCs/>
          <w:color w:val="1F2329"/>
          <w:sz w:val="24"/>
          <w:szCs w:val="24"/>
          <w:lang w:val="en-US" w:eastAsia="zh-CN"/>
        </w:rPr>
        <w:t>22</w:t>
      </w:r>
      <w:r>
        <w:rPr>
          <w:rFonts w:hint="eastAsia" w:ascii="宋体" w:hAnsi="宋体" w:eastAsia="宋体" w:cs="宋体"/>
          <w:b w:val="0"/>
          <w:bCs/>
          <w:color w:val="1F2329"/>
          <w:sz w:val="24"/>
          <w:szCs w:val="24"/>
        </w:rPr>
        <w:t>日</w:t>
      </w:r>
    </w:p>
    <w:p w14:paraId="3AF0FBC0">
      <w:pPr>
        <w:rPr>
          <w:rFonts w:hint="eastAsia" w:ascii="宋体" w:hAnsi="宋体" w:eastAsia="宋体" w:cs="宋体"/>
          <w:b w:val="0"/>
          <w:bCs/>
          <w:sz w:val="24"/>
          <w:szCs w:val="24"/>
        </w:rPr>
      </w:pPr>
      <w:r>
        <w:rPr>
          <w:rFonts w:hint="eastAsia" w:ascii="宋体" w:hAnsi="宋体" w:eastAsia="宋体" w:cs="宋体"/>
          <w:b w:val="0"/>
          <w:bCs/>
          <w:sz w:val="24"/>
          <w:szCs w:val="24"/>
        </w:rPr>
        <w:br w:type="page"/>
      </w:r>
    </w:p>
    <w:p w14:paraId="1534D8D9">
      <w:pPr>
        <w:pageBreakBefore w:val="0"/>
        <w:widowControl w:val="0"/>
        <w:kinsoku/>
        <w:wordWrap/>
        <w:overflowPunct/>
        <w:topLinePunct w:val="0"/>
        <w:autoSpaceDE/>
        <w:autoSpaceDN/>
        <w:bidi w:val="0"/>
        <w:adjustRightInd/>
        <w:snapToGrid/>
        <w:spacing w:before="380" w:after="140" w:line="360" w:lineRule="auto"/>
        <w:ind w:left="0"/>
        <w:jc w:val="left"/>
        <w:textAlignment w:val="auto"/>
        <w:outlineLvl w:val="9"/>
        <w:rPr>
          <w:rFonts w:hint="eastAsia" w:ascii="宋体" w:hAnsi="宋体" w:eastAsia="宋体" w:cs="宋体"/>
          <w:b w:val="0"/>
          <w:bCs/>
          <w:sz w:val="24"/>
          <w:szCs w:val="24"/>
        </w:rPr>
      </w:pPr>
    </w:p>
    <w:sdt>
      <w:sdtPr>
        <w:rPr>
          <w:rFonts w:hint="eastAsia" w:ascii="宋体" w:hAnsi="宋体" w:eastAsia="宋体" w:cs="宋体"/>
          <w:b w:val="0"/>
          <w:bCs/>
          <w:sz w:val="24"/>
          <w:szCs w:val="24"/>
        </w:rPr>
        <w:id w:val="147475983"/>
        <w15:color w:val="DBDBDB"/>
        <w:docPartObj>
          <w:docPartGallery w:val="Table of Contents"/>
          <w:docPartUnique/>
        </w:docPartObj>
      </w:sdtPr>
      <w:sdtEndPr>
        <w:rPr>
          <w:rFonts w:hint="eastAsia" w:ascii="宋体" w:hAnsi="宋体" w:eastAsia="宋体" w:cs="宋体"/>
          <w:b w:val="0"/>
          <w:bCs/>
          <w:sz w:val="24"/>
          <w:szCs w:val="24"/>
        </w:rPr>
      </w:sdtEndPr>
      <w:sdtContent>
        <w:p w14:paraId="01E4A3EC">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b w:val="0"/>
              <w:bCs/>
              <w:sz w:val="24"/>
              <w:szCs w:val="24"/>
            </w:rPr>
          </w:pPr>
          <w:bookmarkStart w:id="1" w:name="heading_7"/>
          <w:r>
            <w:rPr>
              <w:rFonts w:hint="eastAsia" w:ascii="宋体" w:hAnsi="宋体" w:eastAsia="宋体" w:cs="宋体"/>
              <w:b/>
              <w:bCs w:val="0"/>
              <w:sz w:val="24"/>
              <w:szCs w:val="24"/>
            </w:rPr>
            <w:t>目录</w:t>
          </w:r>
        </w:p>
        <w:p w14:paraId="053728D2">
          <w:pPr>
            <w:pStyle w:val="12"/>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TOC \o "1-2" \h \u </w:instrText>
          </w:r>
          <w:r>
            <w:rPr>
              <w:rFonts w:hint="eastAsia" w:ascii="宋体" w:hAnsi="宋体" w:eastAsia="宋体" w:cs="宋体"/>
              <w:b w:val="0"/>
              <w:bCs/>
              <w:sz w:val="24"/>
              <w:szCs w:val="24"/>
            </w:rPr>
            <w:fldChar w:fldCharType="separate"/>
          </w: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_Toc8737 </w:instrText>
          </w:r>
          <w:r>
            <w:rPr>
              <w:rFonts w:hint="eastAsia" w:ascii="宋体" w:hAnsi="宋体" w:eastAsia="宋体" w:cs="宋体"/>
              <w:bCs/>
              <w:sz w:val="24"/>
              <w:szCs w:val="24"/>
            </w:rPr>
            <w:fldChar w:fldCharType="separate"/>
          </w:r>
          <w:r>
            <w:rPr>
              <w:rFonts w:hint="eastAsia" w:ascii="宋体" w:hAnsi="宋体" w:eastAsia="宋体" w:cs="宋体"/>
              <w:sz w:val="24"/>
              <w:szCs w:val="24"/>
            </w:rPr>
            <w:t>第一章 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_Toc8737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09F8084">
          <w:pPr>
            <w:pStyle w:val="12"/>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_Toc20920 </w:instrText>
          </w:r>
          <w:r>
            <w:rPr>
              <w:rFonts w:hint="eastAsia" w:ascii="宋体" w:hAnsi="宋体" w:eastAsia="宋体" w:cs="宋体"/>
              <w:bCs/>
              <w:sz w:val="24"/>
              <w:szCs w:val="24"/>
            </w:rPr>
            <w:fldChar w:fldCharType="separate"/>
          </w:r>
          <w:r>
            <w:rPr>
              <w:rFonts w:hint="eastAsia" w:ascii="宋体" w:hAnsi="宋体" w:eastAsia="宋体" w:cs="宋体"/>
              <w:sz w:val="24"/>
              <w:szCs w:val="24"/>
            </w:rPr>
            <w:t xml:space="preserve">第二章 </w:t>
          </w:r>
          <w:r>
            <w:rPr>
              <w:rFonts w:hint="eastAsia" w:ascii="宋体" w:hAnsi="宋体" w:eastAsia="宋体" w:cs="宋体"/>
              <w:sz w:val="24"/>
              <w:szCs w:val="24"/>
              <w:lang w:val="en-US" w:eastAsia="zh-CN"/>
            </w:rPr>
            <w:t>系统概况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_Toc20920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1CD55749">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_Toc9579 </w:instrText>
          </w:r>
          <w:r>
            <w:rPr>
              <w:rFonts w:hint="eastAsia" w:ascii="宋体" w:hAnsi="宋体" w:eastAsia="宋体" w:cs="宋体"/>
              <w:bCs/>
              <w:sz w:val="24"/>
              <w:szCs w:val="24"/>
            </w:rPr>
            <w:fldChar w:fldCharType="separate"/>
          </w:r>
          <w:r>
            <w:rPr>
              <w:rFonts w:hint="eastAsia" w:ascii="宋体" w:hAnsi="宋体" w:eastAsia="宋体" w:cs="宋体"/>
              <w:sz w:val="24"/>
              <w:szCs w:val="24"/>
            </w:rPr>
            <w:t>2.1. 操作系统版本检查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_Toc9579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149BB35C">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_Toc23964 </w:instrText>
          </w:r>
          <w:r>
            <w:rPr>
              <w:rFonts w:hint="eastAsia" w:ascii="宋体" w:hAnsi="宋体" w:eastAsia="宋体" w:cs="宋体"/>
              <w:bCs/>
              <w:sz w:val="24"/>
              <w:szCs w:val="24"/>
            </w:rPr>
            <w:fldChar w:fldCharType="separate"/>
          </w:r>
          <w:r>
            <w:rPr>
              <w:rFonts w:hint="eastAsia" w:ascii="宋体" w:hAnsi="宋体" w:eastAsia="宋体" w:cs="宋体"/>
              <w:sz w:val="24"/>
              <w:szCs w:val="24"/>
            </w:rPr>
            <w:t>2.2. 数据库版本检查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_Toc23964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1329E4D">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_Toc19224 </w:instrText>
          </w:r>
          <w:r>
            <w:rPr>
              <w:rFonts w:hint="eastAsia" w:ascii="宋体" w:hAnsi="宋体" w:eastAsia="宋体" w:cs="宋体"/>
              <w:bCs/>
              <w:sz w:val="24"/>
              <w:szCs w:val="24"/>
            </w:rPr>
            <w:fldChar w:fldCharType="separate"/>
          </w:r>
          <w:r>
            <w:rPr>
              <w:rFonts w:hint="eastAsia" w:ascii="宋体" w:hAnsi="宋体" w:eastAsia="宋体" w:cs="宋体"/>
              <w:sz w:val="24"/>
              <w:szCs w:val="24"/>
            </w:rPr>
            <w:t>2.3. cpu核数信息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_Toc19224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661D34B6">
          <w:pPr>
            <w:pStyle w:val="12"/>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_Toc28841 </w:instrText>
          </w:r>
          <w:r>
            <w:rPr>
              <w:rFonts w:hint="eastAsia" w:ascii="宋体" w:hAnsi="宋体" w:eastAsia="宋体" w:cs="宋体"/>
              <w:bCs/>
              <w:sz w:val="24"/>
              <w:szCs w:val="24"/>
            </w:rPr>
            <w:fldChar w:fldCharType="separate"/>
          </w:r>
          <w:r>
            <w:rPr>
              <w:rFonts w:hint="eastAsia" w:ascii="宋体" w:hAnsi="宋体" w:eastAsia="宋体" w:cs="宋体"/>
              <w:sz w:val="24"/>
              <w:szCs w:val="24"/>
            </w:rPr>
            <w:t>第三章 总体情况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_Toc28841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A9C1087">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_Toc25944 </w:instrText>
          </w:r>
          <w:r>
            <w:rPr>
              <w:rFonts w:hint="eastAsia" w:ascii="宋体" w:hAnsi="宋体" w:eastAsia="宋体" w:cs="宋体"/>
              <w:bCs/>
              <w:sz w:val="24"/>
              <w:szCs w:val="24"/>
            </w:rPr>
            <w:fldChar w:fldCharType="separate"/>
          </w:r>
          <w:r>
            <w:rPr>
              <w:rFonts w:hint="eastAsia" w:ascii="宋体" w:hAnsi="宋体" w:eastAsia="宋体" w:cs="宋体"/>
              <w:sz w:val="24"/>
              <w:szCs w:val="24"/>
            </w:rPr>
            <w:t>3.1. 集群运行情况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_Toc25944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F86A339">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_Toc2265 </w:instrText>
          </w:r>
          <w:r>
            <w:rPr>
              <w:rFonts w:hint="eastAsia" w:ascii="宋体" w:hAnsi="宋体" w:eastAsia="宋体" w:cs="宋体"/>
              <w:bCs/>
              <w:sz w:val="24"/>
              <w:szCs w:val="24"/>
            </w:rPr>
            <w:fldChar w:fldCharType="separate"/>
          </w:r>
          <w:r>
            <w:rPr>
              <w:rFonts w:hint="eastAsia" w:ascii="宋体" w:hAnsi="宋体" w:eastAsia="宋体" w:cs="宋体"/>
              <w:sz w:val="24"/>
              <w:szCs w:val="24"/>
            </w:rPr>
            <w:t>3.2. 磁盘空间概况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1391CF0">
          <w:pPr>
            <w:pStyle w:val="12"/>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_Toc17562 </w:instrText>
          </w:r>
          <w:r>
            <w:rPr>
              <w:rFonts w:hint="eastAsia" w:ascii="宋体" w:hAnsi="宋体" w:eastAsia="宋体" w:cs="宋体"/>
              <w:bCs/>
              <w:sz w:val="24"/>
              <w:szCs w:val="24"/>
            </w:rPr>
            <w:fldChar w:fldCharType="separate"/>
          </w:r>
          <w:r>
            <w:rPr>
              <w:rFonts w:hint="eastAsia" w:ascii="宋体" w:hAnsi="宋体" w:eastAsia="宋体" w:cs="宋体"/>
              <w:sz w:val="24"/>
              <w:szCs w:val="24"/>
            </w:rPr>
            <w:t>第四章 高可用检查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_Toc17562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7801EC86">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_Toc23991 </w:instrText>
          </w:r>
          <w:r>
            <w:rPr>
              <w:rFonts w:hint="eastAsia" w:ascii="宋体" w:hAnsi="宋体" w:eastAsia="宋体" w:cs="宋体"/>
              <w:bCs/>
              <w:sz w:val="24"/>
              <w:szCs w:val="24"/>
            </w:rPr>
            <w:fldChar w:fldCharType="separate"/>
          </w:r>
          <w:r>
            <w:rPr>
              <w:rFonts w:hint="eastAsia" w:ascii="宋体" w:hAnsi="宋体" w:eastAsia="宋体" w:cs="宋体"/>
              <w:sz w:val="24"/>
              <w:szCs w:val="24"/>
            </w:rPr>
            <w:t>4.1. 集群高可用状态检查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_Toc23991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282388A1">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_Toc12215 </w:instrText>
          </w:r>
          <w:r>
            <w:rPr>
              <w:rFonts w:hint="eastAsia" w:ascii="宋体" w:hAnsi="宋体" w:eastAsia="宋体" w:cs="宋体"/>
              <w:bCs/>
              <w:sz w:val="24"/>
              <w:szCs w:val="24"/>
            </w:rPr>
            <w:fldChar w:fldCharType="separate"/>
          </w:r>
          <w:r>
            <w:rPr>
              <w:rFonts w:hint="eastAsia" w:ascii="宋体" w:hAnsi="宋体" w:eastAsia="宋体" w:cs="宋体"/>
              <w:sz w:val="24"/>
              <w:szCs w:val="24"/>
            </w:rPr>
            <w:t>4.2. CPU一天使用信息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_Toc12215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2D977C4">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_Toc6754 </w:instrText>
          </w:r>
          <w:r>
            <w:rPr>
              <w:rFonts w:hint="eastAsia" w:ascii="宋体" w:hAnsi="宋体" w:eastAsia="宋体" w:cs="宋体"/>
              <w:bCs/>
              <w:sz w:val="24"/>
              <w:szCs w:val="24"/>
            </w:rPr>
            <w:fldChar w:fldCharType="separate"/>
          </w:r>
          <w:r>
            <w:rPr>
              <w:rFonts w:hint="eastAsia" w:ascii="宋体" w:hAnsi="宋体" w:eastAsia="宋体" w:cs="宋体"/>
              <w:sz w:val="24"/>
              <w:szCs w:val="24"/>
            </w:rPr>
            <w:t>4.3. 数据库运行状态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_Toc6754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730A3F45">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_Toc20042 </w:instrText>
          </w:r>
          <w:r>
            <w:rPr>
              <w:rFonts w:hint="eastAsia" w:ascii="宋体" w:hAnsi="宋体" w:eastAsia="宋体" w:cs="宋体"/>
              <w:bCs/>
              <w:sz w:val="24"/>
              <w:szCs w:val="24"/>
            </w:rPr>
            <w:fldChar w:fldCharType="separate"/>
          </w:r>
          <w:r>
            <w:rPr>
              <w:rFonts w:hint="eastAsia" w:ascii="宋体" w:hAnsi="宋体" w:eastAsia="宋体" w:cs="宋体"/>
              <w:sz w:val="24"/>
              <w:szCs w:val="24"/>
            </w:rPr>
            <w:t>4.4. 复制槽状态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_Toc20042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50EB041D">
          <w:pPr>
            <w:pStyle w:val="12"/>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_Toc21766 </w:instrText>
          </w:r>
          <w:r>
            <w:rPr>
              <w:rFonts w:hint="eastAsia" w:ascii="宋体" w:hAnsi="宋体" w:eastAsia="宋体" w:cs="宋体"/>
              <w:bCs/>
              <w:sz w:val="24"/>
              <w:szCs w:val="24"/>
            </w:rPr>
            <w:fldChar w:fldCharType="separate"/>
          </w:r>
          <w:r>
            <w:rPr>
              <w:rFonts w:hint="eastAsia" w:ascii="宋体" w:hAnsi="宋体" w:eastAsia="宋体" w:cs="宋体"/>
              <w:sz w:val="24"/>
              <w:szCs w:val="24"/>
            </w:rPr>
            <w:t>第五章 参数检查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_Toc21766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8076B9C">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_Toc7913 </w:instrText>
          </w:r>
          <w:r>
            <w:rPr>
              <w:rFonts w:hint="eastAsia" w:ascii="宋体" w:hAnsi="宋体" w:eastAsia="宋体" w:cs="宋体"/>
              <w:bCs/>
              <w:sz w:val="24"/>
              <w:szCs w:val="24"/>
            </w:rPr>
            <w:fldChar w:fldCharType="separate"/>
          </w:r>
          <w:r>
            <w:rPr>
              <w:rFonts w:hint="eastAsia" w:ascii="宋体" w:hAnsi="宋体" w:eastAsia="宋体" w:cs="宋体"/>
              <w:sz w:val="24"/>
              <w:szCs w:val="24"/>
            </w:rPr>
            <w:t>5.1. 函数运行状态检查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_Toc7913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01A70337">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_Toc5800 </w:instrText>
          </w:r>
          <w:r>
            <w:rPr>
              <w:rFonts w:hint="eastAsia" w:ascii="宋体" w:hAnsi="宋体" w:eastAsia="宋体" w:cs="宋体"/>
              <w:bCs/>
              <w:sz w:val="24"/>
              <w:szCs w:val="24"/>
            </w:rPr>
            <w:fldChar w:fldCharType="separate"/>
          </w:r>
          <w:r>
            <w:rPr>
              <w:rFonts w:hint="eastAsia" w:ascii="宋体" w:hAnsi="宋体" w:eastAsia="宋体" w:cs="宋体"/>
              <w:sz w:val="24"/>
              <w:szCs w:val="24"/>
            </w:rPr>
            <w:t>5.2. 数据库信息检查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_Toc5800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295827F0">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_Toc8229 </w:instrText>
          </w:r>
          <w:r>
            <w:rPr>
              <w:rFonts w:hint="eastAsia" w:ascii="宋体" w:hAnsi="宋体" w:eastAsia="宋体" w:cs="宋体"/>
              <w:bCs/>
              <w:sz w:val="24"/>
              <w:szCs w:val="24"/>
            </w:rPr>
            <w:fldChar w:fldCharType="separate"/>
          </w:r>
          <w:r>
            <w:rPr>
              <w:rFonts w:hint="eastAsia" w:ascii="宋体" w:hAnsi="宋体" w:eastAsia="宋体" w:cs="宋体"/>
              <w:sz w:val="24"/>
              <w:szCs w:val="24"/>
            </w:rPr>
            <w:t>5.3. gs_collector信息收集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_Toc8229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6C3DCAEF">
          <w:pPr>
            <w:pStyle w:val="12"/>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_Toc7858 </w:instrText>
          </w:r>
          <w:r>
            <w:rPr>
              <w:rFonts w:hint="eastAsia" w:ascii="宋体" w:hAnsi="宋体" w:eastAsia="宋体" w:cs="宋体"/>
              <w:bCs/>
              <w:sz w:val="24"/>
              <w:szCs w:val="24"/>
            </w:rPr>
            <w:fldChar w:fldCharType="separate"/>
          </w:r>
          <w:r>
            <w:rPr>
              <w:rFonts w:hint="eastAsia" w:ascii="宋体" w:hAnsi="宋体" w:eastAsia="宋体" w:cs="宋体"/>
              <w:sz w:val="24"/>
              <w:szCs w:val="24"/>
            </w:rPr>
            <w:t>第六章 系统管理维护</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_Toc7858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4631771">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_Toc19057 </w:instrText>
          </w:r>
          <w:r>
            <w:rPr>
              <w:rFonts w:hint="eastAsia" w:ascii="宋体" w:hAnsi="宋体" w:eastAsia="宋体" w:cs="宋体"/>
              <w:bCs/>
              <w:sz w:val="24"/>
              <w:szCs w:val="24"/>
            </w:rPr>
            <w:fldChar w:fldCharType="separate"/>
          </w:r>
          <w:r>
            <w:rPr>
              <w:rFonts w:hint="eastAsia" w:ascii="宋体" w:hAnsi="宋体" w:eastAsia="宋体" w:cs="宋体"/>
              <w:sz w:val="24"/>
              <w:szCs w:val="24"/>
            </w:rPr>
            <w:t>6.1. 大表检查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_Toc19057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2893988F">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_Toc10162 </w:instrText>
          </w:r>
          <w:r>
            <w:rPr>
              <w:rFonts w:hint="eastAsia" w:ascii="宋体" w:hAnsi="宋体" w:eastAsia="宋体" w:cs="宋体"/>
              <w:bCs/>
              <w:sz w:val="24"/>
              <w:szCs w:val="24"/>
            </w:rPr>
            <w:fldChar w:fldCharType="separate"/>
          </w:r>
          <w:r>
            <w:rPr>
              <w:rFonts w:hint="eastAsia" w:ascii="宋体" w:hAnsi="宋体" w:eastAsia="宋体" w:cs="宋体"/>
              <w:sz w:val="24"/>
              <w:szCs w:val="24"/>
            </w:rPr>
            <w:t>6.2. 未使用的索引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_Toc10162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02EEE233">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_Toc10853 </w:instrText>
          </w:r>
          <w:r>
            <w:rPr>
              <w:rFonts w:hint="eastAsia" w:ascii="宋体" w:hAnsi="宋体" w:eastAsia="宋体" w:cs="宋体"/>
              <w:bCs/>
              <w:sz w:val="24"/>
              <w:szCs w:val="24"/>
            </w:rPr>
            <w:fldChar w:fldCharType="separate"/>
          </w:r>
          <w:r>
            <w:rPr>
              <w:rFonts w:hint="eastAsia" w:ascii="宋体" w:hAnsi="宋体" w:eastAsia="宋体" w:cs="宋体"/>
              <w:sz w:val="24"/>
              <w:szCs w:val="24"/>
            </w:rPr>
            <w:t>6.3. 索引建议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_Toc10853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571B7366">
          <w:pPr>
            <w:pStyle w:val="13"/>
            <w:keepNext w:val="0"/>
            <w:keepLines w:val="0"/>
            <w:pageBreakBefore w:val="0"/>
            <w:widowControl w:val="0"/>
            <w:tabs>
              <w:tab w:val="right" w:leader="dot" w:pos="8305"/>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_Toc24347 </w:instrText>
          </w:r>
          <w:r>
            <w:rPr>
              <w:rFonts w:hint="eastAsia" w:ascii="宋体" w:hAnsi="宋体" w:eastAsia="宋体" w:cs="宋体"/>
              <w:bCs/>
              <w:sz w:val="24"/>
              <w:szCs w:val="24"/>
            </w:rPr>
            <w:fldChar w:fldCharType="separate"/>
          </w:r>
          <w:r>
            <w:rPr>
              <w:rFonts w:hint="eastAsia" w:ascii="宋体" w:hAnsi="宋体" w:eastAsia="宋体" w:cs="宋体"/>
              <w:sz w:val="24"/>
              <w:szCs w:val="24"/>
              <w:lang w:val="en-US" w:eastAsia="zh-CN"/>
            </w:rPr>
            <w:t>6.4. 表膨胀检查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_Toc24347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02FDB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Cs/>
              <w:sz w:val="24"/>
              <w:szCs w:val="24"/>
            </w:rPr>
            <w:fldChar w:fldCharType="end"/>
          </w:r>
        </w:p>
      </w:sdtContent>
    </w:sdt>
    <w:p w14:paraId="79672034">
      <w:pPr>
        <w:pStyle w:val="2"/>
        <w:keepNext/>
        <w:keepLines/>
        <w:pageBreakBefore w:val="0"/>
        <w:widowControl w:val="0"/>
        <w:kinsoku/>
        <w:wordWrap/>
        <w:overflowPunct/>
        <w:topLinePunct w:val="0"/>
        <w:autoSpaceDE/>
        <w:autoSpaceDN/>
        <w:bidi w:val="0"/>
        <w:adjustRightInd/>
        <w:snapToGrid/>
        <w:spacing w:before="200" w:after="200" w:line="360" w:lineRule="auto"/>
        <w:ind w:left="0" w:leftChars="0" w:firstLine="0" w:firstLineChars="0"/>
        <w:textAlignment w:val="auto"/>
        <w:rPr>
          <w:rFonts w:hint="eastAsia" w:ascii="宋体" w:hAnsi="宋体" w:eastAsia="宋体" w:cs="宋体"/>
          <w:sz w:val="30"/>
          <w:szCs w:val="30"/>
        </w:rPr>
      </w:pPr>
      <w:r>
        <w:rPr>
          <w:rFonts w:hint="eastAsia"/>
        </w:rPr>
        <w:br w:type="page"/>
      </w:r>
      <w:bookmarkStart w:id="2" w:name="_Toc8737"/>
      <w:r>
        <w:rPr>
          <w:rFonts w:hint="eastAsia" w:ascii="宋体" w:hAnsi="宋体" w:eastAsia="宋体" w:cs="宋体"/>
          <w:sz w:val="30"/>
          <w:szCs w:val="30"/>
        </w:rPr>
        <w:t>总结</w:t>
      </w:r>
      <w:bookmarkEnd w:id="1"/>
      <w:bookmarkEnd w:id="2"/>
    </w:p>
    <w:p w14:paraId="71E52F46">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本次巡检的总结如下：</w:t>
      </w:r>
    </w:p>
    <w:p w14:paraId="76207552">
      <w:pPr>
        <w:pageBreakBefore w:val="0"/>
        <w:widowControl w:val="0"/>
        <w:numPr>
          <w:ilvl w:val="0"/>
          <w:numId w:val="2"/>
        </w:numPr>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数据库整体状态良好。</w:t>
      </w:r>
    </w:p>
    <w:p w14:paraId="5F5A7C9D">
      <w:pPr>
        <w:pageBreakBefore w:val="0"/>
        <w:widowControl w:val="0"/>
        <w:numPr>
          <w:ilvl w:val="0"/>
          <w:numId w:val="2"/>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日志：</w:t>
      </w:r>
    </w:p>
    <w:p w14:paraId="58D41229">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lang w:val="en-US" w:eastAsia="zh-CN"/>
        </w:rPr>
        <w:t>DN日志</w:t>
      </w:r>
      <w:r>
        <w:rPr>
          <w:rFonts w:hint="eastAsia" w:ascii="宋体" w:hAnsi="宋体" w:eastAsia="宋体" w:cs="宋体"/>
          <w:b w:val="0"/>
          <w:bCs/>
          <w:color w:val="1F2329"/>
          <w:sz w:val="24"/>
          <w:szCs w:val="24"/>
        </w:rPr>
        <w:t>发现 EPG_DICTIONARY 表存在行锁竞争，业务 SQL 使用 FOR UPDATE NOWAIT 获取 DICT_CODE='99990001' 行锁时失败。</w:t>
      </w:r>
    </w:p>
    <w:p w14:paraId="76CBB778">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sz w:val="24"/>
          <w:szCs w:val="24"/>
          <w:lang w:eastAsia="zh-CN"/>
        </w:rPr>
      </w:pPr>
      <w:r>
        <w:rPr>
          <w:rFonts w:hint="eastAsia" w:ascii="宋体" w:hAnsi="宋体" w:eastAsia="宋体" w:cs="宋体"/>
          <w:b w:val="0"/>
          <w:bCs/>
          <w:color w:val="1F2329"/>
          <w:sz w:val="24"/>
          <w:szCs w:val="24"/>
        </w:rPr>
        <w:t>该问题通常由并发事务未提交或应用多线程同时锁定同一业务记录导致，建议排查应用并发逻辑和长事务，必要时增加重试机制或调整锁等待策略</w:t>
      </w:r>
      <w:r>
        <w:rPr>
          <w:rFonts w:hint="eastAsia" w:ascii="宋体" w:hAnsi="宋体" w:eastAsia="宋体" w:cs="宋体"/>
          <w:b w:val="0"/>
          <w:bCs/>
          <w:color w:val="1F2329"/>
          <w:sz w:val="24"/>
          <w:szCs w:val="24"/>
          <w:lang w:eastAsia="zh-CN"/>
        </w:rPr>
        <w:t>；</w:t>
      </w:r>
      <w:r>
        <w:rPr>
          <w:rFonts w:hint="eastAsia" w:ascii="宋体" w:hAnsi="宋体" w:eastAsia="宋体" w:cs="宋体"/>
          <w:b w:val="0"/>
          <w:bCs/>
          <w:color w:val="1F2329"/>
          <w:sz w:val="24"/>
          <w:szCs w:val="24"/>
          <w:lang w:val="en-US" w:eastAsia="zh-CN"/>
        </w:rPr>
        <w:t>其他日志暂未发现异常情况。</w:t>
      </w:r>
    </w:p>
    <w:p w14:paraId="2790B65A">
      <w:pPr>
        <w:pageBreakBefore w:val="0"/>
        <w:widowControl w:val="0"/>
        <w:numPr>
          <w:ilvl w:val="0"/>
          <w:numId w:val="2"/>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实例状态：</w:t>
      </w:r>
    </w:p>
    <w:p w14:paraId="440066E7">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各实例状态无异常。</w:t>
      </w:r>
    </w:p>
    <w:p w14:paraId="0C758A23">
      <w:pPr>
        <w:pageBreakBefore w:val="0"/>
        <w:widowControl w:val="0"/>
        <w:numPr>
          <w:ilvl w:val="0"/>
          <w:numId w:val="2"/>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磁盘：</w:t>
      </w:r>
    </w:p>
    <w:p w14:paraId="5BB07D5E">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default" w:ascii="宋体" w:hAnsi="宋体" w:eastAsia="宋体" w:cs="宋体"/>
          <w:b w:val="0"/>
          <w:bCs/>
          <w:sz w:val="24"/>
          <w:szCs w:val="24"/>
          <w:lang w:val="en-US"/>
        </w:rPr>
      </w:pPr>
      <w:r>
        <w:rPr>
          <w:rFonts w:hint="eastAsia" w:ascii="宋体" w:hAnsi="宋体" w:eastAsia="宋体" w:cs="宋体"/>
          <w:b w:val="0"/>
          <w:bCs/>
          <w:color w:val="1F2329"/>
          <w:sz w:val="24"/>
          <w:szCs w:val="24"/>
        </w:rPr>
        <w:t>磁盘</w:t>
      </w:r>
      <w:r>
        <w:rPr>
          <w:rFonts w:hint="eastAsia" w:ascii="宋体" w:hAnsi="宋体" w:eastAsia="宋体" w:cs="宋体"/>
          <w:b w:val="0"/>
          <w:bCs/>
          <w:color w:val="1F2329"/>
          <w:sz w:val="24"/>
          <w:szCs w:val="24"/>
          <w:lang w:val="en-US" w:eastAsia="zh-CN"/>
        </w:rPr>
        <w:t>空间充足。</w:t>
      </w:r>
    </w:p>
    <w:p w14:paraId="0B27D0D0">
      <w:pPr>
        <w:pageBreakBefore w:val="0"/>
        <w:widowControl w:val="0"/>
        <w:numPr>
          <w:ilvl w:val="0"/>
          <w:numId w:val="2"/>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standby：</w:t>
      </w:r>
    </w:p>
    <w:p w14:paraId="1961EFCE">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各备节点与Master主节点数据同步正常。</w:t>
      </w:r>
    </w:p>
    <w:p w14:paraId="7D96D3F2">
      <w:pPr>
        <w:pageBreakBefore w:val="0"/>
        <w:widowControl w:val="0"/>
        <w:numPr>
          <w:ilvl w:val="0"/>
          <w:numId w:val="2"/>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内存：</w:t>
      </w:r>
    </w:p>
    <w:p w14:paraId="4CED7948">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sz w:val="24"/>
          <w:szCs w:val="24"/>
          <w:lang w:val="en-US" w:eastAsia="zh-CN"/>
        </w:rPr>
      </w:pPr>
      <w:r>
        <w:rPr>
          <w:rFonts w:hint="eastAsia" w:ascii="宋体" w:hAnsi="宋体" w:eastAsia="宋体" w:cs="宋体"/>
          <w:b w:val="0"/>
          <w:bCs/>
          <w:color w:val="1F2329"/>
          <w:sz w:val="24"/>
          <w:szCs w:val="24"/>
        </w:rPr>
        <w:t>检查</w:t>
      </w:r>
      <w:r>
        <w:rPr>
          <w:rFonts w:hint="eastAsia" w:ascii="宋体" w:hAnsi="宋体" w:eastAsia="宋体" w:cs="宋体"/>
          <w:b w:val="0"/>
          <w:bCs/>
          <w:color w:val="1F2329"/>
          <w:sz w:val="24"/>
          <w:szCs w:val="24"/>
          <w:lang w:val="en-US" w:eastAsia="zh-CN"/>
        </w:rPr>
        <w:t>主节点</w:t>
      </w:r>
      <w:r>
        <w:rPr>
          <w:rFonts w:hint="eastAsia" w:ascii="宋体" w:hAnsi="宋体" w:eastAsia="宋体" w:cs="宋体"/>
          <w:b w:val="0"/>
          <w:bCs/>
          <w:color w:val="1F2329"/>
          <w:sz w:val="24"/>
          <w:szCs w:val="24"/>
        </w:rPr>
        <w:t>内存使用率</w:t>
      </w:r>
      <w:r>
        <w:rPr>
          <w:rFonts w:hint="eastAsia" w:ascii="宋体" w:hAnsi="宋体" w:eastAsia="宋体" w:cs="宋体"/>
          <w:b w:val="0"/>
          <w:bCs/>
          <w:color w:val="1F2329"/>
          <w:sz w:val="24"/>
          <w:szCs w:val="24"/>
          <w:lang w:val="en-US" w:eastAsia="zh-CN"/>
        </w:rPr>
        <w:t>67.19</w:t>
      </w:r>
      <w:r>
        <w:rPr>
          <w:rFonts w:hint="eastAsia" w:ascii="宋体" w:hAnsi="宋体" w:eastAsia="宋体" w:cs="宋体"/>
          <w:b w:val="0"/>
          <w:bCs/>
          <w:color w:val="1F2329"/>
          <w:sz w:val="24"/>
          <w:szCs w:val="24"/>
        </w:rPr>
        <w:t>%，内存使用情况良好。</w:t>
      </w:r>
      <w:r>
        <w:rPr>
          <w:rFonts w:hint="eastAsia" w:ascii="宋体" w:hAnsi="宋体" w:eastAsia="宋体" w:cs="宋体"/>
          <w:sz w:val="24"/>
          <w:szCs w:val="24"/>
          <w:lang w:val="en-US" w:eastAsia="zh-CN"/>
        </w:rPr>
        <w:t xml:space="preserve">  </w:t>
      </w:r>
    </w:p>
    <w:p w14:paraId="35C3C25B">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sz w:val="24"/>
          <w:szCs w:val="24"/>
          <w:lang w:val="en-US" w:eastAsia="zh-CN"/>
        </w:rPr>
      </w:pPr>
      <w:r>
        <w:drawing>
          <wp:inline distT="0" distB="0" distL="114300" distR="114300">
            <wp:extent cx="5272405" cy="1871980"/>
            <wp:effectExtent l="0" t="0" r="4445" b="44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5272405" cy="1871980"/>
                    </a:xfrm>
                    <a:prstGeom prst="rect">
                      <a:avLst/>
                    </a:prstGeom>
                    <a:noFill/>
                    <a:ln>
                      <a:noFill/>
                    </a:ln>
                  </pic:spPr>
                </pic:pic>
              </a:graphicData>
            </a:graphic>
          </wp:inline>
        </w:drawing>
      </w:r>
    </w:p>
    <w:p w14:paraId="37DAC3C5">
      <w:pPr>
        <w:pageBreakBefore w:val="0"/>
        <w:widowControl w:val="0"/>
        <w:numPr>
          <w:ilvl w:val="0"/>
          <w:numId w:val="2"/>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lang w:val="en-US" w:eastAsia="zh-CN"/>
        </w:rPr>
        <w:t>数据库信息</w:t>
      </w:r>
      <w:r>
        <w:rPr>
          <w:rFonts w:hint="eastAsia" w:ascii="宋体" w:hAnsi="宋体" w:eastAsia="宋体" w:cs="宋体"/>
          <w:b w:val="0"/>
          <w:bCs/>
          <w:color w:val="1F2329"/>
          <w:sz w:val="24"/>
          <w:szCs w:val="24"/>
        </w:rPr>
        <w:t>：</w:t>
      </w:r>
    </w:p>
    <w:p w14:paraId="08C33D2F">
      <w:pPr>
        <w:bidi w:val="0"/>
        <w:rPr>
          <w:rFonts w:hint="eastAsia"/>
        </w:rPr>
      </w:pPr>
      <w:bookmarkStart w:id="3" w:name="heading_8"/>
      <w:r>
        <w:drawing>
          <wp:inline distT="0" distB="0" distL="114300" distR="114300">
            <wp:extent cx="5271135" cy="924560"/>
            <wp:effectExtent l="0" t="0" r="5715"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271135" cy="924560"/>
                    </a:xfrm>
                    <a:prstGeom prst="rect">
                      <a:avLst/>
                    </a:prstGeom>
                    <a:noFill/>
                    <a:ln>
                      <a:noFill/>
                    </a:ln>
                  </pic:spPr>
                </pic:pic>
              </a:graphicData>
            </a:graphic>
          </wp:inline>
        </w:drawing>
      </w:r>
    </w:p>
    <w:p w14:paraId="2960D7D5">
      <w:pPr>
        <w:bidi w:val="0"/>
        <w:rPr>
          <w:rFonts w:hint="eastAsia"/>
        </w:rPr>
      </w:pPr>
    </w:p>
    <w:p w14:paraId="40B3B89F">
      <w:pPr>
        <w:pStyle w:val="2"/>
        <w:keepNext/>
        <w:keepLines/>
        <w:pageBreakBefore w:val="0"/>
        <w:widowControl w:val="0"/>
        <w:kinsoku/>
        <w:wordWrap/>
        <w:overflowPunct/>
        <w:topLinePunct w:val="0"/>
        <w:autoSpaceDE/>
        <w:autoSpaceDN/>
        <w:bidi w:val="0"/>
        <w:adjustRightInd/>
        <w:snapToGrid/>
        <w:spacing w:before="200" w:after="200" w:line="360" w:lineRule="auto"/>
        <w:ind w:left="0" w:leftChars="0" w:firstLine="0" w:firstLineChars="0"/>
        <w:textAlignment w:val="auto"/>
        <w:rPr>
          <w:rFonts w:hint="eastAsia" w:ascii="宋体" w:hAnsi="宋体" w:eastAsia="宋体" w:cs="宋体"/>
          <w:b/>
          <w:sz w:val="30"/>
          <w:szCs w:val="30"/>
        </w:rPr>
      </w:pPr>
      <w:r>
        <w:rPr>
          <w:rFonts w:hint="eastAsia" w:ascii="宋体" w:hAnsi="宋体" w:eastAsia="宋体" w:cs="宋体"/>
          <w:b/>
          <w:sz w:val="30"/>
          <w:szCs w:val="30"/>
          <w:lang w:val="en-US" w:eastAsia="zh-CN"/>
        </w:rPr>
        <w:t xml:space="preserve"> </w:t>
      </w:r>
      <w:bookmarkStart w:id="4" w:name="_Toc20920"/>
      <w:r>
        <w:rPr>
          <w:rFonts w:hint="eastAsia" w:ascii="宋体" w:hAnsi="宋体" w:eastAsia="宋体" w:cs="宋体"/>
          <w:b/>
          <w:sz w:val="30"/>
          <w:szCs w:val="30"/>
          <w:lang w:val="en-US" w:eastAsia="zh-CN"/>
        </w:rPr>
        <w:t>系统概况</w:t>
      </w:r>
      <w:bookmarkEnd w:id="3"/>
      <w:bookmarkEnd w:id="4"/>
      <w:bookmarkStart w:id="5" w:name="heading_9"/>
    </w:p>
    <w:p w14:paraId="2CF3D2F0">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sz w:val="28"/>
          <w:szCs w:val="28"/>
        </w:rPr>
      </w:pPr>
      <w:bookmarkStart w:id="6" w:name="_Toc9579"/>
      <w:r>
        <w:rPr>
          <w:rFonts w:hint="eastAsia" w:ascii="宋体" w:hAnsi="宋体" w:eastAsia="宋体" w:cs="宋体"/>
          <w:sz w:val="28"/>
          <w:szCs w:val="28"/>
        </w:rPr>
        <w:t>操作系统版本检查</w:t>
      </w:r>
      <w:bookmarkEnd w:id="5"/>
      <w:bookmarkEnd w:id="6"/>
    </w:p>
    <w:p w14:paraId="49DB98F4">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24"/>
          <w:szCs w:val="24"/>
        </w:rPr>
      </w:pPr>
      <w:r>
        <w:rPr>
          <w:rFonts w:hint="eastAsia" w:ascii="宋体" w:hAnsi="宋体" w:eastAsia="宋体" w:cs="宋体"/>
          <w:b w:val="0"/>
          <w:bCs/>
          <w:color w:val="1F2329"/>
          <w:sz w:val="24"/>
          <w:szCs w:val="24"/>
        </w:rPr>
        <w:t>检查结果：</w:t>
      </w:r>
    </w:p>
    <w:p w14:paraId="4E1DDC48">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24"/>
          <w:szCs w:val="24"/>
        </w:rPr>
      </w:pPr>
      <w:r>
        <w:drawing>
          <wp:inline distT="0" distB="0" distL="114300" distR="114300">
            <wp:extent cx="5266690" cy="852170"/>
            <wp:effectExtent l="0" t="0" r="6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6690" cy="852170"/>
                    </a:xfrm>
                    <a:prstGeom prst="rect">
                      <a:avLst/>
                    </a:prstGeom>
                    <a:noFill/>
                    <a:ln>
                      <a:noFill/>
                    </a:ln>
                  </pic:spPr>
                </pic:pic>
              </a:graphicData>
            </a:graphic>
          </wp:inline>
        </w:drawing>
      </w:r>
    </w:p>
    <w:p w14:paraId="09FDDB92">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color w:val="000000" w:themeColor="text1"/>
          <w:sz w:val="28"/>
          <w:szCs w:val="28"/>
          <w14:textFill>
            <w14:solidFill>
              <w14:schemeClr w14:val="tx1"/>
            </w14:solidFill>
          </w14:textFill>
        </w:rPr>
      </w:pPr>
      <w:bookmarkStart w:id="7" w:name="_Toc23964"/>
      <w:bookmarkStart w:id="8" w:name="heading_11"/>
      <w:r>
        <w:rPr>
          <w:rFonts w:hint="eastAsia" w:ascii="宋体" w:hAnsi="宋体" w:eastAsia="宋体" w:cs="宋体"/>
          <w:b/>
          <w:color w:val="000000" w:themeColor="text1"/>
          <w:sz w:val="28"/>
          <w:szCs w:val="28"/>
          <w14:textFill>
            <w14:solidFill>
              <w14:schemeClr w14:val="tx1"/>
            </w14:solidFill>
          </w14:textFill>
        </w:rPr>
        <w:t>数据库版本检查</w:t>
      </w:r>
      <w:bookmarkEnd w:id="7"/>
    </w:p>
    <w:p w14:paraId="1DBDCDF9">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ascii="宋体" w:hAnsi="宋体" w:eastAsia="宋体" w:cs="宋体"/>
          <w:sz w:val="24"/>
          <w:szCs w:val="24"/>
        </w:rPr>
      </w:pPr>
      <w:r>
        <w:drawing>
          <wp:inline distT="0" distB="0" distL="114300" distR="114300">
            <wp:extent cx="4319905" cy="213995"/>
            <wp:effectExtent l="0" t="0" r="444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319905" cy="213995"/>
                    </a:xfrm>
                    <a:prstGeom prst="rect">
                      <a:avLst/>
                    </a:prstGeom>
                    <a:noFill/>
                    <a:ln>
                      <a:noFill/>
                    </a:ln>
                  </pic:spPr>
                </pic:pic>
              </a:graphicData>
            </a:graphic>
          </wp:inline>
        </w:drawing>
      </w:r>
    </w:p>
    <w:bookmarkEnd w:id="8"/>
    <w:p w14:paraId="6DA60156">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9" w:name="heading_12"/>
      <w:bookmarkStart w:id="10" w:name="_Toc19224"/>
      <w:r>
        <w:rPr>
          <w:rFonts w:hint="eastAsia" w:ascii="宋体" w:hAnsi="宋体" w:eastAsia="宋体" w:cs="宋体"/>
          <w:b/>
          <w:sz w:val="28"/>
          <w:szCs w:val="28"/>
        </w:rPr>
        <w:t>cpu核数信息</w:t>
      </w:r>
      <w:bookmarkEnd w:id="9"/>
      <w:bookmarkEnd w:id="10"/>
    </w:p>
    <w:p w14:paraId="366D4726">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Master节点：</w:t>
      </w:r>
    </w:p>
    <w:p w14:paraId="6D236534">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sz w:val="24"/>
          <w:szCs w:val="24"/>
        </w:rPr>
      </w:pPr>
      <w:r>
        <w:drawing>
          <wp:inline distT="0" distB="0" distL="114300" distR="114300">
            <wp:extent cx="5257800" cy="2063750"/>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57800" cy="2063750"/>
                    </a:xfrm>
                    <a:prstGeom prst="rect">
                      <a:avLst/>
                    </a:prstGeom>
                    <a:noFill/>
                    <a:ln>
                      <a:noFill/>
                    </a:ln>
                  </pic:spPr>
                </pic:pic>
              </a:graphicData>
            </a:graphic>
          </wp:inline>
        </w:drawing>
      </w:r>
    </w:p>
    <w:p w14:paraId="78C6782F">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lang w:val="en-US" w:eastAsia="zh-CN"/>
        </w:rPr>
        <w:t>S</w:t>
      </w:r>
      <w:r>
        <w:rPr>
          <w:rFonts w:hint="eastAsia" w:ascii="宋体" w:hAnsi="宋体" w:eastAsia="宋体" w:cs="宋体"/>
          <w:b w:val="0"/>
          <w:bCs/>
          <w:color w:val="1F2329"/>
          <w:sz w:val="24"/>
          <w:szCs w:val="24"/>
        </w:rPr>
        <w:t>tandby节点：</w:t>
      </w:r>
    </w:p>
    <w:p w14:paraId="30C84ED8">
      <w:pPr>
        <w:pageBreakBefore w:val="0"/>
        <w:widowControl w:val="0"/>
        <w:kinsoku/>
        <w:wordWrap/>
        <w:overflowPunct/>
        <w:topLinePunct w:val="0"/>
        <w:autoSpaceDE/>
        <w:autoSpaceDN/>
        <w:bidi w:val="0"/>
        <w:adjustRightInd/>
        <w:snapToGrid/>
        <w:spacing w:before="120" w:after="120" w:line="360" w:lineRule="auto"/>
        <w:ind w:left="0"/>
        <w:jc w:val="center"/>
        <w:textAlignment w:val="auto"/>
      </w:pPr>
      <w:r>
        <w:drawing>
          <wp:inline distT="0" distB="0" distL="114300" distR="114300">
            <wp:extent cx="5271770" cy="1966595"/>
            <wp:effectExtent l="0" t="0" r="5080" b="508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tretch>
                      <a:fillRect/>
                    </a:stretch>
                  </pic:blipFill>
                  <pic:spPr>
                    <a:xfrm>
                      <a:off x="0" y="0"/>
                      <a:ext cx="5271770" cy="1966595"/>
                    </a:xfrm>
                    <a:prstGeom prst="rect">
                      <a:avLst/>
                    </a:prstGeom>
                    <a:noFill/>
                    <a:ln>
                      <a:noFill/>
                    </a:ln>
                  </pic:spPr>
                </pic:pic>
              </a:graphicData>
            </a:graphic>
          </wp:inline>
        </w:drawing>
      </w:r>
    </w:p>
    <w:p w14:paraId="18BD7709">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rPr>
      </w:pPr>
      <w:r>
        <w:drawing>
          <wp:inline distT="0" distB="0" distL="114300" distR="114300">
            <wp:extent cx="5253990" cy="1997710"/>
            <wp:effectExtent l="0" t="0" r="3810" b="25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2"/>
                    <a:stretch>
                      <a:fillRect/>
                    </a:stretch>
                  </pic:blipFill>
                  <pic:spPr>
                    <a:xfrm>
                      <a:off x="0" y="0"/>
                      <a:ext cx="5253990" cy="1997710"/>
                    </a:xfrm>
                    <a:prstGeom prst="rect">
                      <a:avLst/>
                    </a:prstGeom>
                    <a:noFill/>
                    <a:ln>
                      <a:noFill/>
                    </a:ln>
                  </pic:spPr>
                </pic:pic>
              </a:graphicData>
            </a:graphic>
          </wp:inline>
        </w:drawing>
      </w:r>
    </w:p>
    <w:p w14:paraId="22F35EF4">
      <w:pPr>
        <w:pStyle w:val="2"/>
        <w:keepNext/>
        <w:keepLines/>
        <w:pageBreakBefore w:val="0"/>
        <w:widowControl w:val="0"/>
        <w:kinsoku/>
        <w:wordWrap/>
        <w:overflowPunct/>
        <w:topLinePunct w:val="0"/>
        <w:autoSpaceDE/>
        <w:autoSpaceDN/>
        <w:bidi w:val="0"/>
        <w:adjustRightInd/>
        <w:snapToGrid/>
        <w:spacing w:before="200" w:after="200" w:line="360" w:lineRule="auto"/>
        <w:ind w:left="0" w:leftChars="0" w:firstLine="0" w:firstLineChars="0"/>
        <w:textAlignment w:val="auto"/>
        <w:rPr>
          <w:rFonts w:hint="eastAsia" w:ascii="宋体" w:hAnsi="宋体" w:eastAsia="宋体" w:cs="宋体"/>
          <w:b/>
          <w:sz w:val="30"/>
          <w:szCs w:val="30"/>
        </w:rPr>
      </w:pPr>
      <w:bookmarkStart w:id="11" w:name="heading_13"/>
      <w:bookmarkStart w:id="12" w:name="_Toc28841"/>
      <w:r>
        <w:rPr>
          <w:rFonts w:hint="eastAsia" w:ascii="宋体" w:hAnsi="宋体" w:eastAsia="宋体" w:cs="宋体"/>
          <w:b/>
          <w:sz w:val="30"/>
          <w:szCs w:val="30"/>
        </w:rPr>
        <w:t>总体情况</w:t>
      </w:r>
      <w:bookmarkEnd w:id="11"/>
      <w:bookmarkEnd w:id="12"/>
    </w:p>
    <w:p w14:paraId="1B2FDCC2">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本次巡检包括的主题内容以及巡检结果描述如下表所示：</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15"/>
        <w:gridCol w:w="1402"/>
        <w:gridCol w:w="5263"/>
      </w:tblGrid>
      <w:tr w14:paraId="28954E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1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7F33C3D">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巡检项</w:t>
            </w:r>
          </w:p>
        </w:tc>
        <w:tc>
          <w:tcPr>
            <w:tcW w:w="140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100F4A">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巡检结果</w:t>
            </w:r>
          </w:p>
        </w:tc>
        <w:tc>
          <w:tcPr>
            <w:tcW w:w="5263"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7803278">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情况描述</w:t>
            </w:r>
          </w:p>
        </w:tc>
      </w:tr>
      <w:tr w14:paraId="658A99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1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C77A4A9">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系统镜像</w:t>
            </w:r>
          </w:p>
        </w:tc>
        <w:tc>
          <w:tcPr>
            <w:tcW w:w="140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06439CC">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良好</w:t>
            </w:r>
          </w:p>
        </w:tc>
        <w:tc>
          <w:tcPr>
            <w:tcW w:w="5263"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2B7E50F">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系统镜像完好，安全性较高。</w:t>
            </w:r>
          </w:p>
        </w:tc>
      </w:tr>
      <w:tr w14:paraId="7F35B8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1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C71A5DA">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系统管理</w:t>
            </w:r>
          </w:p>
        </w:tc>
        <w:tc>
          <w:tcPr>
            <w:tcW w:w="140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2EFB1A1">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良好</w:t>
            </w:r>
          </w:p>
        </w:tc>
        <w:tc>
          <w:tcPr>
            <w:tcW w:w="5263"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CDB931D">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资源分配较为合理。</w:t>
            </w:r>
          </w:p>
        </w:tc>
      </w:tr>
      <w:tr w14:paraId="36D19B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1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75518E7">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系统性能</w:t>
            </w:r>
          </w:p>
        </w:tc>
        <w:tc>
          <w:tcPr>
            <w:tcW w:w="140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30CCE1D">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良好</w:t>
            </w:r>
          </w:p>
        </w:tc>
        <w:tc>
          <w:tcPr>
            <w:tcW w:w="5263"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7CC1F75">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系统总体性能良好</w:t>
            </w:r>
          </w:p>
        </w:tc>
      </w:tr>
      <w:tr w14:paraId="7D0E0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1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57D570A">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容量规划</w:t>
            </w:r>
          </w:p>
        </w:tc>
        <w:tc>
          <w:tcPr>
            <w:tcW w:w="140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EC25CBD">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良好</w:t>
            </w:r>
          </w:p>
        </w:tc>
        <w:tc>
          <w:tcPr>
            <w:tcW w:w="5263"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8CFCABC">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color w:val="1F2329"/>
                <w:sz w:val="24"/>
                <w:szCs w:val="24"/>
              </w:rPr>
              <w:t>磁盘空间</w:t>
            </w:r>
            <w:r>
              <w:rPr>
                <w:rFonts w:hint="eastAsia" w:ascii="宋体" w:hAnsi="宋体" w:eastAsia="宋体" w:cs="宋体"/>
                <w:b w:val="0"/>
                <w:bCs/>
                <w:color w:val="1F2329"/>
                <w:sz w:val="24"/>
                <w:szCs w:val="24"/>
                <w:lang w:val="en-US" w:eastAsia="zh-CN"/>
              </w:rPr>
              <w:t>充足</w:t>
            </w:r>
          </w:p>
        </w:tc>
      </w:tr>
    </w:tbl>
    <w:p w14:paraId="7BF37ADE">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color w:val="000000" w:themeColor="text1"/>
          <w:sz w:val="28"/>
          <w:szCs w:val="28"/>
          <w14:textFill>
            <w14:solidFill>
              <w14:schemeClr w14:val="tx1"/>
            </w14:solidFill>
          </w14:textFill>
        </w:rPr>
      </w:pPr>
      <w:bookmarkStart w:id="13" w:name="heading_14"/>
      <w:bookmarkStart w:id="14" w:name="_Toc25944"/>
      <w:r>
        <w:rPr>
          <w:rFonts w:hint="eastAsia" w:ascii="宋体" w:hAnsi="宋体" w:eastAsia="宋体" w:cs="宋体"/>
          <w:b/>
          <w:color w:val="000000" w:themeColor="text1"/>
          <w:sz w:val="28"/>
          <w:szCs w:val="28"/>
          <w14:textFill>
            <w14:solidFill>
              <w14:schemeClr w14:val="tx1"/>
            </w14:solidFill>
          </w14:textFill>
        </w:rPr>
        <w:t>集群运行情况</w:t>
      </w:r>
      <w:bookmarkEnd w:id="13"/>
      <w:bookmarkEnd w:id="14"/>
    </w:p>
    <w:p w14:paraId="66E93B15">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color w:val="000000" w:themeColor="text1"/>
          <w:sz w:val="24"/>
          <w:szCs w:val="24"/>
          <w14:textFill>
            <w14:solidFill>
              <w14:schemeClr w14:val="tx1"/>
            </w14:solidFill>
          </w14:textFill>
        </w:rPr>
      </w:pPr>
      <w:r>
        <w:rPr>
          <w:rFonts w:hint="eastAsia" w:ascii="宋体" w:hAnsi="宋体" w:eastAsia="宋体" w:cs="宋体"/>
          <w:b w:val="0"/>
          <w:bCs/>
          <w:color w:val="FF0000"/>
          <w:sz w:val="24"/>
          <w:szCs w:val="24"/>
        </w:rPr>
        <w:t>整体运行正常，所有组件均正常运行，集群状态显示为normal</w:t>
      </w:r>
      <w:r>
        <w:rPr>
          <w:rFonts w:hint="eastAsia" w:ascii="宋体" w:hAnsi="宋体" w:eastAsia="宋体" w:cs="宋体"/>
          <w:b w:val="0"/>
          <w:bCs/>
          <w:color w:val="000000" w:themeColor="text1"/>
          <w:sz w:val="24"/>
          <w:szCs w:val="24"/>
          <w14:textFill>
            <w14:solidFill>
              <w14:schemeClr w14:val="tx1"/>
            </w14:solidFill>
          </w14:textFill>
        </w:rPr>
        <w:t>。</w:t>
      </w:r>
    </w:p>
    <w:p w14:paraId="61B27019">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drawing>
          <wp:inline distT="0" distB="0" distL="114300" distR="114300">
            <wp:extent cx="5266690" cy="2962910"/>
            <wp:effectExtent l="0" t="0" r="635" b="8890"/>
            <wp:docPr id="4" name="图片 4" descr="a68d3242e32003252120b0f5f489f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68d3242e32003252120b0f5f489f812"/>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bookmarkStart w:id="48" w:name="_GoBack"/>
      <w:bookmarkEnd w:id="48"/>
    </w:p>
    <w:p w14:paraId="0036925C">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b w:val="0"/>
          <w:bCs/>
          <w:color w:val="1F2329"/>
          <w:sz w:val="24"/>
          <w:szCs w:val="24"/>
          <w:lang w:eastAsia="zh-CN"/>
        </w:rPr>
      </w:pPr>
    </w:p>
    <w:p w14:paraId="57D28CB8">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15" w:name="heading_16"/>
      <w:bookmarkStart w:id="16" w:name="_Toc2265"/>
      <w:r>
        <w:rPr>
          <w:rFonts w:hint="eastAsia" w:ascii="宋体" w:hAnsi="宋体" w:eastAsia="宋体" w:cs="宋体"/>
          <w:b/>
          <w:sz w:val="28"/>
          <w:szCs w:val="28"/>
        </w:rPr>
        <w:t>磁盘空间概况</w:t>
      </w:r>
      <w:bookmarkEnd w:id="15"/>
      <w:bookmarkEnd w:id="16"/>
    </w:p>
    <w:p w14:paraId="57586154">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检查结果：</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453"/>
      </w:tblGrid>
      <w:tr w14:paraId="48ABBE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53" w:type="dxa"/>
            <w:tcMar>
              <w:top w:w="60" w:type="dxa"/>
              <w:left w:w="120" w:type="dxa"/>
              <w:bottom w:w="30" w:type="dxa"/>
              <w:right w:w="120" w:type="dxa"/>
            </w:tcMar>
          </w:tcPr>
          <w:p w14:paraId="0BC44280">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b w:val="0"/>
                <w:bCs/>
                <w:sz w:val="24"/>
                <w:szCs w:val="24"/>
              </w:rPr>
            </w:pPr>
            <w:r>
              <w:drawing>
                <wp:inline distT="0" distB="0" distL="114300" distR="114300">
                  <wp:extent cx="5210175" cy="2071370"/>
                  <wp:effectExtent l="0" t="0" r="0" b="508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4"/>
                          <a:stretch>
                            <a:fillRect/>
                          </a:stretch>
                        </pic:blipFill>
                        <pic:spPr>
                          <a:xfrm>
                            <a:off x="0" y="0"/>
                            <a:ext cx="5210175" cy="2071370"/>
                          </a:xfrm>
                          <a:prstGeom prst="rect">
                            <a:avLst/>
                          </a:prstGeom>
                          <a:noFill/>
                          <a:ln>
                            <a:noFill/>
                          </a:ln>
                        </pic:spPr>
                      </pic:pic>
                    </a:graphicData>
                  </a:graphic>
                </wp:inline>
              </w:drawing>
            </w:r>
          </w:p>
        </w:tc>
      </w:tr>
      <w:tr w14:paraId="365A6E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53" w:type="dxa"/>
            <w:tcMar>
              <w:top w:w="60" w:type="dxa"/>
              <w:left w:w="120" w:type="dxa"/>
              <w:bottom w:w="30" w:type="dxa"/>
              <w:right w:w="120" w:type="dxa"/>
            </w:tcMar>
          </w:tcPr>
          <w:p w14:paraId="60C78715">
            <w:pPr>
              <w:pageBreakBefore w:val="0"/>
              <w:widowControl w:val="0"/>
              <w:kinsoku/>
              <w:wordWrap/>
              <w:overflowPunct/>
              <w:topLinePunct w:val="0"/>
              <w:autoSpaceDE/>
              <w:autoSpaceDN/>
              <w:bidi w:val="0"/>
              <w:adjustRightInd/>
              <w:snapToGrid/>
              <w:spacing w:before="120" w:after="120" w:line="360" w:lineRule="auto"/>
              <w:ind w:left="0"/>
              <w:jc w:val="center"/>
              <w:textAlignment w:val="auto"/>
              <w:rPr>
                <w:rFonts w:hint="eastAsia" w:ascii="宋体" w:hAnsi="宋体" w:eastAsia="宋体" w:cs="宋体"/>
                <w:sz w:val="24"/>
                <w:szCs w:val="24"/>
              </w:rPr>
            </w:pPr>
            <w:r>
              <w:drawing>
                <wp:inline distT="0" distB="0" distL="114300" distR="114300">
                  <wp:extent cx="5206365" cy="1873885"/>
                  <wp:effectExtent l="0" t="0" r="3810" b="254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5"/>
                          <a:stretch>
                            <a:fillRect/>
                          </a:stretch>
                        </pic:blipFill>
                        <pic:spPr>
                          <a:xfrm>
                            <a:off x="0" y="0"/>
                            <a:ext cx="5206365" cy="1873885"/>
                          </a:xfrm>
                          <a:prstGeom prst="rect">
                            <a:avLst/>
                          </a:prstGeom>
                          <a:noFill/>
                          <a:ln>
                            <a:noFill/>
                          </a:ln>
                        </pic:spPr>
                      </pic:pic>
                    </a:graphicData>
                  </a:graphic>
                </wp:inline>
              </w:drawing>
            </w:r>
          </w:p>
        </w:tc>
      </w:tr>
      <w:tr w14:paraId="3BAD4A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53" w:type="dxa"/>
            <w:tcMar>
              <w:top w:w="60" w:type="dxa"/>
              <w:left w:w="120" w:type="dxa"/>
              <w:bottom w:w="30" w:type="dxa"/>
              <w:right w:w="120" w:type="dxa"/>
            </w:tcMar>
          </w:tcPr>
          <w:p w14:paraId="37DA48C0">
            <w:pPr>
              <w:pageBreakBefore w:val="0"/>
              <w:widowControl w:val="0"/>
              <w:kinsoku/>
              <w:wordWrap/>
              <w:overflowPunct/>
              <w:topLinePunct w:val="0"/>
              <w:autoSpaceDE/>
              <w:autoSpaceDN/>
              <w:bidi w:val="0"/>
              <w:adjustRightInd/>
              <w:snapToGrid/>
              <w:spacing w:before="120" w:after="120" w:line="360" w:lineRule="auto"/>
              <w:ind w:left="0"/>
              <w:jc w:val="center"/>
              <w:textAlignment w:val="auto"/>
            </w:pPr>
            <w:r>
              <w:drawing>
                <wp:inline distT="0" distB="0" distL="114300" distR="114300">
                  <wp:extent cx="5205730" cy="1979930"/>
                  <wp:effectExtent l="0" t="0" r="4445" b="127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6"/>
                          <a:stretch>
                            <a:fillRect/>
                          </a:stretch>
                        </pic:blipFill>
                        <pic:spPr>
                          <a:xfrm>
                            <a:off x="0" y="0"/>
                            <a:ext cx="5205730" cy="1979930"/>
                          </a:xfrm>
                          <a:prstGeom prst="rect">
                            <a:avLst/>
                          </a:prstGeom>
                          <a:noFill/>
                          <a:ln>
                            <a:noFill/>
                          </a:ln>
                        </pic:spPr>
                      </pic:pic>
                    </a:graphicData>
                  </a:graphic>
                </wp:inline>
              </w:drawing>
            </w:r>
          </w:p>
        </w:tc>
      </w:tr>
    </w:tbl>
    <w:p w14:paraId="4F5FBA26">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default" w:ascii="宋体" w:hAnsi="宋体" w:eastAsia="宋体" w:cs="宋体"/>
          <w:b w:val="0"/>
          <w:bCs/>
          <w:sz w:val="24"/>
          <w:szCs w:val="24"/>
          <w:lang w:val="en-US"/>
        </w:rPr>
      </w:pPr>
      <w:r>
        <w:rPr>
          <w:rFonts w:hint="eastAsia" w:ascii="宋体" w:hAnsi="宋体" w:eastAsia="宋体" w:cs="宋体"/>
          <w:b w:val="0"/>
          <w:bCs/>
          <w:color w:val="1F2329"/>
          <w:sz w:val="24"/>
          <w:szCs w:val="24"/>
        </w:rPr>
        <w:t>结论：节点的磁盘空间使用率</w:t>
      </w:r>
      <w:r>
        <w:rPr>
          <w:rFonts w:hint="eastAsia" w:ascii="宋体" w:hAnsi="宋体" w:eastAsia="宋体" w:cs="宋体"/>
          <w:b w:val="0"/>
          <w:bCs/>
          <w:color w:val="1F2329"/>
          <w:sz w:val="24"/>
          <w:szCs w:val="24"/>
          <w:lang w:val="en-US" w:eastAsia="zh-CN"/>
        </w:rPr>
        <w:t>在6</w:t>
      </w:r>
      <w:r>
        <w:rPr>
          <w:rFonts w:hint="eastAsia" w:ascii="宋体" w:hAnsi="宋体" w:eastAsia="宋体" w:cs="宋体"/>
          <w:b w:val="0"/>
          <w:bCs/>
          <w:color w:val="1F2329"/>
          <w:sz w:val="24"/>
          <w:szCs w:val="24"/>
        </w:rPr>
        <w:t>%</w:t>
      </w:r>
      <w:r>
        <w:rPr>
          <w:rFonts w:hint="eastAsia" w:ascii="宋体" w:hAnsi="宋体" w:eastAsia="宋体" w:cs="宋体"/>
          <w:b w:val="0"/>
          <w:bCs/>
          <w:color w:val="1F2329"/>
          <w:sz w:val="24"/>
          <w:szCs w:val="24"/>
          <w:lang w:val="en-US" w:eastAsia="zh-CN"/>
        </w:rPr>
        <w:t>左右，整体磁盘资源充足。</w:t>
      </w:r>
    </w:p>
    <w:p w14:paraId="1F3525DA">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bookmarkStart w:id="17" w:name="heading_17"/>
      <w:r>
        <w:rPr>
          <w:rFonts w:hint="eastAsia" w:ascii="宋体" w:hAnsi="宋体" w:eastAsia="宋体" w:cs="宋体"/>
          <w:b w:val="0"/>
          <w:bCs/>
          <w:color w:val="1F2329"/>
          <w:sz w:val="24"/>
          <w:szCs w:val="24"/>
        </w:rPr>
        <w:br w:type="page"/>
      </w:r>
      <w:bookmarkEnd w:id="17"/>
    </w:p>
    <w:p w14:paraId="32E73B56">
      <w:pPr>
        <w:pStyle w:val="2"/>
        <w:keepNext/>
        <w:keepLines/>
        <w:pageBreakBefore w:val="0"/>
        <w:widowControl w:val="0"/>
        <w:kinsoku/>
        <w:wordWrap/>
        <w:overflowPunct/>
        <w:topLinePunct w:val="0"/>
        <w:autoSpaceDE/>
        <w:autoSpaceDN/>
        <w:bidi w:val="0"/>
        <w:adjustRightInd/>
        <w:snapToGrid/>
        <w:spacing w:before="200" w:after="200" w:line="360" w:lineRule="auto"/>
        <w:ind w:left="0" w:leftChars="0" w:firstLine="0" w:firstLineChars="0"/>
        <w:textAlignment w:val="auto"/>
        <w:rPr>
          <w:rFonts w:hint="eastAsia" w:ascii="宋体" w:hAnsi="宋体" w:eastAsia="宋体" w:cs="宋体"/>
          <w:b/>
          <w:sz w:val="30"/>
          <w:szCs w:val="30"/>
        </w:rPr>
      </w:pPr>
      <w:bookmarkStart w:id="18" w:name="_Toc17562"/>
      <w:bookmarkStart w:id="19" w:name="heading_18"/>
      <w:r>
        <w:rPr>
          <w:rFonts w:hint="eastAsia" w:ascii="宋体" w:hAnsi="宋体" w:eastAsia="宋体" w:cs="宋体"/>
          <w:b/>
          <w:sz w:val="30"/>
          <w:szCs w:val="30"/>
        </w:rPr>
        <w:t>高可用检查</w:t>
      </w:r>
      <w:bookmarkEnd w:id="18"/>
      <w:bookmarkEnd w:id="19"/>
    </w:p>
    <w:p w14:paraId="3F9315D0">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20" w:name="heading_19"/>
      <w:bookmarkStart w:id="21" w:name="_Toc23991"/>
      <w:r>
        <w:rPr>
          <w:rFonts w:hint="eastAsia" w:ascii="宋体" w:hAnsi="宋体" w:eastAsia="宋体" w:cs="宋体"/>
          <w:b/>
          <w:sz w:val="28"/>
          <w:szCs w:val="28"/>
        </w:rPr>
        <w:t>集群高可用状态检查</w:t>
      </w:r>
      <w:bookmarkEnd w:id="20"/>
      <w:bookmarkEnd w:id="21"/>
    </w:p>
    <w:p w14:paraId="720B686F">
      <w:pPr>
        <w:pageBreakBefore w:val="0"/>
        <w:widowControl w:val="0"/>
        <w:kinsoku/>
        <w:wordWrap/>
        <w:overflowPunct/>
        <w:topLinePunct w:val="0"/>
        <w:autoSpaceDE/>
        <w:autoSpaceDN/>
        <w:bidi w:val="0"/>
        <w:adjustRightInd/>
        <w:snapToGrid/>
        <w:spacing w:before="120" w:after="120" w:line="360" w:lineRule="auto"/>
        <w:ind w:left="0" w:firstLine="42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rPr>
        <w:t>检查集群各备机实例的信息以及主备同步情况。结果如下：</w:t>
      </w:r>
    </w:p>
    <w:p w14:paraId="5AA4B898">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r>
        <w:drawing>
          <wp:inline distT="0" distB="0" distL="114300" distR="114300">
            <wp:extent cx="5268595" cy="1043305"/>
            <wp:effectExtent l="0" t="0" r="8255" b="444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7"/>
                    <a:stretch>
                      <a:fillRect/>
                    </a:stretch>
                  </pic:blipFill>
                  <pic:spPr>
                    <a:xfrm>
                      <a:off x="0" y="0"/>
                      <a:ext cx="5268595" cy="1043305"/>
                    </a:xfrm>
                    <a:prstGeom prst="rect">
                      <a:avLst/>
                    </a:prstGeom>
                    <a:noFill/>
                    <a:ln>
                      <a:noFill/>
                    </a:ln>
                  </pic:spPr>
                </pic:pic>
              </a:graphicData>
            </a:graphic>
          </wp:inline>
        </w:drawing>
      </w:r>
    </w:p>
    <w:p w14:paraId="3AFA9F6E">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22" w:name="_Toc12215"/>
      <w:bookmarkStart w:id="23" w:name="heading_20"/>
      <w:r>
        <w:rPr>
          <w:rFonts w:hint="eastAsia" w:ascii="宋体" w:hAnsi="宋体" w:eastAsia="宋体" w:cs="宋体"/>
          <w:b/>
          <w:sz w:val="28"/>
          <w:szCs w:val="28"/>
        </w:rPr>
        <w:t>CPU一天使用信息</w:t>
      </w:r>
      <w:bookmarkEnd w:id="22"/>
      <w:bookmarkEnd w:id="23"/>
    </w:p>
    <w:p w14:paraId="62BDA131">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Master主机使用情况：</w:t>
      </w:r>
    </w:p>
    <w:p w14:paraId="44D157F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Output:</w:t>
      </w:r>
    </w:p>
    <w:p w14:paraId="33F8215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[SUCCESS] 172.1.20.70:</w:t>
      </w:r>
    </w:p>
    <w:p w14:paraId="18CD25B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 xml:space="preserve">Linux 4.19.90-52.48.v2207.ky10.aarch64 (TYZF-XCDB1) </w:t>
      </w:r>
      <w:r>
        <w:rPr>
          <w:rFonts w:hint="eastAsia" w:ascii="宋体" w:hAnsi="宋体" w:eastAsia="宋体" w:cs="宋体"/>
          <w:sz w:val="13"/>
          <w:szCs w:val="13"/>
        </w:rPr>
        <w:tab/>
      </w:r>
      <w:r>
        <w:rPr>
          <w:rFonts w:hint="eastAsia" w:ascii="宋体" w:hAnsi="宋体" w:eastAsia="宋体" w:cs="宋体"/>
          <w:sz w:val="13"/>
          <w:szCs w:val="13"/>
        </w:rPr>
        <w:t xml:space="preserve">05/21/2026 </w:t>
      </w:r>
      <w:r>
        <w:rPr>
          <w:rFonts w:hint="eastAsia" w:ascii="宋体" w:hAnsi="宋体" w:eastAsia="宋体" w:cs="宋体"/>
          <w:sz w:val="13"/>
          <w:szCs w:val="13"/>
        </w:rPr>
        <w:tab/>
      </w:r>
      <w:r>
        <w:rPr>
          <w:rFonts w:hint="eastAsia" w:ascii="宋体" w:hAnsi="宋体" w:eastAsia="宋体" w:cs="宋体"/>
          <w:sz w:val="13"/>
          <w:szCs w:val="13"/>
        </w:rPr>
        <w:t>_aarch64_</w:t>
      </w:r>
      <w:r>
        <w:rPr>
          <w:rFonts w:hint="eastAsia" w:ascii="宋体" w:hAnsi="宋体" w:eastAsia="宋体" w:cs="宋体"/>
          <w:sz w:val="13"/>
          <w:szCs w:val="13"/>
        </w:rPr>
        <w:tab/>
      </w:r>
      <w:r>
        <w:rPr>
          <w:rFonts w:hint="eastAsia" w:ascii="宋体" w:hAnsi="宋体" w:eastAsia="宋体" w:cs="宋体"/>
          <w:sz w:val="13"/>
          <w:szCs w:val="13"/>
        </w:rPr>
        <w:t>(8 CPU)</w:t>
      </w:r>
    </w:p>
    <w:p w14:paraId="327028F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p>
    <w:p w14:paraId="295742F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12:00:01 AM     CPU     %user     %nice   %system   %iowait    %steal     %idle</w:t>
      </w:r>
    </w:p>
    <w:p w14:paraId="7A8D61E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12:10:01 AM     all      8.25      0.01      6.57      0.15      0.00     85.02</w:t>
      </w:r>
    </w:p>
    <w:p w14:paraId="1346420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12:20:01 AM     all      8.22      0.00      6.71      0.13      0.00     84.94</w:t>
      </w:r>
    </w:p>
    <w:p w14:paraId="105A3F7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12:30:01 AM     all      8.28      0.00      6.49      0.12      0.00     85.11</w:t>
      </w:r>
    </w:p>
    <w:p w14:paraId="415ABA2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12:40:01 AM     all      8.29      0.00      6.69      0.14      0.00     84.87</w:t>
      </w:r>
    </w:p>
    <w:p w14:paraId="39C71B6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12:50:01 AM     all      8.23      0.00      6.64      0.13      0.00     85.01</w:t>
      </w:r>
    </w:p>
    <w:p w14:paraId="66C2F39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01:00:01 AM     all      8.20      0.00      6.69      0.11      0.00     84.99</w:t>
      </w:r>
    </w:p>
    <w:p w14:paraId="76D4C9C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01:10:01 AM     all      8.16      0.02      6.72      0.14      0.00     84.96</w:t>
      </w:r>
    </w:p>
    <w:p w14:paraId="4692A46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01:20:01 AM     all      8.18      0.00      6.73      0.12      0.00     84.97</w:t>
      </w:r>
    </w:p>
    <w:p w14:paraId="4C5B208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01:30:01 AM     all      8.14      0.00      6.62      0.09      0.00     85.15</w:t>
      </w:r>
    </w:p>
    <w:p w14:paraId="50615FB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01:40:01 AM     all      8.26      0.00      6.76      0.11      0.00     84.87</w:t>
      </w:r>
    </w:p>
    <w:p w14:paraId="7690225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01:50:01 AM     all      8.14      0.00      6.74      0.13      0.00     84.98</w:t>
      </w:r>
    </w:p>
    <w:p w14:paraId="683008A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02:00:01 AM     all      8.18      0.00      6.85      0.13      0.00     84.84</w:t>
      </w:r>
    </w:p>
    <w:p w14:paraId="1AD83D2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02:10:01 AM     all      8.08      0.01      6.79      0.11      0.00     85.01</w:t>
      </w:r>
    </w:p>
    <w:p w14:paraId="13DEE22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02:20:01 AM     all      8.15      0.00      6.78      0.12      0.00     84.96</w:t>
      </w:r>
    </w:p>
    <w:p w14:paraId="0C467F3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02:30:01 AM     all      8.39      0.00      6.60      0.12      0.00     84.89</w:t>
      </w:r>
    </w:p>
    <w:p w14:paraId="362EDE8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02:40:01 AM     all      8.62      0.00      6.79      0.19      0.00     84.40</w:t>
      </w:r>
    </w:p>
    <w:p w14:paraId="22C9DE1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02:50:01 AM     all      8.39      0.00      6.71      0.15      0.00     84.75</w:t>
      </w:r>
    </w:p>
    <w:p w14:paraId="5E69CB6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03:00:01 AM     all      8.34      0.00      6.65      0.13      0.00     84.88</w:t>
      </w:r>
    </w:p>
    <w:p w14:paraId="333A04A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03:10:01 AM     all      8.31      0.01      6.75      0.12      0.00     84.81</w:t>
      </w:r>
    </w:p>
    <w:p w14:paraId="0F81607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03:20:01 AM     all      8.19      0.00      6.64      0.12      0.00     85.05</w:t>
      </w:r>
    </w:p>
    <w:p w14:paraId="2A4493B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03:30:01 AM     all      8.23      0.00      6.53      0.13      0.00     85.10</w:t>
      </w:r>
    </w:p>
    <w:p w14:paraId="4FAB016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03:40:01 AM     all      8.32      0.00      6.67      0.15      0.00     84.86</w:t>
      </w:r>
    </w:p>
    <w:p w14:paraId="3F0A2B4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03:50:01 AM     all      8.17      0.00      6.65      0.14      0.00     85.05</w:t>
      </w:r>
    </w:p>
    <w:p w14:paraId="2F2D4E5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04:00:01 AM     all      8.15      0.00      6.62      0.11      0.00     85.12</w:t>
      </w:r>
    </w:p>
    <w:p w14:paraId="7E9AF39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04:10:01 AM     all      8.13      0.02      6.56      0.25      0.00     85.04</w:t>
      </w:r>
    </w:p>
    <w:p w14:paraId="2E92E2B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04:20:01 AM     all      8.22      0.00      6.68      0.13      0.00     84.97</w:t>
      </w:r>
    </w:p>
    <w:p w14:paraId="0BB0898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04:30:01 AM     all      8.14      0.00      6.60      0.14      0.00     85.12</w:t>
      </w:r>
    </w:p>
    <w:p w14:paraId="3F74B15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04:40:01 AM     all      8.23      0.00      6.84      0.13      0.00     84.80</w:t>
      </w:r>
    </w:p>
    <w:p w14:paraId="3D41230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04:50:01 AM     all      8.20      0.00      6.66      0.12      0.00     85.02</w:t>
      </w:r>
    </w:p>
    <w:p w14:paraId="3A60CBE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05:00:01 AM     all      8.22      0.00      6.79      0.10      0.00     84.88</w:t>
      </w:r>
    </w:p>
    <w:p w14:paraId="6000933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05:10:01 AM     all      8.24      0.01      6.55      0.12      0.00     85.09</w:t>
      </w:r>
    </w:p>
    <w:p w14:paraId="17CF67F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05:20:01 AM     all      8.12      0.00      6.77      0.10      0.00     85.01</w:t>
      </w:r>
    </w:p>
    <w:p w14:paraId="3B17504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05:30:01 AM     all      8.12      0.00      6.73      0.10      0.00     85.05</w:t>
      </w:r>
    </w:p>
    <w:p w14:paraId="17A40EC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05:40:01 AM     all      8.24      0.00      6.58      0.12      0.00     85.06</w:t>
      </w:r>
    </w:p>
    <w:p w14:paraId="275AE48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05:50:01 AM     all      8.17      0.00      6.66      0.14      0.00     85.03</w:t>
      </w:r>
    </w:p>
    <w:p w14:paraId="385E026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06:00:01 AM     all      8.31      0.00      6.66      0.13      0.00     84.91</w:t>
      </w:r>
    </w:p>
    <w:p w14:paraId="460C5BC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06:10:01 AM     all      8.48      0.01      6.68      0.13      0.00     84.71</w:t>
      </w:r>
    </w:p>
    <w:p w14:paraId="1D80285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06:20:01 AM     all      8.25      0.00      6.72      0.13      0.00     84.89</w:t>
      </w:r>
    </w:p>
    <w:p w14:paraId="6006163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06:30:01 AM     all      8.24      0.00      6.59      0.12      0.00     85.04</w:t>
      </w:r>
    </w:p>
    <w:p w14:paraId="76CC2A1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06:40:01 AM     all      8.26      0.00      6.83      0.12      0.00     84.79</w:t>
      </w:r>
    </w:p>
    <w:p w14:paraId="5A3F2AD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06:50:01 AM     all      8.22      0.00      6.61      0.11      0.00     85.06</w:t>
      </w:r>
    </w:p>
    <w:p w14:paraId="196C31A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07:00:01 AM     all      8.26      0.00      6.74      0.12      0.00     84.88</w:t>
      </w:r>
    </w:p>
    <w:p w14:paraId="53FAFEC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07:10:01 AM     all      8.21      0.02      6.70      0.21      0.00     84.86</w:t>
      </w:r>
    </w:p>
    <w:p w14:paraId="6A62358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07:20:01 AM     all      8.18      0.00      6.63      0.13      0.00     85.06</w:t>
      </w:r>
    </w:p>
    <w:p w14:paraId="06F884C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07:30:01 AM     all      8.21      0.00      6.75      0.14      0.00     84.90</w:t>
      </w:r>
    </w:p>
    <w:p w14:paraId="7AE928A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07:40:01 AM     all      8.33      0.00      6.64      0.14      0.00     84.89</w:t>
      </w:r>
    </w:p>
    <w:p w14:paraId="175257F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07:50:01 AM     all      8.51      0.00      6.70      0.14      0.00     84.66</w:t>
      </w:r>
    </w:p>
    <w:p w14:paraId="1E74B16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08:00:01 AM     all      8.55      0.00      6.62      0.12      0.00     84.71</w:t>
      </w:r>
    </w:p>
    <w:p w14:paraId="25F13ED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08:10:01 AM     all      8.45      0.01      6.65      0.13      0.00     84.76</w:t>
      </w:r>
    </w:p>
    <w:p w14:paraId="08BB590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08:20:01 AM     all      8.56      0.00      6.79      0.14      0.00     84.51</w:t>
      </w:r>
    </w:p>
    <w:p w14:paraId="6A1F2DC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08:30:01 AM     all      9.12      0.00      6.74      0.15      0.00     83.99</w:t>
      </w:r>
    </w:p>
    <w:p w14:paraId="4A05F2F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08:40:01 AM     all      8.61      0.00      6.69      0.14      0.00     84.56</w:t>
      </w:r>
    </w:p>
    <w:p w14:paraId="63E98AC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08:50:01 AM     all      8.58      0.00      6.63      0.14      0.00     84.66</w:t>
      </w:r>
    </w:p>
    <w:p w14:paraId="5DC3D53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09:00:01 AM     all      8.81      0.00      6.63      0.15      0.00     84.41</w:t>
      </w:r>
    </w:p>
    <w:p w14:paraId="14E0652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09:10:01 AM     all      8.77      0.01      6.78      0.17      0.00     84.26</w:t>
      </w:r>
    </w:p>
    <w:p w14:paraId="4224260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09:20:01 AM     all      8.94      0.00      6.65      0.17      0.00     84.24</w:t>
      </w:r>
    </w:p>
    <w:p w14:paraId="4F65F21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09:30:01 AM     all      8.55      0.00      6.80      0.15      0.00     84.50</w:t>
      </w:r>
    </w:p>
    <w:p w14:paraId="4C2097C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09:40:01 AM     all      8.62      0.00      6.75      0.15      0.00     84.48</w:t>
      </w:r>
    </w:p>
    <w:p w14:paraId="64E61AE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09:50:00 AM     all      8.56      0.00      6.67      0.15      0.00     84.62</w:t>
      </w:r>
    </w:p>
    <w:p w14:paraId="651E2A6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10:00:01 AM     all      8.62      0.00      6.72      0.11      0.00     84.54</w:t>
      </w:r>
    </w:p>
    <w:p w14:paraId="315651C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10:10:01 AM     all      8.72      0.01      6.72      0.13      0.00     84.42</w:t>
      </w:r>
    </w:p>
    <w:p w14:paraId="2CDE1F9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10:20:01 AM     all      8.66      0.00      6.65      0.13      0.00     84.57</w:t>
      </w:r>
    </w:p>
    <w:p w14:paraId="59C27E9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10:30:01 AM     all      8.64      0.00      6.62      0.11      0.00     84.63</w:t>
      </w:r>
    </w:p>
    <w:p w14:paraId="02ED458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10:40:01 AM     all      8.71      0.00      6.75      0.16      0.00     84.37</w:t>
      </w:r>
    </w:p>
    <w:p w14:paraId="7F3B8BD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10:50:01 AM     all      8.54      0.00      6.65      0.15      0.00     84.66</w:t>
      </w:r>
    </w:p>
    <w:p w14:paraId="19CF5BD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11:00:01 AM     all      8.70      0.00      6.80      0.14      0.00     84.36</w:t>
      </w:r>
    </w:p>
    <w:p w14:paraId="1CBBCE1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11:10:01 AM     all      8.63      0.00      6.69      0.16      0.00     84.52</w:t>
      </w:r>
    </w:p>
    <w:p w14:paraId="480A71A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11:20:00 AM     all      8.55      0.01      6.62      0.13      0.00     84.68</w:t>
      </w:r>
    </w:p>
    <w:p w14:paraId="75B3015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11:30:01 AM     all      8.58      0.00      6.63      0.14      0.00     84.65</w:t>
      </w:r>
    </w:p>
    <w:p w14:paraId="7D16709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11:40:01 AM     all      8.64      0.00      6.68      0.16      0.00     84.52</w:t>
      </w:r>
    </w:p>
    <w:p w14:paraId="3DEB750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11:50:01 AM     all      8.52      0.00      6.68      0.13      0.00     84.67</w:t>
      </w:r>
    </w:p>
    <w:p w14:paraId="5E8B350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12:00:01 PM     all      8.53      0.00      6.65      0.14      0.00     84.68</w:t>
      </w:r>
    </w:p>
    <w:p w14:paraId="422551F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12:10:01 PM     all      8.59      0.00      6.58      0.14      0.00     84.69</w:t>
      </w:r>
    </w:p>
    <w:p w14:paraId="28CD0BF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12:20:01 PM     all      8.50      0.01      6.71      0.13      0.00     84.65</w:t>
      </w:r>
    </w:p>
    <w:p w14:paraId="6578FF7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12:30:01 PM     all      8.52      0.00      6.66      0.13      0.00     84.70</w:t>
      </w:r>
    </w:p>
    <w:p w14:paraId="707D2ED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12:40:01 PM     all      8.59      0.00      6.69      0.14      0.00     84.58</w:t>
      </w:r>
    </w:p>
    <w:p w14:paraId="374A0DD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12:50:01 PM     all      8.56      0.00      6.66      0.15      0.00     84.62</w:t>
      </w:r>
    </w:p>
    <w:p w14:paraId="71FBF3D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01:00:01 PM     all      8.52      0.00      6.78      0.14      0.00     84.56</w:t>
      </w:r>
    </w:p>
    <w:p w14:paraId="7D1CD4F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01:10:01 PM     all      8.52      0.00      6.63      0.16      0.00     84.69</w:t>
      </w:r>
    </w:p>
    <w:p w14:paraId="058E46D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01:20:01 PM     all      8.51      0.01      6.73      0.14      0.00     84.61</w:t>
      </w:r>
    </w:p>
    <w:p w14:paraId="18C18CE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01:30:01 PM     all      8.61      0.00      6.60      0.13      0.00     84.66</w:t>
      </w:r>
    </w:p>
    <w:p w14:paraId="7F0317F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01:40:01 PM     all      8.65      0.00      6.73      0.13      0.00     84.49</w:t>
      </w:r>
    </w:p>
    <w:p w14:paraId="60E86DC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01:50:01 PM     all      8.60      0.00      6.53      0.11      0.00     84.76</w:t>
      </w:r>
    </w:p>
    <w:p w14:paraId="48B7848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02:00:01 PM     all      8.50      0.00      6.84      0.14      0.00     84.52</w:t>
      </w:r>
    </w:p>
    <w:p w14:paraId="73FE898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02:10:01 PM     all      8.55      0.00      6.68      0.16      0.00     84.61</w:t>
      </w:r>
    </w:p>
    <w:p w14:paraId="74DB282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02:20:01 PM     all      8.57      0.01      6.71      0.15      0.00     84.56</w:t>
      </w:r>
    </w:p>
    <w:p w14:paraId="7F81B2B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02:30:01 PM     all      8.61      0.00      6.63      0.13      0.00     84.63</w:t>
      </w:r>
    </w:p>
    <w:p w14:paraId="6A62425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02:40:01 PM     all      8.74      0.00      6.78      0.19      0.00     84.29</w:t>
      </w:r>
    </w:p>
    <w:p w14:paraId="6FF59C8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02:50:01 PM     all      8.79      0.00      6.64      0.12      0.00     84.45</w:t>
      </w:r>
    </w:p>
    <w:p w14:paraId="1DD6441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03:00:01 PM     all      8.56      0.00      6.68      0.14      0.00     84.63</w:t>
      </w:r>
    </w:p>
    <w:p w14:paraId="175EBDA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03:10:01 PM     all      8.62      0.00      6.71      0.14      0.00     84.53</w:t>
      </w:r>
    </w:p>
    <w:p w14:paraId="3DD2525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03:20:01 PM     all      8.73      0.01      6.66      0.14      0.00     84.46</w:t>
      </w:r>
    </w:p>
    <w:p w14:paraId="5F7B9EC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03:30:01 PM     all      8.50      0.00      6.61      0.15      0.00     84.74</w:t>
      </w:r>
    </w:p>
    <w:p w14:paraId="4F8B8A8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03:40:01 PM     all      8.75      0.00      6.63      0.17      0.00     84.45</w:t>
      </w:r>
    </w:p>
    <w:p w14:paraId="37C4900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03:50:01 PM     all      8.52      0.00      6.75      0.13      0.00     84.60</w:t>
      </w:r>
    </w:p>
    <w:p w14:paraId="7AB38F1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04:00:01 PM     all      8.59      0.00      6.70      0.14      0.00     84.57</w:t>
      </w:r>
    </w:p>
    <w:p w14:paraId="7C3448C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04:10:01 PM     all      8.67      0.00      6.66      0.16      0.00     84.51</w:t>
      </w:r>
    </w:p>
    <w:p w14:paraId="0B751BC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04:20:01 PM     all      8.67      0.01      6.74      0.16      0.00     84.41</w:t>
      </w:r>
    </w:p>
    <w:p w14:paraId="393009F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04:30:01 PM     all      9.47      0.00      6.96      0.31      0.00     83.26</w:t>
      </w:r>
    </w:p>
    <w:p w14:paraId="3A8FDCC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13"/>
          <w:szCs w:val="13"/>
        </w:rPr>
      </w:pPr>
      <w:r>
        <w:rPr>
          <w:rFonts w:hint="eastAsia" w:ascii="宋体" w:hAnsi="宋体" w:eastAsia="宋体" w:cs="宋体"/>
          <w:sz w:val="13"/>
          <w:szCs w:val="13"/>
        </w:rPr>
        <w:t>Average:        all      8.45      0.00      6.69      0.14      0.00     84.72</w:t>
      </w:r>
    </w:p>
    <w:p w14:paraId="738527DF">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sz w:val="24"/>
          <w:szCs w:val="24"/>
        </w:rPr>
      </w:pPr>
    </w:p>
    <w:p w14:paraId="41675960">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standby备机使用情况：</w:t>
      </w:r>
    </w:p>
    <w:p w14:paraId="5D4EC65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[SUCCESS] 172.1.20.71:</w:t>
      </w:r>
    </w:p>
    <w:p w14:paraId="7120FC6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 xml:space="preserve">Linux 4.19.90-52.48.v2207.ky10.aarch64 (TYZF-XCDB2) </w:t>
      </w:r>
      <w:r>
        <w:rPr>
          <w:rFonts w:hint="eastAsia" w:ascii="宋体" w:hAnsi="宋体" w:eastAsia="宋体" w:cs="宋体"/>
          <w:b w:val="0"/>
          <w:bCs/>
          <w:color w:val="1F2329"/>
          <w:sz w:val="13"/>
          <w:szCs w:val="13"/>
        </w:rPr>
        <w:tab/>
      </w:r>
      <w:r>
        <w:rPr>
          <w:rFonts w:hint="eastAsia" w:ascii="宋体" w:hAnsi="宋体" w:eastAsia="宋体" w:cs="宋体"/>
          <w:b w:val="0"/>
          <w:bCs/>
          <w:color w:val="1F2329"/>
          <w:sz w:val="13"/>
          <w:szCs w:val="13"/>
        </w:rPr>
        <w:t xml:space="preserve">05/21/2026 </w:t>
      </w:r>
      <w:r>
        <w:rPr>
          <w:rFonts w:hint="eastAsia" w:ascii="宋体" w:hAnsi="宋体" w:eastAsia="宋体" w:cs="宋体"/>
          <w:b w:val="0"/>
          <w:bCs/>
          <w:color w:val="1F2329"/>
          <w:sz w:val="13"/>
          <w:szCs w:val="13"/>
        </w:rPr>
        <w:tab/>
      </w:r>
      <w:r>
        <w:rPr>
          <w:rFonts w:hint="eastAsia" w:ascii="宋体" w:hAnsi="宋体" w:eastAsia="宋体" w:cs="宋体"/>
          <w:b w:val="0"/>
          <w:bCs/>
          <w:color w:val="1F2329"/>
          <w:sz w:val="13"/>
          <w:szCs w:val="13"/>
        </w:rPr>
        <w:t>_aarch64_</w:t>
      </w:r>
      <w:r>
        <w:rPr>
          <w:rFonts w:hint="eastAsia" w:ascii="宋体" w:hAnsi="宋体" w:eastAsia="宋体" w:cs="宋体"/>
          <w:b w:val="0"/>
          <w:bCs/>
          <w:color w:val="1F2329"/>
          <w:sz w:val="13"/>
          <w:szCs w:val="13"/>
        </w:rPr>
        <w:tab/>
      </w:r>
      <w:r>
        <w:rPr>
          <w:rFonts w:hint="eastAsia" w:ascii="宋体" w:hAnsi="宋体" w:eastAsia="宋体" w:cs="宋体"/>
          <w:b w:val="0"/>
          <w:bCs/>
          <w:color w:val="1F2329"/>
          <w:sz w:val="13"/>
          <w:szCs w:val="13"/>
        </w:rPr>
        <w:t>(8 CPU)</w:t>
      </w:r>
    </w:p>
    <w:p w14:paraId="3864536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p>
    <w:p w14:paraId="3590713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12:00:01 AM     CPU     %user     %nice   %system   %iowait    %steal     %idle</w:t>
      </w:r>
    </w:p>
    <w:p w14:paraId="36C73DB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12:10:01 AM     all      7.47      0.00      6.71      0.17      0.00     85.65</w:t>
      </w:r>
    </w:p>
    <w:p w14:paraId="3D66FF8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12:20:01 AM     all      7.48      0.01      6.95      0.15      0.00     85.41</w:t>
      </w:r>
    </w:p>
    <w:p w14:paraId="3CB16D9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12:30:01 AM     all      7.35      0.00      6.65      0.14      0.00     85.86</w:t>
      </w:r>
    </w:p>
    <w:p w14:paraId="211CEF9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12:40:01 AM     all      7.51      0.00      6.74      0.16      0.00     85.59</w:t>
      </w:r>
    </w:p>
    <w:p w14:paraId="579F910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12:50:01 AM     all      7.44      0.00      6.72      0.15      0.00     85.69</w:t>
      </w:r>
    </w:p>
    <w:p w14:paraId="0E570D4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01:00:01 AM     all      7.42      0.00      6.74      0.13      0.00     85.71</w:t>
      </w:r>
    </w:p>
    <w:p w14:paraId="301EB3D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01:10:01 AM     all      7.42      0.00      6.91      0.16      0.00     85.51</w:t>
      </w:r>
    </w:p>
    <w:p w14:paraId="2529075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01:20:01 AM     all      7.47      0.01      6.74      0.14      0.00     85.64</w:t>
      </w:r>
    </w:p>
    <w:p w14:paraId="3453538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01:30:01 AM     all      7.39      0.00      6.68      0.11      0.00     85.81</w:t>
      </w:r>
    </w:p>
    <w:p w14:paraId="652BA50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01:40:00 AM     all      7.48      0.00      6.77      0.12      0.00     85.63</w:t>
      </w:r>
    </w:p>
    <w:p w14:paraId="678898C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01:50:01 AM     all      7.38      0.00      6.77      0.16      0.00     85.70</w:t>
      </w:r>
    </w:p>
    <w:p w14:paraId="49D3716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02:00:01 AM     all      7.33      0.00      6.81      0.13      0.00     85.73</w:t>
      </w:r>
    </w:p>
    <w:p w14:paraId="455B523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02:10:00 AM     all      7.36      0.00      6.77      0.13      0.00     85.74</w:t>
      </w:r>
    </w:p>
    <w:p w14:paraId="145690A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02:20:01 AM     all      7.49      0.02      6.68      0.13      0.00     85.69</w:t>
      </w:r>
    </w:p>
    <w:p w14:paraId="3B4C56F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02:30:01 AM     all      7.40      0.00      6.61      0.14      0.00     85.85</w:t>
      </w:r>
    </w:p>
    <w:p w14:paraId="459FD1F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02:40:00 AM     all      7.54      0.00      6.85      0.23      0.00     85.38</w:t>
      </w:r>
    </w:p>
    <w:p w14:paraId="4CF82F4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02:50:01 AM     all      7.43      0.00      6.72      0.15      0.00     85.70</w:t>
      </w:r>
    </w:p>
    <w:p w14:paraId="1B9C1B9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03:00:01 AM     all      7.36      0.00      6.88      0.15      0.00     85.61</w:t>
      </w:r>
    </w:p>
    <w:p w14:paraId="271908F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03:10:01 AM     all      7.44      0.00      6.70      0.14      0.00     85.72</w:t>
      </w:r>
    </w:p>
    <w:p w14:paraId="7A2DFA7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03:20:01 AM     all      7.45      0.01      6.67      0.13      0.00     85.75</w:t>
      </w:r>
    </w:p>
    <w:p w14:paraId="2CF150B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03:30:01 AM     all      7.43      0.00      6.65      0.14      0.00     85.77</w:t>
      </w:r>
    </w:p>
    <w:p w14:paraId="2832CFA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03:40:00 AM     all      7.51      0.00      6.84      0.18      0.00     85.47</w:t>
      </w:r>
    </w:p>
    <w:p w14:paraId="0C58685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03:50:01 AM     all      7.41      0.00      6.74      0.16      0.00     85.69</w:t>
      </w:r>
    </w:p>
    <w:p w14:paraId="766CC44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04:00:01 AM     all      7.42      0.00      6.63      0.13      0.00     85.82</w:t>
      </w:r>
    </w:p>
    <w:p w14:paraId="523723A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04:10:01 AM     all      7.46      0.00      6.77      0.15      0.00     85.62</w:t>
      </w:r>
    </w:p>
    <w:p w14:paraId="10B2E92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04:20:01 AM     all      7.38      0.01      6.78      0.15      0.00     85.68</w:t>
      </w:r>
    </w:p>
    <w:p w14:paraId="6021343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04:30:00 AM     all      7.36      0.00      6.69      0.15      0.00     85.80</w:t>
      </w:r>
    </w:p>
    <w:p w14:paraId="5640D73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04:40:00 AM     all      7.35      0.00      6.81      0.15      0.00     85.69</w:t>
      </w:r>
    </w:p>
    <w:p w14:paraId="3F0F6A5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04:50:01 AM     all      7.37      0.00      6.79      0.13      0.00     85.71</w:t>
      </w:r>
    </w:p>
    <w:p w14:paraId="5908032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05:00:01 AM     all      7.39      0.00      6.71      0.13      0.00     85.77</w:t>
      </w:r>
    </w:p>
    <w:p w14:paraId="5DA3B16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05:10:01 AM     all      7.45      0.00      6.77      0.13      0.00     85.66</w:t>
      </w:r>
    </w:p>
    <w:p w14:paraId="3A321AB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05:20:01 AM     all      7.45      0.02      6.69      0.13      0.00     85.72</w:t>
      </w:r>
    </w:p>
    <w:p w14:paraId="47DFB92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05:30:01 AM     all      7.37      0.00      6.71      0.12      0.00     85.80</w:t>
      </w:r>
    </w:p>
    <w:p w14:paraId="075824E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05:40:01 AM     all      7.37      0.00      6.73      0.14      0.00     85.76</w:t>
      </w:r>
    </w:p>
    <w:p w14:paraId="458C77F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05:50:01 AM     all      7.38      0.00      6.68      0.15      0.00     85.78</w:t>
      </w:r>
    </w:p>
    <w:p w14:paraId="0E05CC5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06:00:01 AM     all      7.40      0.00      6.88      0.16      0.00     85.56</w:t>
      </w:r>
    </w:p>
    <w:p w14:paraId="44E82DF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06:10:01 AM     all      7.45      0.00      6.80      0.16      0.00     85.59</w:t>
      </w:r>
    </w:p>
    <w:p w14:paraId="6D7C0D5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06:20:01 AM     all      7.43      0.01      6.80      0.15      0.00     85.61</w:t>
      </w:r>
    </w:p>
    <w:p w14:paraId="583B8E4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06:30:01 AM     all      7.43      0.00      6.74      0.14      0.00     85.69</w:t>
      </w:r>
    </w:p>
    <w:p w14:paraId="0FDA779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06:40:01 AM     all      7.48      0.00      6.58      0.13      0.00     85.81</w:t>
      </w:r>
    </w:p>
    <w:p w14:paraId="3B726B0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06:50:01 AM     all      7.40      0.00      6.71      0.12      0.00     85.77</w:t>
      </w:r>
    </w:p>
    <w:p w14:paraId="249DEC6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07:00:01 AM     all      7.41      0.00      6.67      0.14      0.00     85.78</w:t>
      </w:r>
    </w:p>
    <w:p w14:paraId="2AFA114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07:10:01 AM     all      7.38      0.00      6.71      0.44      0.00     85.47</w:t>
      </w:r>
    </w:p>
    <w:p w14:paraId="1D7413C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07:20:00 AM     all      7.42      0.01      6.91      0.16      0.00     85.51</w:t>
      </w:r>
    </w:p>
    <w:p w14:paraId="19379B1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07:30:01 AM     all      7.35      0.00      6.74      0.15      0.00     85.77</w:t>
      </w:r>
    </w:p>
    <w:p w14:paraId="4EB01B1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07:40:01 AM     all      7.45      0.00      6.80      0.16      0.00     85.60</w:t>
      </w:r>
    </w:p>
    <w:p w14:paraId="2873327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07:50:01 AM     all      7.39      0.00      6.86      0.15      0.00     85.60</w:t>
      </w:r>
    </w:p>
    <w:p w14:paraId="281C34E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08:00:01 AM     all      7.41      0.00      6.72      0.15      0.00     85.72</w:t>
      </w:r>
    </w:p>
    <w:p w14:paraId="4868BD9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08:10:01 AM     all      7.43      0.00      6.78      0.16      0.00     85.64</w:t>
      </w:r>
    </w:p>
    <w:p w14:paraId="13958C2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08:20:01 AM     all      7.51      0.02      6.80      0.17      0.00     85.50</w:t>
      </w:r>
    </w:p>
    <w:p w14:paraId="5B12514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08:30:01 AM     all      7.40      0.00      6.80      0.17      0.00     85.63</w:t>
      </w:r>
    </w:p>
    <w:p w14:paraId="5D4BE5D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08:40:01 AM     all      7.51      0.00      6.81      0.15      0.00     85.53</w:t>
      </w:r>
    </w:p>
    <w:p w14:paraId="371AA59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08:50:01 AM     all      7.41      0.00      6.70      0.16      0.00     85.72</w:t>
      </w:r>
    </w:p>
    <w:p w14:paraId="3666635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09:00:01 AM     all      7.49      0.00      6.73      0.18      0.00     85.60</w:t>
      </w:r>
    </w:p>
    <w:p w14:paraId="5B1DD53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09:10:01 AM     all      7.47      0.00      6.88      0.20      0.00     85.45</w:t>
      </w:r>
    </w:p>
    <w:p w14:paraId="574F3B2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09:20:01 AM     all      7.47      0.01      6.70      0.20      0.00     85.62</w:t>
      </w:r>
    </w:p>
    <w:p w14:paraId="22C74E9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09:30:01 AM     all      7.46      0.00      6.83      0.20      0.00     85.51</w:t>
      </w:r>
    </w:p>
    <w:p w14:paraId="7B5AFCD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09:40:01 AM     all      7.56      0.00      6.82      0.18      0.00     85.45</w:t>
      </w:r>
    </w:p>
    <w:p w14:paraId="097FDC7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09:50:01 AM     all      7.38      0.00      6.84      0.17      0.00     85.61</w:t>
      </w:r>
    </w:p>
    <w:p w14:paraId="67149FD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10:00:01 AM     all      7.41      0.00      7.01      0.13      0.00     85.45</w:t>
      </w:r>
    </w:p>
    <w:p w14:paraId="7B9DD80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10:10:01 AM     all      7.43      0.00      6.82      0.16      0.00     85.60</w:t>
      </w:r>
    </w:p>
    <w:p w14:paraId="1B79782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10:20:01 AM     all      7.39      0.01      6.86      0.16      0.00     85.58</w:t>
      </w:r>
    </w:p>
    <w:p w14:paraId="18F30E4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10:30:01 AM     all      7.33      0.00      6.80      0.14      0.00     85.73</w:t>
      </w:r>
    </w:p>
    <w:p w14:paraId="4093C67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10:40:01 AM     all      7.54      0.00      6.83      0.18      0.00     85.45</w:t>
      </w:r>
    </w:p>
    <w:p w14:paraId="061959A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10:50:00 AM     all      7.41      0.00      6.80      0.17      0.00     85.62</w:t>
      </w:r>
    </w:p>
    <w:p w14:paraId="44E396D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11:00:01 AM     all      7.45      0.00      6.79      0.17      0.00     85.59</w:t>
      </w:r>
    </w:p>
    <w:p w14:paraId="2CB5997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11:10:01 AM     all      7.46      0.00      6.85      0.19      0.00     85.50</w:t>
      </w:r>
    </w:p>
    <w:p w14:paraId="5117EE2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11:20:01 AM     all      7.42      0.02      6.67      0.15      0.00     85.75</w:t>
      </w:r>
    </w:p>
    <w:p w14:paraId="68F9C4C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11:30:01 AM     all      7.47      0.00      6.70      0.18      0.00     85.65</w:t>
      </w:r>
    </w:p>
    <w:p w14:paraId="1F4532B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11:40:01 AM     all      7.49      0.00      6.91      0.19      0.00     85.40</w:t>
      </w:r>
    </w:p>
    <w:p w14:paraId="029E1FC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11:50:01 AM     all      7.42      0.00      6.66      0.16      0.00     85.77</w:t>
      </w:r>
    </w:p>
    <w:p w14:paraId="3FA4A28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12:00:01 PM     all      7.48      0.00      6.75      0.16      0.00     85.61</w:t>
      </w:r>
    </w:p>
    <w:p w14:paraId="3E7E6E0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12:10:01 PM     all      7.48      0.00      6.74      0.16      0.00     85.62</w:t>
      </w:r>
    </w:p>
    <w:p w14:paraId="2904005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12:20:01 PM     all      7.45      0.01      6.69      0.15      0.00     85.70</w:t>
      </w:r>
    </w:p>
    <w:p w14:paraId="7DC0191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12:30:01 PM     all      7.46      0.00      6.77      0.15      0.00     85.62</w:t>
      </w:r>
    </w:p>
    <w:p w14:paraId="361CAAF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12:40:01 PM     all      7.46      0.00      6.93      0.17      0.00     85.44</w:t>
      </w:r>
    </w:p>
    <w:p w14:paraId="7142D33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12:50:01 PM     all      7.47      0.00      6.67      0.17      0.00     85.69</w:t>
      </w:r>
    </w:p>
    <w:p w14:paraId="67FB1C5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01:00:01 PM     all      7.41      0.00      6.85      0.17      0.00     85.57</w:t>
      </w:r>
    </w:p>
    <w:p w14:paraId="79CFF35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01:10:01 PM     all      7.38      0.00      6.93      0.18      0.00     85.51</w:t>
      </w:r>
    </w:p>
    <w:p w14:paraId="7C94264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01:20:01 PM     all      7.40      0.01      6.85      0.16      0.00     85.58</w:t>
      </w:r>
    </w:p>
    <w:p w14:paraId="68528E8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01:30:01 PM     all      7.36      0.00      6.71      0.16      0.00     85.78</w:t>
      </w:r>
    </w:p>
    <w:p w14:paraId="7A4F2ED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01:40:01 PM     all      7.45      0.00      7.00      0.15      0.00     85.41</w:t>
      </w:r>
    </w:p>
    <w:p w14:paraId="66973BA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01:50:01 PM     all      7.42      0.00      6.76      0.13      0.00     85.69</w:t>
      </w:r>
    </w:p>
    <w:p w14:paraId="089883F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02:00:01 PM     all      7.41      0.00      6.78      0.16      0.00     85.65</w:t>
      </w:r>
    </w:p>
    <w:p w14:paraId="17A5D22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02:10:01 PM     all      7.43      0.00      6.81      0.20      0.00     85.56</w:t>
      </w:r>
    </w:p>
    <w:p w14:paraId="30C185B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02:20:01 PM     all      7.45      0.02      6.70      0.18      0.00     85.66</w:t>
      </w:r>
    </w:p>
    <w:p w14:paraId="5068AAB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02:30:01 PM     all      7.50      0.00      6.71      0.15      0.00     85.64</w:t>
      </w:r>
    </w:p>
    <w:p w14:paraId="205FFC0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02:40:01 PM     all      7.56      0.00      6.81      0.21      0.00     85.42</w:t>
      </w:r>
    </w:p>
    <w:p w14:paraId="718DF0C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02:50:01 PM     all      7.41      0.00      6.80      0.15      0.00     85.65</w:t>
      </w:r>
    </w:p>
    <w:p w14:paraId="22A45B6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03:00:01 PM     all      7.43      0.00      6.88      0.15      0.00     85.54</w:t>
      </w:r>
    </w:p>
    <w:p w14:paraId="74EB22E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03:10:01 PM     all      7.46      0.00      6.80      0.17      0.00     85.58</w:t>
      </w:r>
    </w:p>
    <w:p w14:paraId="72D6FA2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03:20:01 PM     all      7.45      0.01      6.80      0.16      0.00     85.59</w:t>
      </w:r>
    </w:p>
    <w:p w14:paraId="0C936BE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03:30:01 PM     all      7.49      0.00      6.70      0.18      0.00     85.64</w:t>
      </w:r>
    </w:p>
    <w:p w14:paraId="1DEAE08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03:40:01 PM     all      7.47      0.00      6.87      0.20      0.00     85.46</w:t>
      </w:r>
    </w:p>
    <w:p w14:paraId="707F011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03:50:01 PM     all      7.34      0.00      6.72      0.17      0.00     85.77</w:t>
      </w:r>
    </w:p>
    <w:p w14:paraId="453887D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04:00:01 PM     all      7.40      0.00      6.89      0.17      0.00     85.55</w:t>
      </w:r>
    </w:p>
    <w:p w14:paraId="4A2406F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04:10:01 PM     all      7.38      0.00      6.76      0.19      0.00     85.67</w:t>
      </w:r>
    </w:p>
    <w:p w14:paraId="3FB6334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04:20:01 PM     all      7.45      0.01      6.85      0.20      0.00     85.50</w:t>
      </w:r>
    </w:p>
    <w:p w14:paraId="5D9E397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04:30:01 PM     all      7.66      0.00      6.85      0.19      0.00     85.30</w:t>
      </w:r>
    </w:p>
    <w:p w14:paraId="0BFF892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Average:        all      7.43      0.00      6.77      0.16      0.00     85.63</w:t>
      </w:r>
    </w:p>
    <w:p w14:paraId="78A26EEB">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standby备机使用情况：</w:t>
      </w:r>
    </w:p>
    <w:p w14:paraId="04B2545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[SUCCESS] 172.1.20.72:</w:t>
      </w:r>
    </w:p>
    <w:p w14:paraId="5B4C427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 xml:space="preserve">Linux 4.19.90-52.48.v2207.ky10.aarch64 (TYZF-XCDB3) </w:t>
      </w:r>
      <w:r>
        <w:rPr>
          <w:rFonts w:hint="eastAsia" w:ascii="宋体" w:hAnsi="宋体" w:eastAsia="宋体" w:cs="宋体"/>
          <w:b w:val="0"/>
          <w:bCs/>
          <w:color w:val="1F2329"/>
          <w:sz w:val="13"/>
          <w:szCs w:val="13"/>
        </w:rPr>
        <w:tab/>
      </w:r>
      <w:r>
        <w:rPr>
          <w:rFonts w:hint="eastAsia" w:ascii="宋体" w:hAnsi="宋体" w:eastAsia="宋体" w:cs="宋体"/>
          <w:b w:val="0"/>
          <w:bCs/>
          <w:color w:val="1F2329"/>
          <w:sz w:val="13"/>
          <w:szCs w:val="13"/>
        </w:rPr>
        <w:t xml:space="preserve">05/21/2026 </w:t>
      </w:r>
      <w:r>
        <w:rPr>
          <w:rFonts w:hint="eastAsia" w:ascii="宋体" w:hAnsi="宋体" w:eastAsia="宋体" w:cs="宋体"/>
          <w:b w:val="0"/>
          <w:bCs/>
          <w:color w:val="1F2329"/>
          <w:sz w:val="13"/>
          <w:szCs w:val="13"/>
        </w:rPr>
        <w:tab/>
      </w:r>
      <w:r>
        <w:rPr>
          <w:rFonts w:hint="eastAsia" w:ascii="宋体" w:hAnsi="宋体" w:eastAsia="宋体" w:cs="宋体"/>
          <w:b w:val="0"/>
          <w:bCs/>
          <w:color w:val="1F2329"/>
          <w:sz w:val="13"/>
          <w:szCs w:val="13"/>
        </w:rPr>
        <w:t>_aarch64_</w:t>
      </w:r>
      <w:r>
        <w:rPr>
          <w:rFonts w:hint="eastAsia" w:ascii="宋体" w:hAnsi="宋体" w:eastAsia="宋体" w:cs="宋体"/>
          <w:b w:val="0"/>
          <w:bCs/>
          <w:color w:val="1F2329"/>
          <w:sz w:val="13"/>
          <w:szCs w:val="13"/>
        </w:rPr>
        <w:tab/>
      </w:r>
      <w:r>
        <w:rPr>
          <w:rFonts w:hint="eastAsia" w:ascii="宋体" w:hAnsi="宋体" w:eastAsia="宋体" w:cs="宋体"/>
          <w:b w:val="0"/>
          <w:bCs/>
          <w:color w:val="1F2329"/>
          <w:sz w:val="13"/>
          <w:szCs w:val="13"/>
        </w:rPr>
        <w:t>(8 CPU)</w:t>
      </w:r>
    </w:p>
    <w:p w14:paraId="22FC30B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p>
    <w:p w14:paraId="36D66BC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12:00:01 AM     CPU     %user     %nice   %system   %iowait    %steal     %idle</w:t>
      </w:r>
    </w:p>
    <w:p w14:paraId="227ECF9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12:10:01 AM     all      7.50      0.01      6.43      0.15      0.00     85.92</w:t>
      </w:r>
    </w:p>
    <w:p w14:paraId="1B8FDE4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12:20:01 AM     all      7.53      0.00      6.45      0.15      0.00     85.88</w:t>
      </w:r>
    </w:p>
    <w:p w14:paraId="59DC904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12:30:01 AM     all      7.45      0.00      6.44      0.14      0.00     85.97</w:t>
      </w:r>
    </w:p>
    <w:p w14:paraId="1A2EE22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12:40:01 AM     all      7.47      0.00      6.48      0.16      0.00     85.90</w:t>
      </w:r>
    </w:p>
    <w:p w14:paraId="11F99CE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12:50:01 AM     all      7.47      0.00      6.50      0.15      0.00     85.88</w:t>
      </w:r>
    </w:p>
    <w:p w14:paraId="14EED35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01:00:01 AM     all      7.44      0.00      6.41      0.13      0.00     86.02</w:t>
      </w:r>
    </w:p>
    <w:p w14:paraId="3503802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01:10:01 AM     all      7.46      0.01      6.38      0.16      0.00     86.00</w:t>
      </w:r>
    </w:p>
    <w:p w14:paraId="0E48C57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01:20:01 AM     all      7.53      0.00      6.45      0.13      0.00     85.88</w:t>
      </w:r>
    </w:p>
    <w:p w14:paraId="4C1493B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01:30:01 AM     all      7.54      0.00      6.43      0.11      0.00     85.93</w:t>
      </w:r>
    </w:p>
    <w:p w14:paraId="7BAC7EC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01:40:01 AM     all      7.46      0.00      6.40      0.12      0.00     86.02</w:t>
      </w:r>
    </w:p>
    <w:p w14:paraId="7A8A438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01:50:01 AM     all      7.44      0.00      6.49      0.16      0.00     85.92</w:t>
      </w:r>
    </w:p>
    <w:p w14:paraId="5E0D27A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02:00:01 AM     all      7.48      0.00      6.46      0.13      0.00     85.93</w:t>
      </w:r>
    </w:p>
    <w:p w14:paraId="06E75D2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02:10:01 AM     all      7.46      0.02      6.49      0.13      0.00     85.91</w:t>
      </w:r>
    </w:p>
    <w:p w14:paraId="5525202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02:20:01 AM     all      7.49      0.00      6.39      0.13      0.00     85.99</w:t>
      </w:r>
    </w:p>
    <w:p w14:paraId="07648E7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02:30:01 AM     all      7.42      0.00      6.45      0.13      0.00     86.00</w:t>
      </w:r>
    </w:p>
    <w:p w14:paraId="43DBD36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02:40:01 AM     all      7.60      0.00      6.56      0.21      0.00     85.62</w:t>
      </w:r>
    </w:p>
    <w:p w14:paraId="1FA8578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02:50:01 AM     all      7.46      0.00      6.44      0.15      0.00     85.95</w:t>
      </w:r>
    </w:p>
    <w:p w14:paraId="2C7FA61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03:00:01 AM     all      7.47      0.00      6.39      0.15      0.00     85.99</w:t>
      </w:r>
    </w:p>
    <w:p w14:paraId="1392129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03:10:00 AM     all      7.46      0.01      6.43      0.14      0.00     85.96</w:t>
      </w:r>
    </w:p>
    <w:p w14:paraId="791EAF6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03:20:01 AM     all      7.48      0.00      6.43      0.13      0.00     85.96</w:t>
      </w:r>
    </w:p>
    <w:p w14:paraId="5721FD7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03:30:01 AM     all      7.49      0.00      6.40      0.15      0.00     85.97</w:t>
      </w:r>
    </w:p>
    <w:p w14:paraId="67C06EB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03:40:01 AM     all      7.50      0.00      6.43      0.16      0.00     85.91</w:t>
      </w:r>
    </w:p>
    <w:p w14:paraId="00E4ED6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03:50:01 AM     all      7.57      0.00      6.48      0.16      0.00     85.79</w:t>
      </w:r>
    </w:p>
    <w:p w14:paraId="68F58AC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04:00:01 AM     all      7.49      0.00      6.42      0.12      0.00     85.97</w:t>
      </w:r>
    </w:p>
    <w:p w14:paraId="17228D7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04:10:01 AM     all      7.46      0.01      6.46      0.14      0.00     85.93</w:t>
      </w:r>
    </w:p>
    <w:p w14:paraId="049563A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04:20:01 AM     all      7.51      0.00      6.48      0.14      0.00     85.87</w:t>
      </w:r>
    </w:p>
    <w:p w14:paraId="5DCE1D1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04:30:01 AM     all      7.43      0.00      6.41      0.14      0.00     86.02</w:t>
      </w:r>
    </w:p>
    <w:p w14:paraId="5356559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04:40:02 AM     all      7.50      0.00      6.47      0.15      0.00     85.88</w:t>
      </w:r>
    </w:p>
    <w:p w14:paraId="56AC881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04:50:01 AM     all      7.50      0.00      6.41      0.13      0.00     85.96</w:t>
      </w:r>
    </w:p>
    <w:p w14:paraId="7F11BBC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05:00:01 AM     all      7.48      0.00      6.40      0.13      0.00     85.99</w:t>
      </w:r>
    </w:p>
    <w:p w14:paraId="2ADBB30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05:10:01 AM     all      7.49      0.02      6.48      0.14      0.00     85.88</w:t>
      </w:r>
    </w:p>
    <w:p w14:paraId="08636A8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05:20:01 AM     all      7.48      0.00      6.54      0.13      0.00     85.85</w:t>
      </w:r>
    </w:p>
    <w:p w14:paraId="248476C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05:30:01 AM     all      7.48      0.00      6.40      0.11      0.00     86.00</w:t>
      </w:r>
    </w:p>
    <w:p w14:paraId="05186BD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05:40:01 AM     all      7.55      0.00      6.41      0.13      0.00     85.90</w:t>
      </w:r>
    </w:p>
    <w:p w14:paraId="540E543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05:50:01 AM     all      7.49      0.00      6.39      0.15      0.00     85.97</w:t>
      </w:r>
    </w:p>
    <w:p w14:paraId="73D57F2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06:00:01 AM     all      7.51      0.00      6.39      0.15      0.00     85.95</w:t>
      </w:r>
    </w:p>
    <w:p w14:paraId="714B87A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06:10:01 AM     all      7.45      0.01      6.46      0.15      0.00     85.92</w:t>
      </w:r>
    </w:p>
    <w:p w14:paraId="71D24BA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06:20:01 AM     all      7.52      0.00      6.49      0.14      0.00     85.84</w:t>
      </w:r>
    </w:p>
    <w:p w14:paraId="31F9F89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06:30:01 AM     all      7.37      0.00      6.45      0.13      0.00     86.05</w:t>
      </w:r>
    </w:p>
    <w:p w14:paraId="1E0E27B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06:40:01 AM     all      7.51      0.00      6.48      0.13      0.00     85.87</w:t>
      </w:r>
    </w:p>
    <w:p w14:paraId="508FC66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06:50:01 AM     all      7.47      0.00      6.44      0.12      0.00     85.97</w:t>
      </w:r>
    </w:p>
    <w:p w14:paraId="03E74CF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07:00:01 AM     all      7.47      0.00      6.44      0.13      0.00     85.96</w:t>
      </w:r>
    </w:p>
    <w:p w14:paraId="7486E09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07:10:01 AM     all      7.48      0.01      6.48      0.49      0.00     85.54</w:t>
      </w:r>
    </w:p>
    <w:p w14:paraId="2ADA871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07:20:01 AM     all      7.44      0.00      6.41      0.16      0.00     86.00</w:t>
      </w:r>
    </w:p>
    <w:p w14:paraId="0C575B9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07:30:01 AM     all      7.51      0.00      6.42      0.15      0.00     85.91</w:t>
      </w:r>
    </w:p>
    <w:p w14:paraId="032331B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07:40:01 AM     all      7.52      0.00      6.46      0.15      0.00     85.88</w:t>
      </w:r>
    </w:p>
    <w:p w14:paraId="6F04B0F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07:50:01 AM     all      7.44      0.00      6.41      0.14      0.00     86.00</w:t>
      </w:r>
    </w:p>
    <w:p w14:paraId="78149C5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08:00:01 AM     all      7.56      0.00      6.41      0.13      0.00     85.89</w:t>
      </w:r>
    </w:p>
    <w:p w14:paraId="27C6CA1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08:10:02 AM     all      7.53      0.02      6.37      0.15      0.00     85.94</w:t>
      </w:r>
    </w:p>
    <w:p w14:paraId="49EE58A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08:20:01 AM     all      7.53      0.00      6.37      0.17      0.00     85.93</w:t>
      </w:r>
    </w:p>
    <w:p w14:paraId="746BD24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08:30:01 AM     all      7.51      0.00      6.42      0.16      0.00     85.91</w:t>
      </w:r>
    </w:p>
    <w:p w14:paraId="725C80B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08:40:01 AM     all      7.58      0.00      6.47      0.14      0.00     85.80</w:t>
      </w:r>
    </w:p>
    <w:p w14:paraId="05B4BAF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08:50:01 AM     all      7.44      0.00      6.56      0.15      0.00     85.85</w:t>
      </w:r>
    </w:p>
    <w:p w14:paraId="3D5FEE2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09:00:01 AM     all      7.57      0.00      6.49      0.18      0.00     85.76</w:t>
      </w:r>
    </w:p>
    <w:p w14:paraId="1D27DD6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09:10:01 AM     all      7.54      0.01      6.61      0.21      0.00     85.64</w:t>
      </w:r>
    </w:p>
    <w:p w14:paraId="5DEAE0B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09:20:01 AM     all      7.57      0.00      6.53      0.20      0.00     85.70</w:t>
      </w:r>
    </w:p>
    <w:p w14:paraId="4F661BF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09:30:01 AM     all      7.57      0.00      6.50      0.18      0.00     85.76</w:t>
      </w:r>
    </w:p>
    <w:p w14:paraId="718DB9E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09:40:01 AM     all      7.57      0.00      6.52      0.17      0.00     85.74</w:t>
      </w:r>
    </w:p>
    <w:p w14:paraId="0ED450C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09:50:01 AM     all      7.42      0.00      6.56      0.17      0.00     85.85</w:t>
      </w:r>
    </w:p>
    <w:p w14:paraId="2A4A608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10:00:01 AM     all      7.42      0.00      6.58      0.14      0.00     85.85</w:t>
      </w:r>
    </w:p>
    <w:p w14:paraId="61E699D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10:10:01 AM     all      7.47      0.01      6.54      0.15      0.00     85.83</w:t>
      </w:r>
    </w:p>
    <w:p w14:paraId="3D8C6A5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10:20:01 AM     all      7.56      0.00      6.57      0.15      0.00     85.73</w:t>
      </w:r>
    </w:p>
    <w:p w14:paraId="7AF60C7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10:30:01 AM     all      7.54      0.00      6.53      0.13      0.00     85.79</w:t>
      </w:r>
    </w:p>
    <w:p w14:paraId="3BE8B7B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10:40:01 AM     all      7.52      0.00      6.54      0.17      0.00     85.77</w:t>
      </w:r>
    </w:p>
    <w:p w14:paraId="2B8F518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10:50:01 AM     all      7.53      0.00      6.47      0.17      0.00     85.84</w:t>
      </w:r>
    </w:p>
    <w:p w14:paraId="550A547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11:00:01 AM     all      7.57      0.00      6.47      0.16      0.00     85.80</w:t>
      </w:r>
    </w:p>
    <w:p w14:paraId="4B852DD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11:10:01 AM     all      7.48      0.02      6.52      0.18      0.00     85.80</w:t>
      </w:r>
    </w:p>
    <w:p w14:paraId="591FB69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11:20:01 AM     all      7.52      0.00      6.58      0.15      0.00     85.75</w:t>
      </w:r>
    </w:p>
    <w:p w14:paraId="058B113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11:30:01 AM     all      7.47      0.00      6.52      0.18      0.00     85.84</w:t>
      </w:r>
    </w:p>
    <w:p w14:paraId="3F59383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11:40:01 AM     all      7.63      0.00      6.42      0.18      0.00     85.77</w:t>
      </w:r>
    </w:p>
    <w:p w14:paraId="53773783">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11:50:01 AM     all      7.51      0.00      6.44      0.15      0.00     85.89</w:t>
      </w:r>
    </w:p>
    <w:p w14:paraId="4122B9DF">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12:00:01 PM     all      7.50      0.00      6.49      0.16      0.00     85.86</w:t>
      </w:r>
    </w:p>
    <w:p w14:paraId="4FE7409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12:10:01 PM     all      7.46      0.01      6.52      0.15      0.00     85.86</w:t>
      </w:r>
    </w:p>
    <w:p w14:paraId="6387365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12:20:00 PM     all      7.60      0.00      6.54      0.14      0.00     85.72</w:t>
      </w:r>
    </w:p>
    <w:p w14:paraId="32A8ED2E">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12:30:01 PM     all      7.46      0.00      6.37      0.14      0.00     86.03</w:t>
      </w:r>
    </w:p>
    <w:p w14:paraId="15FE6C3D">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12:40:01 PM     all      7.58      0.00      6.48      0.16      0.00     85.78</w:t>
      </w:r>
    </w:p>
    <w:p w14:paraId="02B64CC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12:50:01 PM     all      7.50      0.00      6.41      0.16      0.00     85.93</w:t>
      </w:r>
    </w:p>
    <w:p w14:paraId="431AC5D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01:00:01 PM     all      7.45      0.00      6.50      0.16      0.00     85.89</w:t>
      </w:r>
    </w:p>
    <w:p w14:paraId="0D6D567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01:10:01 PM     all      7.49      0.01      6.55      0.17      0.00     85.78</w:t>
      </w:r>
    </w:p>
    <w:p w14:paraId="11595F3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01:20:01 PM     all      7.51      0.00      6.47      0.16      0.00     85.86</w:t>
      </w:r>
    </w:p>
    <w:p w14:paraId="23C6142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01:30:01 PM     all      7.53      0.00      6.49      0.15      0.00     85.82</w:t>
      </w:r>
    </w:p>
    <w:p w14:paraId="54388F6B">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01:40:01 PM     all      7.62      0.00      6.44      0.15      0.00     85.79</w:t>
      </w:r>
    </w:p>
    <w:p w14:paraId="6216764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01:50:01 PM     all      7.54      0.00      6.45      0.13      0.00     85.88</w:t>
      </w:r>
    </w:p>
    <w:p w14:paraId="0ABEBE42">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02:00:01 PM     all      7.50      0.00      6.42      0.16      0.00     85.92</w:t>
      </w:r>
    </w:p>
    <w:p w14:paraId="2393CD9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02:10:01 PM     all      7.55      0.02      6.52      0.19      0.00     85.72</w:t>
      </w:r>
    </w:p>
    <w:p w14:paraId="3AA84380">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02:20:01 PM     all      7.52      0.00      6.50      0.18      0.00     85.80</w:t>
      </w:r>
    </w:p>
    <w:p w14:paraId="13B0CF8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02:30:01 PM     all      7.48      0.00      6.52      0.15      0.00     85.86</w:t>
      </w:r>
    </w:p>
    <w:p w14:paraId="53AE207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02:40:01 PM     all      7.63      0.00      6.51      0.20      0.00     85.65</w:t>
      </w:r>
    </w:p>
    <w:p w14:paraId="3C4C96C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02:50:01 PM     all      7.61      0.00      6.47      0.14      0.00     85.78</w:t>
      </w:r>
    </w:p>
    <w:p w14:paraId="71A5AF9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03:00:01 PM     all      7.54      0.00      6.45      0.15      0.00     85.85</w:t>
      </w:r>
    </w:p>
    <w:p w14:paraId="1A841408">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03:10:01 PM     all      7.56      0.01      6.51      0.16      0.00     85.77</w:t>
      </w:r>
    </w:p>
    <w:p w14:paraId="3EA4A3F5">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03:20:01 PM     all      7.54      0.00      6.45      0.16      0.00     85.86</w:t>
      </w:r>
    </w:p>
    <w:p w14:paraId="1EDF0DA7">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03:30:01 PM     all      7.50      0.00      6.48      0.18      0.00     85.85</w:t>
      </w:r>
    </w:p>
    <w:p w14:paraId="59B97AA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03:40:01 PM     all      7.63      0.00      6.57      0.20      0.00     85.59</w:t>
      </w:r>
    </w:p>
    <w:p w14:paraId="7A94777C">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03:50:01 PM     all      7.49      0.00      6.47      0.16      0.00     85.88</w:t>
      </w:r>
    </w:p>
    <w:p w14:paraId="29E6D9FA">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04:00:01 PM     all      7.50      0.00      6.52      0.17      0.00     85.81</w:t>
      </w:r>
    </w:p>
    <w:p w14:paraId="3EE17F19">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04:10:01 PM     all      7.54      0.01      6.57      0.19      0.00     85.69</w:t>
      </w:r>
    </w:p>
    <w:p w14:paraId="712E0D54">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04:20:01 PM     all      7.58      0.00      6.38      0.19      0.00     85.85</w:t>
      </w:r>
    </w:p>
    <w:p w14:paraId="7D82C136">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04:30:01 PM     all      7.66      0.00      6.58      0.17      0.00     85.58</w:t>
      </w:r>
    </w:p>
    <w:p w14:paraId="4CC7B6B1">
      <w:pPr>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13"/>
          <w:szCs w:val="13"/>
        </w:rPr>
      </w:pPr>
      <w:r>
        <w:rPr>
          <w:rFonts w:hint="eastAsia" w:ascii="宋体" w:hAnsi="宋体" w:eastAsia="宋体" w:cs="宋体"/>
          <w:b w:val="0"/>
          <w:bCs/>
          <w:color w:val="1F2329"/>
          <w:sz w:val="13"/>
          <w:szCs w:val="13"/>
        </w:rPr>
        <w:t>Average:        all      7.51      0.00      6.47      0.16      0.00     85.86</w:t>
      </w:r>
    </w:p>
    <w:p w14:paraId="588EE9B1">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 节点      | 平均使用率 | 峰值使用率 | 负载特点        |</w:t>
      </w:r>
    </w:p>
    <w:p w14:paraId="0F8402B5">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 xml:space="preserve">| **主节点** | </w:t>
      </w:r>
      <w:r>
        <w:rPr>
          <w:rFonts w:hint="eastAsia" w:ascii="宋体" w:hAnsi="宋体" w:eastAsia="宋体" w:cs="宋体"/>
          <w:b w:val="0"/>
          <w:bCs/>
          <w:color w:val="1F2329"/>
          <w:sz w:val="24"/>
          <w:szCs w:val="24"/>
          <w:lang w:val="en-US" w:eastAsia="zh-CN"/>
        </w:rPr>
        <w:t>8.45</w:t>
      </w:r>
      <w:r>
        <w:rPr>
          <w:rFonts w:hint="eastAsia" w:ascii="宋体" w:hAnsi="宋体" w:eastAsia="宋体" w:cs="宋体"/>
          <w:b w:val="0"/>
          <w:bCs/>
          <w:color w:val="1F2329"/>
          <w:sz w:val="24"/>
          <w:szCs w:val="24"/>
        </w:rPr>
        <w:t xml:space="preserve">% </w:t>
      </w:r>
      <w:r>
        <w:rPr>
          <w:rFonts w:hint="eastAsia" w:ascii="宋体" w:hAnsi="宋体" w:eastAsia="宋体" w:cs="宋体"/>
          <w:b w:val="0"/>
          <w:bCs/>
          <w:color w:val="1F2329"/>
          <w:sz w:val="24"/>
          <w:szCs w:val="24"/>
          <w:lang w:val="en-US" w:eastAsia="zh-CN"/>
        </w:rPr>
        <w:t xml:space="preserve"> </w:t>
      </w:r>
      <w:r>
        <w:rPr>
          <w:rFonts w:hint="eastAsia" w:ascii="宋体" w:hAnsi="宋体" w:eastAsia="宋体" w:cs="宋体"/>
          <w:b w:val="0"/>
          <w:bCs/>
          <w:color w:val="1F2329"/>
          <w:sz w:val="24"/>
          <w:szCs w:val="24"/>
        </w:rPr>
        <w:t xml:space="preserve">| </w:t>
      </w:r>
      <w:r>
        <w:rPr>
          <w:rFonts w:hint="eastAsia" w:ascii="宋体" w:hAnsi="宋体" w:eastAsia="宋体" w:cs="宋体"/>
          <w:b w:val="0"/>
          <w:bCs/>
          <w:color w:val="1F2329"/>
          <w:sz w:val="24"/>
          <w:szCs w:val="24"/>
          <w:lang w:val="en-US" w:eastAsia="zh-CN"/>
        </w:rPr>
        <w:t>8.94</w:t>
      </w:r>
      <w:r>
        <w:rPr>
          <w:rFonts w:hint="eastAsia" w:ascii="宋体" w:hAnsi="宋体" w:eastAsia="宋体" w:cs="宋体"/>
          <w:b w:val="0"/>
          <w:bCs/>
          <w:color w:val="1F2329"/>
          <w:sz w:val="24"/>
          <w:szCs w:val="24"/>
        </w:rPr>
        <w:t xml:space="preserve">% </w:t>
      </w:r>
      <w:r>
        <w:rPr>
          <w:rFonts w:hint="eastAsia" w:ascii="宋体" w:hAnsi="宋体" w:eastAsia="宋体" w:cs="宋体"/>
          <w:b w:val="0"/>
          <w:bCs/>
          <w:color w:val="1F2329"/>
          <w:sz w:val="24"/>
          <w:szCs w:val="24"/>
          <w:lang w:val="en-US" w:eastAsia="zh-CN"/>
        </w:rPr>
        <w:t xml:space="preserve"> </w:t>
      </w:r>
      <w:r>
        <w:rPr>
          <w:rFonts w:hint="eastAsia" w:ascii="宋体" w:hAnsi="宋体" w:eastAsia="宋体" w:cs="宋体"/>
          <w:b w:val="0"/>
          <w:bCs/>
          <w:color w:val="1F2329"/>
          <w:sz w:val="24"/>
          <w:szCs w:val="24"/>
        </w:rPr>
        <w:t>| 整体负载较低 |</w:t>
      </w:r>
    </w:p>
    <w:p w14:paraId="0096E8FB">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 xml:space="preserve">| **备节点** | </w:t>
      </w:r>
      <w:r>
        <w:rPr>
          <w:rFonts w:hint="eastAsia" w:ascii="宋体" w:hAnsi="宋体" w:eastAsia="宋体" w:cs="宋体"/>
          <w:b w:val="0"/>
          <w:bCs/>
          <w:color w:val="1F2329"/>
          <w:sz w:val="24"/>
          <w:szCs w:val="24"/>
          <w:lang w:val="en-US" w:eastAsia="zh-CN"/>
        </w:rPr>
        <w:t>7.43</w:t>
      </w:r>
      <w:r>
        <w:rPr>
          <w:rFonts w:hint="eastAsia" w:ascii="宋体" w:hAnsi="宋体" w:eastAsia="宋体" w:cs="宋体"/>
          <w:b w:val="0"/>
          <w:bCs/>
          <w:color w:val="1F2329"/>
          <w:sz w:val="24"/>
          <w:szCs w:val="24"/>
        </w:rPr>
        <w:t xml:space="preserve">%  | </w:t>
      </w:r>
      <w:r>
        <w:rPr>
          <w:rFonts w:hint="eastAsia" w:ascii="宋体" w:hAnsi="宋体" w:eastAsia="宋体" w:cs="宋体"/>
          <w:b w:val="0"/>
          <w:bCs/>
          <w:color w:val="1F2329"/>
          <w:sz w:val="24"/>
          <w:szCs w:val="24"/>
          <w:lang w:val="en-US" w:eastAsia="zh-CN"/>
        </w:rPr>
        <w:t>7.66</w:t>
      </w:r>
      <w:r>
        <w:rPr>
          <w:rFonts w:hint="eastAsia" w:ascii="宋体" w:hAnsi="宋体" w:eastAsia="宋体" w:cs="宋体"/>
          <w:b w:val="0"/>
          <w:bCs/>
          <w:color w:val="1F2329"/>
          <w:sz w:val="24"/>
          <w:szCs w:val="24"/>
        </w:rPr>
        <w:t>%  | 整体负载较低  |</w:t>
      </w:r>
      <w:bookmarkStart w:id="24" w:name="heading_21"/>
    </w:p>
    <w:p w14:paraId="3D6CE415">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rPr>
        <w:t xml:space="preserve">| **备节点** | </w:t>
      </w:r>
      <w:r>
        <w:rPr>
          <w:rFonts w:hint="eastAsia" w:ascii="宋体" w:hAnsi="宋体" w:eastAsia="宋体" w:cs="宋体"/>
          <w:b w:val="0"/>
          <w:bCs/>
          <w:color w:val="1F2329"/>
          <w:sz w:val="24"/>
          <w:szCs w:val="24"/>
          <w:lang w:val="en-US" w:eastAsia="zh-CN"/>
        </w:rPr>
        <w:t>7.51</w:t>
      </w:r>
      <w:r>
        <w:rPr>
          <w:rFonts w:hint="eastAsia" w:ascii="宋体" w:hAnsi="宋体" w:eastAsia="宋体" w:cs="宋体"/>
          <w:b w:val="0"/>
          <w:bCs/>
          <w:color w:val="1F2329"/>
          <w:sz w:val="24"/>
          <w:szCs w:val="24"/>
        </w:rPr>
        <w:t xml:space="preserve">%  | </w:t>
      </w:r>
      <w:r>
        <w:rPr>
          <w:rFonts w:hint="eastAsia" w:ascii="宋体" w:hAnsi="宋体" w:eastAsia="宋体" w:cs="宋体"/>
          <w:b w:val="0"/>
          <w:bCs/>
          <w:color w:val="1F2329"/>
          <w:sz w:val="24"/>
          <w:szCs w:val="24"/>
          <w:lang w:val="en-US" w:eastAsia="zh-CN"/>
        </w:rPr>
        <w:t>7.63</w:t>
      </w:r>
      <w:r>
        <w:rPr>
          <w:rFonts w:hint="eastAsia" w:ascii="宋体" w:hAnsi="宋体" w:eastAsia="宋体" w:cs="宋体"/>
          <w:b w:val="0"/>
          <w:bCs/>
          <w:color w:val="1F2329"/>
          <w:sz w:val="24"/>
          <w:szCs w:val="24"/>
        </w:rPr>
        <w:t>%  | 整体负载较低  |</w:t>
      </w:r>
    </w:p>
    <w:p w14:paraId="45E1C311">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p>
    <w:p w14:paraId="6CA169F2">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25" w:name="_Toc6754"/>
      <w:r>
        <w:rPr>
          <w:rFonts w:hint="eastAsia" w:ascii="宋体" w:hAnsi="宋体" w:eastAsia="宋体" w:cs="宋体"/>
          <w:b/>
          <w:sz w:val="28"/>
          <w:szCs w:val="28"/>
        </w:rPr>
        <w:t>数据库运行状态</w:t>
      </w:r>
      <w:bookmarkEnd w:id="24"/>
      <w:bookmarkEnd w:id="25"/>
    </w:p>
    <w:p w14:paraId="5D9B952E">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ascii="宋体" w:hAnsi="宋体" w:eastAsia="宋体" w:cs="宋体"/>
          <w:b w:val="0"/>
          <w:bCs/>
          <w:color w:val="1F2329"/>
          <w:sz w:val="24"/>
          <w:szCs w:val="24"/>
        </w:rPr>
      </w:pPr>
      <w:r>
        <w:drawing>
          <wp:inline distT="0" distB="0" distL="114300" distR="114300">
            <wp:extent cx="5260975" cy="412750"/>
            <wp:effectExtent l="0" t="0" r="6350" b="635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18"/>
                    <a:stretch>
                      <a:fillRect/>
                    </a:stretch>
                  </pic:blipFill>
                  <pic:spPr>
                    <a:xfrm>
                      <a:off x="0" y="0"/>
                      <a:ext cx="5260975" cy="412750"/>
                    </a:xfrm>
                    <a:prstGeom prst="rect">
                      <a:avLst/>
                    </a:prstGeom>
                    <a:noFill/>
                    <a:ln>
                      <a:noFill/>
                    </a:ln>
                  </pic:spPr>
                </pic:pic>
              </a:graphicData>
            </a:graphic>
          </wp:inline>
        </w:drawing>
      </w:r>
    </w:p>
    <w:p w14:paraId="321F4E60">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lang w:val="en-US" w:eastAsia="zh-CN"/>
        </w:rPr>
      </w:pPr>
      <w:r>
        <w:rPr>
          <w:rFonts w:hint="eastAsia" w:ascii="宋体" w:hAnsi="宋体" w:eastAsia="宋体" w:cs="宋体"/>
          <w:b w:val="0"/>
          <w:bCs/>
          <w:color w:val="1F2329"/>
          <w:sz w:val="24"/>
          <w:szCs w:val="24"/>
          <w:lang w:val="en-US" w:eastAsia="zh-CN"/>
        </w:rPr>
        <w:t>结论：</w:t>
      </w:r>
      <w:r>
        <w:rPr>
          <w:rFonts w:hint="eastAsia" w:ascii="宋体" w:hAnsi="宋体" w:eastAsia="宋体" w:cs="宋体"/>
          <w:b w:val="0"/>
          <w:bCs/>
          <w:color w:val="1F2329"/>
          <w:sz w:val="24"/>
          <w:szCs w:val="24"/>
        </w:rPr>
        <w:t>数据库正常运行，未发生故障切换和数据非一致性。</w:t>
      </w:r>
    </w:p>
    <w:p w14:paraId="04516F1B">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lang w:val="en-US" w:eastAsia="zh-CN"/>
        </w:rPr>
        <w:t>说明：</w:t>
      </w:r>
      <w:r>
        <w:rPr>
          <w:rFonts w:hint="eastAsia" w:ascii="宋体" w:hAnsi="宋体" w:eastAsia="宋体" w:cs="宋体"/>
          <w:b w:val="0"/>
          <w:bCs/>
          <w:color w:val="1F2329"/>
          <w:sz w:val="24"/>
          <w:szCs w:val="24"/>
        </w:rPr>
        <w:t>insert_lsn（当前事务日志的插入位置）与write_lsn（前事务日志的写入位置）的id号一致，且is_in_recovery（数据库备库切换为主库状态，F未切换、T故障后切换）说明数据库正常运行，未发生故障切换和数据非一致性。</w:t>
      </w:r>
    </w:p>
    <w:p w14:paraId="3263F0FC">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26" w:name="heading_22"/>
      <w:r>
        <w:rPr>
          <w:rFonts w:hint="eastAsia" w:ascii="宋体" w:hAnsi="宋体" w:eastAsia="宋体" w:cs="宋体"/>
          <w:b w:val="0"/>
          <w:bCs/>
          <w:color w:val="1F2329"/>
          <w:sz w:val="24"/>
          <w:szCs w:val="24"/>
        </w:rPr>
        <w:br w:type="page"/>
      </w:r>
      <w:bookmarkStart w:id="27" w:name="_Toc20042"/>
      <w:r>
        <w:rPr>
          <w:rFonts w:hint="eastAsia" w:ascii="宋体" w:hAnsi="宋体" w:eastAsia="宋体" w:cs="宋体"/>
          <w:b/>
          <w:sz w:val="28"/>
          <w:szCs w:val="28"/>
        </w:rPr>
        <w:t>复制槽状态</w:t>
      </w:r>
      <w:bookmarkEnd w:id="26"/>
      <w:bookmarkEnd w:id="27"/>
    </w:p>
    <w:p w14:paraId="1CAA215A">
      <w:pPr>
        <w:pageBreakBefore w:val="0"/>
        <w:widowControl w:val="0"/>
        <w:kinsoku/>
        <w:wordWrap/>
        <w:overflowPunct/>
        <w:topLinePunct w:val="0"/>
        <w:autoSpaceDE/>
        <w:autoSpaceDN/>
        <w:bidi w:val="0"/>
        <w:adjustRightInd/>
        <w:snapToGrid/>
        <w:spacing w:before="120" w:after="120" w:line="360" w:lineRule="auto"/>
        <w:ind w:left="0"/>
        <w:jc w:val="both"/>
        <w:textAlignment w:val="auto"/>
        <w:rPr>
          <w:rFonts w:hint="eastAsia" w:ascii="宋体" w:hAnsi="宋体" w:eastAsia="宋体" w:cs="宋体"/>
          <w:sz w:val="24"/>
          <w:szCs w:val="24"/>
          <w:lang w:eastAsia="zh-CN"/>
        </w:rPr>
      </w:pPr>
      <w:r>
        <w:drawing>
          <wp:inline distT="0" distB="0" distL="114300" distR="114300">
            <wp:extent cx="5264150" cy="641985"/>
            <wp:effectExtent l="0" t="0" r="3175" b="5715"/>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19"/>
                    <a:stretch>
                      <a:fillRect/>
                    </a:stretch>
                  </pic:blipFill>
                  <pic:spPr>
                    <a:xfrm>
                      <a:off x="0" y="0"/>
                      <a:ext cx="5264150" cy="641985"/>
                    </a:xfrm>
                    <a:prstGeom prst="rect">
                      <a:avLst/>
                    </a:prstGeom>
                    <a:noFill/>
                    <a:ln>
                      <a:noFill/>
                    </a:ln>
                  </pic:spPr>
                </pic:pic>
              </a:graphicData>
            </a:graphic>
          </wp:inline>
        </w:drawing>
      </w:r>
    </w:p>
    <w:p w14:paraId="638329F8">
      <w:pPr>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9"/>
        <w:rPr>
          <w:rFonts w:hint="eastAsia" w:ascii="宋体" w:hAnsi="宋体" w:eastAsia="宋体" w:cs="宋体"/>
          <w:b w:val="0"/>
          <w:bCs/>
          <w:color w:val="1F2329"/>
          <w:sz w:val="24"/>
          <w:szCs w:val="24"/>
          <w:lang w:val="en-US" w:eastAsia="zh-CN"/>
        </w:rPr>
      </w:pPr>
      <w:bookmarkStart w:id="28" w:name="_Toc5958"/>
      <w:bookmarkStart w:id="29" w:name="_Toc30561"/>
      <w:bookmarkStart w:id="30" w:name="heading_23"/>
      <w:r>
        <w:rPr>
          <w:rFonts w:hint="eastAsia" w:ascii="宋体" w:hAnsi="宋体" w:eastAsia="宋体" w:cs="宋体"/>
          <w:b w:val="0"/>
          <w:bCs/>
          <w:color w:val="1F2329"/>
          <w:sz w:val="24"/>
          <w:szCs w:val="24"/>
          <w:lang w:val="en-US" w:eastAsia="zh-CN"/>
        </w:rPr>
        <w:t>结论：无异常</w:t>
      </w:r>
      <w:bookmarkEnd w:id="28"/>
      <w:bookmarkEnd w:id="29"/>
    </w:p>
    <w:p w14:paraId="7D6D4760">
      <w:pPr>
        <w:pStyle w:val="2"/>
        <w:keepNext/>
        <w:keepLines/>
        <w:pageBreakBefore w:val="0"/>
        <w:widowControl w:val="0"/>
        <w:kinsoku/>
        <w:wordWrap/>
        <w:overflowPunct/>
        <w:topLinePunct w:val="0"/>
        <w:autoSpaceDE/>
        <w:autoSpaceDN/>
        <w:bidi w:val="0"/>
        <w:adjustRightInd/>
        <w:snapToGrid/>
        <w:spacing w:before="200" w:after="200" w:line="360" w:lineRule="auto"/>
        <w:ind w:left="0" w:leftChars="0" w:firstLine="0" w:firstLineChars="0"/>
        <w:textAlignment w:val="auto"/>
        <w:rPr>
          <w:rFonts w:hint="eastAsia" w:ascii="宋体" w:hAnsi="宋体" w:eastAsia="宋体" w:cs="宋体"/>
          <w:b/>
          <w:sz w:val="30"/>
          <w:szCs w:val="30"/>
        </w:rPr>
      </w:pPr>
      <w:bookmarkStart w:id="31" w:name="_Toc21766"/>
      <w:r>
        <w:rPr>
          <w:rFonts w:hint="eastAsia" w:ascii="宋体" w:hAnsi="宋体" w:eastAsia="宋体" w:cs="宋体"/>
          <w:b/>
          <w:sz w:val="30"/>
          <w:szCs w:val="30"/>
          <w:lang w:val="en-US" w:eastAsia="zh-CN"/>
        </w:rPr>
        <w:t>数据库运行与配置</w:t>
      </w:r>
      <w:r>
        <w:rPr>
          <w:rFonts w:hint="eastAsia" w:ascii="宋体" w:hAnsi="宋体" w:eastAsia="宋体" w:cs="宋体"/>
          <w:b/>
          <w:sz w:val="30"/>
          <w:szCs w:val="30"/>
        </w:rPr>
        <w:t>检查</w:t>
      </w:r>
      <w:bookmarkEnd w:id="30"/>
      <w:bookmarkEnd w:id="31"/>
    </w:p>
    <w:p w14:paraId="52DB408F">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32" w:name="heading_25"/>
      <w:bookmarkStart w:id="33" w:name="_Toc7913"/>
      <w:r>
        <w:rPr>
          <w:rFonts w:hint="eastAsia" w:ascii="宋体" w:hAnsi="宋体" w:eastAsia="宋体" w:cs="宋体"/>
          <w:b/>
          <w:sz w:val="28"/>
          <w:szCs w:val="28"/>
        </w:rPr>
        <w:t>函数运行状态检查</w:t>
      </w:r>
      <w:bookmarkEnd w:id="32"/>
      <w:bookmarkEnd w:id="33"/>
    </w:p>
    <w:p w14:paraId="6368EFB8">
      <w:pPr>
        <w:pageBreakBefore w:val="0"/>
        <w:widowControl w:val="0"/>
        <w:kinsoku/>
        <w:wordWrap/>
        <w:overflowPunct/>
        <w:topLinePunct w:val="0"/>
        <w:autoSpaceDE/>
        <w:autoSpaceDN/>
        <w:bidi w:val="0"/>
        <w:adjustRightInd/>
        <w:snapToGrid/>
        <w:spacing w:before="120" w:after="120" w:line="360" w:lineRule="auto"/>
        <w:ind w:left="0"/>
        <w:jc w:val="both"/>
        <w:textAlignment w:val="auto"/>
        <w:rPr>
          <w:rFonts w:hint="eastAsia"/>
        </w:rPr>
      </w:pPr>
      <w:r>
        <w:rPr>
          <w:rFonts w:hint="eastAsia"/>
        </w:rPr>
        <w:t>ipmp3</w:t>
      </w:r>
      <w:r>
        <w:drawing>
          <wp:inline distT="0" distB="0" distL="114300" distR="114300">
            <wp:extent cx="5264785" cy="730885"/>
            <wp:effectExtent l="0" t="0" r="2540" b="254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0"/>
                    <a:stretch>
                      <a:fillRect/>
                    </a:stretch>
                  </pic:blipFill>
                  <pic:spPr>
                    <a:xfrm>
                      <a:off x="0" y="0"/>
                      <a:ext cx="5264785" cy="730885"/>
                    </a:xfrm>
                    <a:prstGeom prst="rect">
                      <a:avLst/>
                    </a:prstGeom>
                    <a:noFill/>
                    <a:ln>
                      <a:noFill/>
                    </a:ln>
                  </pic:spPr>
                </pic:pic>
              </a:graphicData>
            </a:graphic>
          </wp:inline>
        </w:drawing>
      </w:r>
    </w:p>
    <w:p w14:paraId="3BF4AA11">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color w:val="1F2329"/>
          <w:sz w:val="24"/>
          <w:szCs w:val="24"/>
        </w:rPr>
      </w:pPr>
      <w:r>
        <w:rPr>
          <w:rFonts w:hint="eastAsia" w:ascii="宋体" w:hAnsi="宋体" w:eastAsia="宋体" w:cs="宋体"/>
          <w:b w:val="0"/>
          <w:bCs/>
          <w:color w:val="1F2329"/>
          <w:sz w:val="24"/>
          <w:szCs w:val="24"/>
          <w:lang w:val="en-US" w:eastAsia="zh-CN"/>
        </w:rPr>
        <w:t>结论：</w:t>
      </w:r>
      <w:r>
        <w:rPr>
          <w:rFonts w:hint="eastAsia" w:ascii="宋体" w:hAnsi="宋体" w:eastAsia="宋体" w:cs="宋体"/>
          <w:b w:val="0"/>
          <w:bCs/>
          <w:color w:val="1F2329"/>
          <w:sz w:val="24"/>
          <w:szCs w:val="24"/>
        </w:rPr>
        <w:t>因未查询到函数状态，故目前并未使用函数。</w:t>
      </w:r>
    </w:p>
    <w:p w14:paraId="1BA157A2">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34" w:name="_Toc5800"/>
      <w:bookmarkStart w:id="35" w:name="_Toc14459"/>
      <w:bookmarkStart w:id="36" w:name="heading_26"/>
      <w:bookmarkStart w:id="37" w:name="heading_27"/>
      <w:r>
        <w:rPr>
          <w:rFonts w:hint="eastAsia" w:ascii="宋体" w:hAnsi="宋体" w:eastAsia="宋体" w:cs="宋体"/>
          <w:b/>
          <w:sz w:val="28"/>
          <w:szCs w:val="28"/>
        </w:rPr>
        <w:t>数据库信息检查</w:t>
      </w:r>
      <w:bookmarkEnd w:id="34"/>
      <w:bookmarkEnd w:id="35"/>
      <w:bookmarkEnd w:id="36"/>
    </w:p>
    <w:p w14:paraId="0EE94119">
      <w:pPr>
        <w:pageBreakBefore w:val="0"/>
        <w:widowControl w:val="0"/>
        <w:kinsoku/>
        <w:wordWrap/>
        <w:overflowPunct/>
        <w:topLinePunct w:val="0"/>
        <w:autoSpaceDE/>
        <w:autoSpaceDN/>
        <w:bidi w:val="0"/>
        <w:adjustRightInd/>
        <w:snapToGrid/>
        <w:spacing w:before="120" w:after="120" w:line="360" w:lineRule="auto"/>
        <w:ind w:left="0"/>
        <w:jc w:val="left"/>
        <w:textAlignment w:val="auto"/>
        <w:rPr>
          <w:rFonts w:hint="eastAsia" w:ascii="宋体" w:hAnsi="宋体" w:eastAsia="宋体" w:cs="宋体"/>
          <w:b w:val="0"/>
          <w:bCs/>
          <w:sz w:val="24"/>
          <w:szCs w:val="24"/>
        </w:rPr>
      </w:pPr>
      <w:r>
        <w:drawing>
          <wp:inline distT="0" distB="0" distL="114300" distR="114300">
            <wp:extent cx="5266690" cy="1120140"/>
            <wp:effectExtent l="0" t="0" r="635" b="3810"/>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21"/>
                    <a:stretch>
                      <a:fillRect/>
                    </a:stretch>
                  </pic:blipFill>
                  <pic:spPr>
                    <a:xfrm>
                      <a:off x="0" y="0"/>
                      <a:ext cx="5266690" cy="1120140"/>
                    </a:xfrm>
                    <a:prstGeom prst="rect">
                      <a:avLst/>
                    </a:prstGeom>
                    <a:noFill/>
                    <a:ln>
                      <a:noFill/>
                    </a:ln>
                  </pic:spPr>
                </pic:pic>
              </a:graphicData>
            </a:graphic>
          </wp:inline>
        </w:drawing>
      </w:r>
      <w:r>
        <w:rPr>
          <w:rFonts w:hint="eastAsia" w:ascii="宋体" w:hAnsi="宋体" w:eastAsia="宋体" w:cs="宋体"/>
          <w:b w:val="0"/>
          <w:bCs/>
          <w:color w:val="1F2329"/>
          <w:sz w:val="24"/>
          <w:szCs w:val="24"/>
        </w:rPr>
        <w:t>可查询到数据库占用空间大小、是否为模板库、是否处于允许连接状态和是否有连接限制。</w:t>
      </w:r>
    </w:p>
    <w:p w14:paraId="5120ED84">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38" w:name="_Toc8229"/>
      <w:r>
        <w:rPr>
          <w:rFonts w:hint="eastAsia" w:ascii="宋体" w:hAnsi="宋体" w:eastAsia="宋体" w:cs="宋体"/>
          <w:b/>
          <w:sz w:val="28"/>
          <w:szCs w:val="28"/>
        </w:rPr>
        <w:t>gs_collector信息收集</w:t>
      </w:r>
      <w:bookmarkEnd w:id="37"/>
      <w:bookmarkEnd w:id="38"/>
    </w:p>
    <w:p w14:paraId="3D8C7630">
      <w:pPr>
        <w:pageBreakBefore w:val="0"/>
        <w:widowControl w:val="0"/>
        <w:kinsoku/>
        <w:wordWrap/>
        <w:overflowPunct/>
        <w:topLinePunct w:val="0"/>
        <w:autoSpaceDE/>
        <w:autoSpaceDN/>
        <w:bidi w:val="0"/>
        <w:adjustRightInd/>
        <w:snapToGrid/>
        <w:spacing w:before="120" w:after="120" w:line="360" w:lineRule="auto"/>
        <w:ind w:left="0"/>
        <w:jc w:val="both"/>
        <w:textAlignment w:val="auto"/>
        <w:rPr>
          <w:rFonts w:hint="eastAsia" w:ascii="宋体" w:hAnsi="宋体" w:eastAsia="宋体" w:cs="宋体"/>
          <w:b w:val="0"/>
          <w:bCs/>
          <w:sz w:val="24"/>
          <w:szCs w:val="24"/>
        </w:rPr>
      </w:pPr>
      <w:r>
        <w:drawing>
          <wp:inline distT="0" distB="0" distL="114300" distR="114300">
            <wp:extent cx="5269865" cy="1884045"/>
            <wp:effectExtent l="0" t="0" r="6985" b="1905"/>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22"/>
                    <a:stretch>
                      <a:fillRect/>
                    </a:stretch>
                  </pic:blipFill>
                  <pic:spPr>
                    <a:xfrm>
                      <a:off x="0" y="0"/>
                      <a:ext cx="5269865" cy="1884045"/>
                    </a:xfrm>
                    <a:prstGeom prst="rect">
                      <a:avLst/>
                    </a:prstGeom>
                    <a:noFill/>
                    <a:ln>
                      <a:noFill/>
                    </a:ln>
                  </pic:spPr>
                </pic:pic>
              </a:graphicData>
            </a:graphic>
          </wp:inline>
        </w:drawing>
      </w:r>
    </w:p>
    <w:p w14:paraId="5473B103">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default" w:ascii="宋体" w:hAnsi="宋体" w:eastAsia="宋体" w:cs="宋体"/>
          <w:b w:val="0"/>
          <w:bCs/>
          <w:color w:val="1F2329"/>
          <w:sz w:val="24"/>
          <w:szCs w:val="24"/>
          <w:lang w:val="en-US" w:eastAsia="zh-CN"/>
        </w:rPr>
      </w:pPr>
      <w:r>
        <w:rPr>
          <w:rFonts w:hint="eastAsia" w:ascii="宋体" w:hAnsi="宋体" w:eastAsia="宋体" w:cs="宋体"/>
          <w:b w:val="0"/>
          <w:bCs/>
          <w:color w:val="1F2329"/>
          <w:sz w:val="24"/>
          <w:szCs w:val="24"/>
        </w:rPr>
        <w:t>结论：gs_collector收集数据库集群产生的日志，经过检查分析，</w:t>
      </w:r>
      <w:r>
        <w:rPr>
          <w:rFonts w:hint="eastAsia" w:ascii="宋体" w:hAnsi="宋体" w:eastAsia="宋体" w:cs="宋体"/>
          <w:b w:val="0"/>
          <w:bCs/>
          <w:color w:val="1F2329"/>
          <w:sz w:val="24"/>
          <w:szCs w:val="24"/>
          <w:lang w:val="en-US" w:eastAsia="zh-CN"/>
        </w:rPr>
        <w:t>DN日志</w:t>
      </w:r>
      <w:r>
        <w:rPr>
          <w:rFonts w:hint="eastAsia" w:ascii="宋体" w:hAnsi="宋体" w:eastAsia="宋体" w:cs="宋体"/>
          <w:b w:val="0"/>
          <w:bCs/>
          <w:color w:val="1F2329"/>
          <w:sz w:val="24"/>
          <w:szCs w:val="24"/>
        </w:rPr>
        <w:t>发现 EPG_DICTIONARY 表存在行锁竞争，业务 SQL 使用 FOR UPDATE NOWAIT 获取 DICT_CODE='99990001' 行锁时失败。该问题通常由并发事务未提交或应用多线程同时锁定同一业务记录导致，建议排查应用并发逻辑和长事务，必要时增加重试机制或调整锁等待策略</w:t>
      </w:r>
      <w:r>
        <w:rPr>
          <w:rFonts w:hint="eastAsia" w:ascii="宋体" w:hAnsi="宋体" w:eastAsia="宋体" w:cs="宋体"/>
          <w:b w:val="0"/>
          <w:bCs/>
          <w:color w:val="1F2329"/>
          <w:sz w:val="24"/>
          <w:szCs w:val="24"/>
          <w:lang w:eastAsia="zh-CN"/>
        </w:rPr>
        <w:t>；</w:t>
      </w:r>
      <w:r>
        <w:rPr>
          <w:rFonts w:hint="eastAsia" w:ascii="宋体" w:hAnsi="宋体" w:eastAsia="宋体" w:cs="宋体"/>
          <w:b w:val="0"/>
          <w:bCs/>
          <w:color w:val="1F2329"/>
          <w:sz w:val="24"/>
          <w:szCs w:val="24"/>
          <w:lang w:val="en-US" w:eastAsia="zh-CN"/>
        </w:rPr>
        <w:t>其他日志暂未发现异常情况。</w:t>
      </w:r>
    </w:p>
    <w:p w14:paraId="6A6011FF">
      <w:pPr>
        <w:pStyle w:val="2"/>
        <w:keepNext/>
        <w:keepLines/>
        <w:pageBreakBefore w:val="0"/>
        <w:widowControl w:val="0"/>
        <w:kinsoku/>
        <w:wordWrap/>
        <w:overflowPunct/>
        <w:topLinePunct w:val="0"/>
        <w:autoSpaceDE/>
        <w:autoSpaceDN/>
        <w:bidi w:val="0"/>
        <w:adjustRightInd/>
        <w:snapToGrid/>
        <w:spacing w:before="200" w:after="200" w:line="360" w:lineRule="auto"/>
        <w:ind w:left="0" w:leftChars="0" w:firstLine="0" w:firstLineChars="0"/>
        <w:textAlignment w:val="auto"/>
        <w:rPr>
          <w:rFonts w:hint="eastAsia" w:ascii="宋体" w:hAnsi="宋体" w:eastAsia="宋体" w:cs="宋体"/>
          <w:b/>
          <w:sz w:val="30"/>
          <w:szCs w:val="30"/>
        </w:rPr>
      </w:pPr>
      <w:bookmarkStart w:id="39" w:name="_Toc7858"/>
      <w:bookmarkStart w:id="40" w:name="heading_28"/>
      <w:r>
        <w:rPr>
          <w:rFonts w:hint="eastAsia" w:ascii="宋体" w:hAnsi="宋体" w:eastAsia="宋体" w:cs="宋体"/>
          <w:b/>
          <w:sz w:val="30"/>
          <w:szCs w:val="30"/>
        </w:rPr>
        <w:t>系统管理维护</w:t>
      </w:r>
      <w:bookmarkEnd w:id="39"/>
      <w:bookmarkEnd w:id="40"/>
    </w:p>
    <w:p w14:paraId="53431D03">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41" w:name="_Toc19057"/>
      <w:bookmarkStart w:id="42" w:name="heading_29"/>
      <w:r>
        <w:rPr>
          <w:rFonts w:hint="eastAsia" w:ascii="宋体" w:hAnsi="宋体" w:eastAsia="宋体" w:cs="宋体"/>
          <w:b/>
          <w:sz w:val="28"/>
          <w:szCs w:val="28"/>
        </w:rPr>
        <w:t>大表检查</w:t>
      </w:r>
      <w:bookmarkEnd w:id="41"/>
      <w:bookmarkEnd w:id="42"/>
    </w:p>
    <w:p w14:paraId="5FA82860">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ipmp3</w:t>
      </w:r>
    </w:p>
    <w:p w14:paraId="15E75ED0">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ascii="宋体" w:hAnsi="宋体" w:eastAsia="宋体" w:cs="宋体"/>
          <w:sz w:val="24"/>
          <w:szCs w:val="24"/>
          <w:lang w:val="en-US" w:eastAsia="zh-CN"/>
        </w:rPr>
      </w:pPr>
      <w:r>
        <w:drawing>
          <wp:inline distT="0" distB="0" distL="114300" distR="114300">
            <wp:extent cx="5259705" cy="3987800"/>
            <wp:effectExtent l="0" t="0" r="7620" b="3175"/>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23"/>
                    <a:stretch>
                      <a:fillRect/>
                    </a:stretch>
                  </pic:blipFill>
                  <pic:spPr>
                    <a:xfrm>
                      <a:off x="0" y="0"/>
                      <a:ext cx="5259705" cy="3987800"/>
                    </a:xfrm>
                    <a:prstGeom prst="rect">
                      <a:avLst/>
                    </a:prstGeom>
                    <a:noFill/>
                    <a:ln>
                      <a:noFill/>
                    </a:ln>
                  </pic:spPr>
                </pic:pic>
              </a:graphicData>
            </a:graphic>
          </wp:inline>
        </w:drawing>
      </w:r>
    </w:p>
    <w:p w14:paraId="1AEBE54D">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rPr>
      </w:pPr>
    </w:p>
    <w:p w14:paraId="128859A2">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rPr>
      </w:pPr>
    </w:p>
    <w:p w14:paraId="0C64EFA3">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43" w:name="_Toc10162"/>
      <w:bookmarkStart w:id="44" w:name="heading_30"/>
      <w:bookmarkStart w:id="45" w:name="heading_31"/>
      <w:r>
        <w:rPr>
          <w:rFonts w:hint="eastAsia" w:ascii="宋体" w:hAnsi="宋体" w:eastAsia="宋体" w:cs="宋体"/>
          <w:b/>
          <w:sz w:val="28"/>
          <w:szCs w:val="28"/>
        </w:rPr>
        <w:t>未使用的索引</w:t>
      </w:r>
      <w:bookmarkEnd w:id="43"/>
      <w:bookmarkEnd w:id="44"/>
    </w:p>
    <w:p w14:paraId="58E10803">
      <w:pPr>
        <w:pageBreakBefore w:val="0"/>
        <w:widowControl w:val="0"/>
        <w:kinsoku/>
        <w:wordWrap/>
        <w:overflowPunct/>
        <w:topLinePunct w:val="0"/>
        <w:autoSpaceDE/>
        <w:autoSpaceDN/>
        <w:bidi w:val="0"/>
        <w:adjustRightInd/>
        <w:snapToGrid/>
        <w:spacing w:before="260" w:after="120" w:line="360" w:lineRule="auto"/>
        <w:ind w:left="0"/>
        <w:jc w:val="left"/>
        <w:textAlignment w:val="auto"/>
        <w:outlineLvl w:val="9"/>
        <w:rPr>
          <w:rFonts w:hint="eastAsia"/>
        </w:rPr>
      </w:pPr>
      <w:r>
        <w:rPr>
          <w:rFonts w:hint="eastAsia"/>
        </w:rPr>
        <w:t>ipmp3</w:t>
      </w:r>
      <w:r>
        <w:drawing>
          <wp:inline distT="0" distB="0" distL="114300" distR="114300">
            <wp:extent cx="5272405" cy="838200"/>
            <wp:effectExtent l="0" t="0" r="4445" b="0"/>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24"/>
                    <a:stretch>
                      <a:fillRect/>
                    </a:stretch>
                  </pic:blipFill>
                  <pic:spPr>
                    <a:xfrm>
                      <a:off x="0" y="0"/>
                      <a:ext cx="5272405" cy="838200"/>
                    </a:xfrm>
                    <a:prstGeom prst="rect">
                      <a:avLst/>
                    </a:prstGeom>
                    <a:noFill/>
                    <a:ln>
                      <a:noFill/>
                    </a:ln>
                  </pic:spPr>
                </pic:pic>
              </a:graphicData>
            </a:graphic>
          </wp:inline>
        </w:drawing>
      </w:r>
    </w:p>
    <w:p w14:paraId="7405DFB5">
      <w:pPr>
        <w:pageBreakBefore w:val="0"/>
        <w:widowControl w:val="0"/>
        <w:kinsoku/>
        <w:wordWrap/>
        <w:overflowPunct/>
        <w:topLinePunct w:val="0"/>
        <w:autoSpaceDE/>
        <w:autoSpaceDN/>
        <w:bidi w:val="0"/>
        <w:adjustRightInd/>
        <w:snapToGrid/>
        <w:spacing w:before="120" w:after="120" w:line="360" w:lineRule="auto"/>
        <w:ind w:left="0" w:firstLine="0"/>
        <w:jc w:val="left"/>
        <w:textAlignment w:val="auto"/>
        <w:rPr>
          <w:rFonts w:hint="eastAsia" w:ascii="宋体" w:hAnsi="宋体" w:eastAsia="宋体" w:cs="宋体"/>
          <w:b w:val="0"/>
          <w:bCs/>
          <w:sz w:val="24"/>
          <w:szCs w:val="24"/>
        </w:rPr>
      </w:pPr>
      <w:r>
        <w:rPr>
          <w:rFonts w:hint="eastAsia" w:ascii="宋体" w:hAnsi="宋体" w:eastAsia="宋体" w:cs="宋体"/>
          <w:b w:val="0"/>
          <w:bCs/>
          <w:color w:val="1F2329"/>
          <w:sz w:val="24"/>
          <w:szCs w:val="24"/>
          <w:lang w:val="en-US" w:eastAsia="zh-CN"/>
        </w:rPr>
        <w:t>结论：</w:t>
      </w:r>
      <w:r>
        <w:rPr>
          <w:rFonts w:hint="eastAsia" w:ascii="宋体" w:hAnsi="宋体" w:eastAsia="宋体" w:cs="宋体"/>
          <w:b w:val="0"/>
          <w:bCs/>
          <w:color w:val="1F2329"/>
          <w:sz w:val="24"/>
          <w:szCs w:val="24"/>
        </w:rPr>
        <w:t>业务数据库中暂无未使用的索引。</w:t>
      </w:r>
    </w:p>
    <w:p w14:paraId="14522F85">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rPr>
      </w:pPr>
      <w:bookmarkStart w:id="46" w:name="_Toc10853"/>
      <w:r>
        <w:rPr>
          <w:rFonts w:hint="eastAsia" w:ascii="宋体" w:hAnsi="宋体" w:eastAsia="宋体" w:cs="宋体"/>
          <w:b/>
          <w:sz w:val="28"/>
          <w:szCs w:val="28"/>
        </w:rPr>
        <w:t>索引建议</w:t>
      </w:r>
      <w:bookmarkEnd w:id="45"/>
      <w:bookmarkEnd w:id="46"/>
    </w:p>
    <w:p w14:paraId="2776B74F">
      <w:pPr>
        <w:pageBreakBefore w:val="0"/>
        <w:widowControl w:val="0"/>
        <w:kinsoku/>
        <w:wordWrap/>
        <w:overflowPunct/>
        <w:topLinePunct w:val="0"/>
        <w:autoSpaceDE/>
        <w:autoSpaceDN/>
        <w:bidi w:val="0"/>
        <w:adjustRightInd/>
        <w:snapToGrid/>
        <w:spacing w:before="120" w:after="120" w:line="360" w:lineRule="auto"/>
        <w:ind w:left="0"/>
        <w:jc w:val="both"/>
        <w:textAlignment w:val="auto"/>
      </w:pPr>
      <w:r>
        <w:rPr>
          <w:rFonts w:hint="eastAsia"/>
        </w:rPr>
        <w:t>ipmp3</w:t>
      </w:r>
    </w:p>
    <w:p w14:paraId="2325AAAE">
      <w:pPr>
        <w:pageBreakBefore w:val="0"/>
        <w:widowControl w:val="0"/>
        <w:kinsoku/>
        <w:wordWrap/>
        <w:overflowPunct/>
        <w:topLinePunct w:val="0"/>
        <w:autoSpaceDE/>
        <w:autoSpaceDN/>
        <w:bidi w:val="0"/>
        <w:adjustRightInd/>
        <w:snapToGrid/>
        <w:spacing w:before="120" w:after="120" w:line="360" w:lineRule="auto"/>
        <w:ind w:left="0"/>
        <w:jc w:val="both"/>
        <w:textAlignment w:val="auto"/>
        <w:rPr>
          <w:rFonts w:hint="eastAsia"/>
        </w:rPr>
      </w:pPr>
      <w:r>
        <w:drawing>
          <wp:inline distT="0" distB="0" distL="114300" distR="114300">
            <wp:extent cx="5265420" cy="1012190"/>
            <wp:effectExtent l="0" t="0" r="1905" b="6985"/>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25"/>
                    <a:stretch>
                      <a:fillRect/>
                    </a:stretch>
                  </pic:blipFill>
                  <pic:spPr>
                    <a:xfrm>
                      <a:off x="0" y="0"/>
                      <a:ext cx="5265420" cy="1012190"/>
                    </a:xfrm>
                    <a:prstGeom prst="rect">
                      <a:avLst/>
                    </a:prstGeom>
                    <a:noFill/>
                    <a:ln>
                      <a:noFill/>
                    </a:ln>
                  </pic:spPr>
                </pic:pic>
              </a:graphicData>
            </a:graphic>
          </wp:inline>
        </w:drawing>
      </w:r>
    </w:p>
    <w:p w14:paraId="2206DB95">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b w:val="0"/>
          <w:bCs/>
          <w:color w:val="1F2329"/>
          <w:sz w:val="24"/>
          <w:szCs w:val="24"/>
          <w:lang w:val="en-US" w:eastAsia="zh-CN"/>
        </w:rPr>
      </w:pPr>
      <w:r>
        <w:rPr>
          <w:rFonts w:hint="eastAsia" w:ascii="宋体" w:hAnsi="宋体" w:eastAsia="宋体" w:cs="宋体"/>
          <w:b w:val="0"/>
          <w:bCs/>
          <w:color w:val="1F2329"/>
          <w:sz w:val="24"/>
          <w:szCs w:val="24"/>
          <w:lang w:val="en-US" w:eastAsia="zh-CN"/>
        </w:rPr>
        <w:t>seq_scan: 顺序扫描次数 seq_tup_read: 顺序扫描抓取的活跃行数 idx_scan: 该表发起的索引扫描数 idx_tup_fetch: 索引扫描抓取的活跃行数 rate: 索引扫描次数占比</w:t>
      </w:r>
    </w:p>
    <w:p w14:paraId="4FCBC67A">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b w:val="0"/>
          <w:bCs/>
          <w:color w:val="1F2329"/>
          <w:sz w:val="24"/>
          <w:szCs w:val="24"/>
          <w:lang w:val="en-US" w:eastAsia="zh-CN"/>
        </w:rPr>
      </w:pPr>
      <w:r>
        <w:rPr>
          <w:rFonts w:hint="eastAsia" w:ascii="宋体" w:hAnsi="宋体" w:eastAsia="宋体" w:cs="宋体"/>
          <w:b w:val="0"/>
          <w:bCs/>
          <w:color w:val="1F2329"/>
          <w:sz w:val="24"/>
          <w:szCs w:val="24"/>
          <w:lang w:val="en-US" w:eastAsia="zh-CN"/>
        </w:rPr>
        <w:t>建议：</w:t>
      </w:r>
      <w:r>
        <w:rPr>
          <w:rFonts w:hint="eastAsia" w:ascii="宋体" w:hAnsi="宋体" w:eastAsia="宋体" w:cs="宋体"/>
          <w:b w:val="0"/>
          <w:bCs/>
          <w:color w:val="1F2329"/>
          <w:sz w:val="24"/>
          <w:szCs w:val="24"/>
        </w:rPr>
        <w:t>索引建议依据实际使用过程中，对表的扫描次数和表的大小以及扫描活跃行综合数据决定。</w:t>
      </w:r>
    </w:p>
    <w:p w14:paraId="735A0725">
      <w:pPr>
        <w:pStyle w:val="3"/>
        <w:keepNext/>
        <w:keepLines/>
        <w:pageBreakBefore w:val="0"/>
        <w:widowControl w:val="0"/>
        <w:kinsoku/>
        <w:wordWrap/>
        <w:overflowPunct/>
        <w:topLinePunct w:val="0"/>
        <w:autoSpaceDE/>
        <w:autoSpaceDN/>
        <w:bidi w:val="0"/>
        <w:adjustRightInd/>
        <w:snapToGrid/>
        <w:spacing w:before="160" w:after="160" w:line="360" w:lineRule="auto"/>
        <w:ind w:left="0" w:leftChars="0" w:firstLine="0" w:firstLineChars="0"/>
        <w:textAlignment w:val="auto"/>
        <w:rPr>
          <w:rFonts w:hint="eastAsia" w:ascii="宋体" w:hAnsi="宋体" w:eastAsia="宋体" w:cs="宋体"/>
          <w:b/>
          <w:sz w:val="28"/>
          <w:szCs w:val="28"/>
          <w:lang w:val="en-US" w:eastAsia="zh-CN"/>
        </w:rPr>
      </w:pPr>
      <w:bookmarkStart w:id="47" w:name="_Toc24347"/>
      <w:r>
        <w:rPr>
          <w:rFonts w:hint="eastAsia" w:ascii="宋体" w:hAnsi="宋体" w:eastAsia="宋体" w:cs="宋体"/>
          <w:b/>
          <w:sz w:val="28"/>
          <w:szCs w:val="28"/>
          <w:lang w:val="en-US" w:eastAsia="zh-CN"/>
        </w:rPr>
        <w:t>表膨胀检查</w:t>
      </w:r>
      <w:bookmarkEnd w:id="47"/>
    </w:p>
    <w:p w14:paraId="3CF46F9A">
      <w:pPr>
        <w:pageBreakBefore w:val="0"/>
        <w:widowControl w:val="0"/>
        <w:kinsoku/>
        <w:wordWrap/>
        <w:overflowPunct/>
        <w:topLinePunct w:val="0"/>
        <w:autoSpaceDE/>
        <w:autoSpaceDN/>
        <w:bidi w:val="0"/>
        <w:adjustRightInd/>
        <w:snapToGrid/>
        <w:spacing w:before="120" w:after="120" w:line="360" w:lineRule="auto"/>
        <w:ind w:left="0"/>
        <w:jc w:val="both"/>
        <w:textAlignment w:val="auto"/>
      </w:pPr>
      <w:r>
        <w:rPr>
          <w:rFonts w:hint="eastAsia"/>
        </w:rPr>
        <w:t>ipmp3</w:t>
      </w:r>
    </w:p>
    <w:p w14:paraId="2281E276">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sz w:val="24"/>
          <w:szCs w:val="24"/>
        </w:rPr>
      </w:pPr>
      <w:r>
        <w:drawing>
          <wp:inline distT="0" distB="0" distL="114300" distR="114300">
            <wp:extent cx="5261610" cy="1805305"/>
            <wp:effectExtent l="0" t="0" r="5715" b="4445"/>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26"/>
                    <a:stretch>
                      <a:fillRect/>
                    </a:stretch>
                  </pic:blipFill>
                  <pic:spPr>
                    <a:xfrm>
                      <a:off x="0" y="0"/>
                      <a:ext cx="5261610" cy="1805305"/>
                    </a:xfrm>
                    <a:prstGeom prst="rect">
                      <a:avLst/>
                    </a:prstGeom>
                    <a:noFill/>
                    <a:ln>
                      <a:noFill/>
                    </a:ln>
                  </pic:spPr>
                </pic:pic>
              </a:graphicData>
            </a:graphic>
          </wp:inline>
        </w:drawing>
      </w:r>
    </w:p>
    <w:p w14:paraId="73CA0FB2">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b w:val="0"/>
          <w:bCs/>
          <w:color w:val="1F2329"/>
          <w:sz w:val="24"/>
          <w:szCs w:val="24"/>
          <w:lang w:val="en-US" w:eastAsia="zh-CN"/>
        </w:rPr>
      </w:pPr>
      <w:r>
        <w:rPr>
          <w:rFonts w:hint="eastAsia" w:ascii="宋体" w:hAnsi="宋体" w:eastAsia="宋体" w:cs="宋体"/>
          <w:b w:val="0"/>
          <w:bCs/>
          <w:color w:val="1F2329"/>
          <w:sz w:val="24"/>
          <w:szCs w:val="24"/>
          <w:lang w:val="en-US" w:eastAsia="zh-CN"/>
        </w:rPr>
        <w:t>n_live_tup: 估计活跃行数 n_dead_tup: 估计死行数 dead_rate: 死行占比</w:t>
      </w:r>
    </w:p>
    <w:p w14:paraId="60CF7284">
      <w:pPr>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b w:val="0"/>
          <w:bCs/>
          <w:color w:val="1F2329"/>
          <w:sz w:val="24"/>
          <w:szCs w:val="24"/>
          <w:lang w:val="en-US" w:eastAsia="zh-CN"/>
        </w:rPr>
        <w:t>建议：</w:t>
      </w:r>
      <w:r>
        <w:rPr>
          <w:rFonts w:hint="eastAsia" w:ascii="宋体" w:hAnsi="宋体" w:eastAsia="宋体" w:cs="宋体"/>
          <w:sz w:val="24"/>
          <w:szCs w:val="24"/>
          <w:lang w:val="en-US" w:eastAsia="zh-CN"/>
        </w:rPr>
        <w:t>表收缩建议在业务低峰期进行。</w:t>
      </w:r>
    </w:p>
    <w:sectPr>
      <w:headerReference r:id="rId3" w:type="default"/>
      <w:footerReference r:id="rId4" w:type="default"/>
      <w:pgSz w:w="11905" w:h="16840"/>
      <w:pgMar w:top="1440" w:right="1800" w:bottom="1440" w:left="1800" w:header="850" w:footer="992"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ADC40">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825DD1">
                          <w:pPr>
                            <w:pStyle w:val="1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BbPN0RzAEAAJ0DAAAOAAAAAAAAAAEAIAAAAB4BAABkcnMvZTJv&#10;RG9jLnhtbFBLBQYAAAAABgAGAFkBAABcBQAAAAA=&#10;">
              <v:fill on="f" focussize="0,0"/>
              <v:stroke on="f"/>
              <v:imagedata o:title=""/>
              <o:lock v:ext="edit" aspectratio="f"/>
              <v:textbox inset="0mm,0mm,0mm,0mm" style="mso-fit-shape-to-text:t;">
                <w:txbxContent>
                  <w:p w14:paraId="6F825DD1">
                    <w:pPr>
                      <w:pStyle w:val="1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6C03F">
    <w:r>
      <w:drawing>
        <wp:anchor distT="0" distB="0" distL="114300" distR="114300" simplePos="0" relativeHeight="251659264" behindDoc="0" locked="0" layoutInCell="1" allowOverlap="1">
          <wp:simplePos x="0" y="0"/>
          <wp:positionH relativeFrom="margin">
            <wp:posOffset>-457200</wp:posOffset>
          </wp:positionH>
          <wp:positionV relativeFrom="paragraph">
            <wp:posOffset>16510</wp:posOffset>
          </wp:positionV>
          <wp:extent cx="1915795" cy="168910"/>
          <wp:effectExtent l="0" t="0" r="5715" b="381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15795" cy="16891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79684F"/>
    <w:multiLevelType w:val="singleLevel"/>
    <w:tmpl w:val="5979684F"/>
    <w:lvl w:ilvl="0" w:tentative="0">
      <w:start w:val="1"/>
      <w:numFmt w:val="decimal"/>
      <w:suff w:val="space"/>
      <w:lvlText w:val="%1."/>
      <w:lvlJc w:val="left"/>
    </w:lvl>
  </w:abstractNum>
  <w:abstractNum w:abstractNumId="1">
    <w:nsid w:val="65CDF595"/>
    <w:multiLevelType w:val="multilevel"/>
    <w:tmpl w:val="65CDF595"/>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wYmRlOWE5OGEyOWRlYTk5ZmE0YTBkMmM5OGJhMjcifQ=="/>
  </w:docVars>
  <w:rsids>
    <w:rsidRoot w:val="00000000"/>
    <w:rsid w:val="00784EB9"/>
    <w:rsid w:val="008953F8"/>
    <w:rsid w:val="016B3E45"/>
    <w:rsid w:val="0216715F"/>
    <w:rsid w:val="021F6013"/>
    <w:rsid w:val="02F97A20"/>
    <w:rsid w:val="033B6E7D"/>
    <w:rsid w:val="0385634A"/>
    <w:rsid w:val="038A635A"/>
    <w:rsid w:val="039A5CD2"/>
    <w:rsid w:val="039C2178"/>
    <w:rsid w:val="03B920E2"/>
    <w:rsid w:val="03BC7892"/>
    <w:rsid w:val="03D42E2E"/>
    <w:rsid w:val="04433290"/>
    <w:rsid w:val="04841271"/>
    <w:rsid w:val="048F4139"/>
    <w:rsid w:val="05177476"/>
    <w:rsid w:val="05FB28F4"/>
    <w:rsid w:val="064E112E"/>
    <w:rsid w:val="06AC4726"/>
    <w:rsid w:val="06D84848"/>
    <w:rsid w:val="072E57F1"/>
    <w:rsid w:val="074E5BB3"/>
    <w:rsid w:val="07BE007D"/>
    <w:rsid w:val="09187C60"/>
    <w:rsid w:val="093B656C"/>
    <w:rsid w:val="095C7B4D"/>
    <w:rsid w:val="09BB6AB2"/>
    <w:rsid w:val="0A193C90"/>
    <w:rsid w:val="0A5F6988"/>
    <w:rsid w:val="0AE5475F"/>
    <w:rsid w:val="0B7C0033"/>
    <w:rsid w:val="0B8B64C8"/>
    <w:rsid w:val="0B8C099F"/>
    <w:rsid w:val="0BB2614A"/>
    <w:rsid w:val="0BD31C1D"/>
    <w:rsid w:val="0C1110C3"/>
    <w:rsid w:val="0CBC03F1"/>
    <w:rsid w:val="0CD43E9E"/>
    <w:rsid w:val="0D1424ED"/>
    <w:rsid w:val="0D3D7C96"/>
    <w:rsid w:val="0D4234FE"/>
    <w:rsid w:val="0D8476AE"/>
    <w:rsid w:val="0D9A3165"/>
    <w:rsid w:val="0D9B624C"/>
    <w:rsid w:val="0E35096D"/>
    <w:rsid w:val="0F53597F"/>
    <w:rsid w:val="0F781459"/>
    <w:rsid w:val="0FAE4E7B"/>
    <w:rsid w:val="0FB22DC0"/>
    <w:rsid w:val="0FEA23CE"/>
    <w:rsid w:val="10116269"/>
    <w:rsid w:val="1061435A"/>
    <w:rsid w:val="10AA73F0"/>
    <w:rsid w:val="10E072B6"/>
    <w:rsid w:val="11486087"/>
    <w:rsid w:val="116021A5"/>
    <w:rsid w:val="11951E4E"/>
    <w:rsid w:val="11B322D4"/>
    <w:rsid w:val="11E132E5"/>
    <w:rsid w:val="12380A2C"/>
    <w:rsid w:val="12415B32"/>
    <w:rsid w:val="128B3251"/>
    <w:rsid w:val="12B37893"/>
    <w:rsid w:val="13EA475F"/>
    <w:rsid w:val="14435965"/>
    <w:rsid w:val="145F04F1"/>
    <w:rsid w:val="146B50D7"/>
    <w:rsid w:val="148166BA"/>
    <w:rsid w:val="150712B5"/>
    <w:rsid w:val="15A84456"/>
    <w:rsid w:val="15BE7C3F"/>
    <w:rsid w:val="16BF34C9"/>
    <w:rsid w:val="16F838BF"/>
    <w:rsid w:val="16F92E7F"/>
    <w:rsid w:val="170D06D9"/>
    <w:rsid w:val="176D1177"/>
    <w:rsid w:val="1844295B"/>
    <w:rsid w:val="187E095C"/>
    <w:rsid w:val="18C64FE3"/>
    <w:rsid w:val="18D53478"/>
    <w:rsid w:val="18FA6A3B"/>
    <w:rsid w:val="19B27315"/>
    <w:rsid w:val="1A204BC7"/>
    <w:rsid w:val="1AD35795"/>
    <w:rsid w:val="1B902EE5"/>
    <w:rsid w:val="1BE61B43"/>
    <w:rsid w:val="1C0D60DC"/>
    <w:rsid w:val="1C632B49"/>
    <w:rsid w:val="1D434E54"/>
    <w:rsid w:val="1DA41485"/>
    <w:rsid w:val="1DAD5074"/>
    <w:rsid w:val="1E4E3AB1"/>
    <w:rsid w:val="1EA23DFC"/>
    <w:rsid w:val="1EC41FC5"/>
    <w:rsid w:val="1EFF2FFD"/>
    <w:rsid w:val="1F1C595D"/>
    <w:rsid w:val="1F3A5DE3"/>
    <w:rsid w:val="1F6E3CDF"/>
    <w:rsid w:val="1F7E6617"/>
    <w:rsid w:val="1FF70178"/>
    <w:rsid w:val="203C5B8B"/>
    <w:rsid w:val="20484530"/>
    <w:rsid w:val="20735A50"/>
    <w:rsid w:val="20880DD0"/>
    <w:rsid w:val="208E4638"/>
    <w:rsid w:val="209E5AEC"/>
    <w:rsid w:val="20B41BC5"/>
    <w:rsid w:val="20B45B1D"/>
    <w:rsid w:val="20DB793B"/>
    <w:rsid w:val="210668C5"/>
    <w:rsid w:val="2139763B"/>
    <w:rsid w:val="21701F90"/>
    <w:rsid w:val="21B7196D"/>
    <w:rsid w:val="22244B28"/>
    <w:rsid w:val="22995862"/>
    <w:rsid w:val="22B86407"/>
    <w:rsid w:val="22F4274D"/>
    <w:rsid w:val="232272BA"/>
    <w:rsid w:val="232D690B"/>
    <w:rsid w:val="234B47F9"/>
    <w:rsid w:val="243A0633"/>
    <w:rsid w:val="24B16B47"/>
    <w:rsid w:val="24EE1D3D"/>
    <w:rsid w:val="24F904EE"/>
    <w:rsid w:val="25007ACF"/>
    <w:rsid w:val="25473008"/>
    <w:rsid w:val="25853B30"/>
    <w:rsid w:val="26300484"/>
    <w:rsid w:val="265E685B"/>
    <w:rsid w:val="26E864D7"/>
    <w:rsid w:val="273259E6"/>
    <w:rsid w:val="277125BE"/>
    <w:rsid w:val="28497097"/>
    <w:rsid w:val="29093B96"/>
    <w:rsid w:val="292D1901"/>
    <w:rsid w:val="298C1931"/>
    <w:rsid w:val="2A240E7B"/>
    <w:rsid w:val="2A297180"/>
    <w:rsid w:val="2A573CED"/>
    <w:rsid w:val="2A84085A"/>
    <w:rsid w:val="2A967D1F"/>
    <w:rsid w:val="2AD27817"/>
    <w:rsid w:val="2B157704"/>
    <w:rsid w:val="2C91295A"/>
    <w:rsid w:val="2CF70918"/>
    <w:rsid w:val="2CFA4E04"/>
    <w:rsid w:val="2D19172E"/>
    <w:rsid w:val="2DF67CC1"/>
    <w:rsid w:val="2E8157DC"/>
    <w:rsid w:val="2E921798"/>
    <w:rsid w:val="2E936831"/>
    <w:rsid w:val="2EC4391B"/>
    <w:rsid w:val="2F9E416C"/>
    <w:rsid w:val="2FF818BA"/>
    <w:rsid w:val="303F74BF"/>
    <w:rsid w:val="30656A38"/>
    <w:rsid w:val="30DC319E"/>
    <w:rsid w:val="3102072B"/>
    <w:rsid w:val="31C0486E"/>
    <w:rsid w:val="31D854DE"/>
    <w:rsid w:val="326F3B9E"/>
    <w:rsid w:val="32713794"/>
    <w:rsid w:val="32990C1B"/>
    <w:rsid w:val="32EB0E29"/>
    <w:rsid w:val="33260700"/>
    <w:rsid w:val="3344232D"/>
    <w:rsid w:val="33833DA5"/>
    <w:rsid w:val="33F153DA"/>
    <w:rsid w:val="342B439E"/>
    <w:rsid w:val="34684D49"/>
    <w:rsid w:val="34757435"/>
    <w:rsid w:val="34AD3AA7"/>
    <w:rsid w:val="354B444E"/>
    <w:rsid w:val="35656C4D"/>
    <w:rsid w:val="3599476B"/>
    <w:rsid w:val="35B171E8"/>
    <w:rsid w:val="35D501BC"/>
    <w:rsid w:val="368D6CE8"/>
    <w:rsid w:val="369462C9"/>
    <w:rsid w:val="36BA5970"/>
    <w:rsid w:val="36E745A2"/>
    <w:rsid w:val="37227431"/>
    <w:rsid w:val="37422E24"/>
    <w:rsid w:val="37957E64"/>
    <w:rsid w:val="379C71E3"/>
    <w:rsid w:val="385D2E71"/>
    <w:rsid w:val="39225E0E"/>
    <w:rsid w:val="39400042"/>
    <w:rsid w:val="394538AA"/>
    <w:rsid w:val="39730417"/>
    <w:rsid w:val="39C12F31"/>
    <w:rsid w:val="39F72DF7"/>
    <w:rsid w:val="3A961455"/>
    <w:rsid w:val="3AB65ED2"/>
    <w:rsid w:val="3AFC045B"/>
    <w:rsid w:val="3B567FF1"/>
    <w:rsid w:val="3BB371F1"/>
    <w:rsid w:val="3BCB0097"/>
    <w:rsid w:val="3C1C0729"/>
    <w:rsid w:val="3C5F1237"/>
    <w:rsid w:val="3CAC33B2"/>
    <w:rsid w:val="3CBD4B04"/>
    <w:rsid w:val="3D073351"/>
    <w:rsid w:val="3D597924"/>
    <w:rsid w:val="3D7824A0"/>
    <w:rsid w:val="3D9170BE"/>
    <w:rsid w:val="3D9F17DB"/>
    <w:rsid w:val="3DEE515B"/>
    <w:rsid w:val="3E1511E9"/>
    <w:rsid w:val="3F1C6E5B"/>
    <w:rsid w:val="3F384FB5"/>
    <w:rsid w:val="3FA806EF"/>
    <w:rsid w:val="3FDC5C75"/>
    <w:rsid w:val="400E0E9A"/>
    <w:rsid w:val="40714F85"/>
    <w:rsid w:val="416306EB"/>
    <w:rsid w:val="41B33AA7"/>
    <w:rsid w:val="42274E97"/>
    <w:rsid w:val="42554B5E"/>
    <w:rsid w:val="42B71375"/>
    <w:rsid w:val="430C39FD"/>
    <w:rsid w:val="435B43F6"/>
    <w:rsid w:val="438F22F2"/>
    <w:rsid w:val="44953938"/>
    <w:rsid w:val="44AE67A8"/>
    <w:rsid w:val="452F2C10"/>
    <w:rsid w:val="4568104C"/>
    <w:rsid w:val="45C36283"/>
    <w:rsid w:val="45D458C1"/>
    <w:rsid w:val="462C5BD6"/>
    <w:rsid w:val="47136D96"/>
    <w:rsid w:val="472C149D"/>
    <w:rsid w:val="47482EE3"/>
    <w:rsid w:val="475353E4"/>
    <w:rsid w:val="47562428"/>
    <w:rsid w:val="47E056A5"/>
    <w:rsid w:val="47E35A7F"/>
    <w:rsid w:val="47ED3A8B"/>
    <w:rsid w:val="481B05F8"/>
    <w:rsid w:val="483B65A4"/>
    <w:rsid w:val="48892E26"/>
    <w:rsid w:val="489839F7"/>
    <w:rsid w:val="48BF2D31"/>
    <w:rsid w:val="48D6451F"/>
    <w:rsid w:val="497879C4"/>
    <w:rsid w:val="4A37628D"/>
    <w:rsid w:val="4B375749"/>
    <w:rsid w:val="4B5C0D0B"/>
    <w:rsid w:val="4B885FA4"/>
    <w:rsid w:val="4B9009B5"/>
    <w:rsid w:val="4BC577B0"/>
    <w:rsid w:val="4BC62629"/>
    <w:rsid w:val="4BD94AE8"/>
    <w:rsid w:val="4BF3029F"/>
    <w:rsid w:val="4C7107E7"/>
    <w:rsid w:val="4C9149E5"/>
    <w:rsid w:val="4D694E32"/>
    <w:rsid w:val="4D994499"/>
    <w:rsid w:val="4DF01C6D"/>
    <w:rsid w:val="4E8929D8"/>
    <w:rsid w:val="4E8D742E"/>
    <w:rsid w:val="4EC762E7"/>
    <w:rsid w:val="4EFA0F67"/>
    <w:rsid w:val="4F4C1097"/>
    <w:rsid w:val="4FFF6109"/>
    <w:rsid w:val="503404A9"/>
    <w:rsid w:val="50A32F39"/>
    <w:rsid w:val="50B60EBE"/>
    <w:rsid w:val="50D50245"/>
    <w:rsid w:val="50FA0EA6"/>
    <w:rsid w:val="522105B9"/>
    <w:rsid w:val="524D13AE"/>
    <w:rsid w:val="536A3A27"/>
    <w:rsid w:val="537F7C8D"/>
    <w:rsid w:val="53A5346C"/>
    <w:rsid w:val="53A6721A"/>
    <w:rsid w:val="53EA0E7E"/>
    <w:rsid w:val="53FD13CD"/>
    <w:rsid w:val="53FE5F8C"/>
    <w:rsid w:val="546D5D37"/>
    <w:rsid w:val="54EC33BE"/>
    <w:rsid w:val="54EF0E42"/>
    <w:rsid w:val="55172147"/>
    <w:rsid w:val="5536081F"/>
    <w:rsid w:val="55366A71"/>
    <w:rsid w:val="554C1DF1"/>
    <w:rsid w:val="56384123"/>
    <w:rsid w:val="563F54B2"/>
    <w:rsid w:val="56436613"/>
    <w:rsid w:val="568835FB"/>
    <w:rsid w:val="56D71B8E"/>
    <w:rsid w:val="575B456D"/>
    <w:rsid w:val="578A30A4"/>
    <w:rsid w:val="57B27F05"/>
    <w:rsid w:val="57BC2B32"/>
    <w:rsid w:val="57C2639A"/>
    <w:rsid w:val="58260A5D"/>
    <w:rsid w:val="58A72018"/>
    <w:rsid w:val="58EC153E"/>
    <w:rsid w:val="59376914"/>
    <w:rsid w:val="59471FD4"/>
    <w:rsid w:val="59520424"/>
    <w:rsid w:val="59641C0A"/>
    <w:rsid w:val="59AB09FD"/>
    <w:rsid w:val="59BD150F"/>
    <w:rsid w:val="5A1B21B3"/>
    <w:rsid w:val="5A247441"/>
    <w:rsid w:val="5A6000EC"/>
    <w:rsid w:val="5B2E3D47"/>
    <w:rsid w:val="5B4440D6"/>
    <w:rsid w:val="5B4E6197"/>
    <w:rsid w:val="5C0A47B4"/>
    <w:rsid w:val="5C39610C"/>
    <w:rsid w:val="5C533A65"/>
    <w:rsid w:val="5D1708B3"/>
    <w:rsid w:val="5D1F603D"/>
    <w:rsid w:val="5D3F5F0C"/>
    <w:rsid w:val="5D616655"/>
    <w:rsid w:val="5D8F4F70"/>
    <w:rsid w:val="5EA479FC"/>
    <w:rsid w:val="5F583B22"/>
    <w:rsid w:val="5F8108E9"/>
    <w:rsid w:val="604C7149"/>
    <w:rsid w:val="60FD0FDE"/>
    <w:rsid w:val="611973CB"/>
    <w:rsid w:val="61A42FB4"/>
    <w:rsid w:val="61C05A85"/>
    <w:rsid w:val="61E33ADD"/>
    <w:rsid w:val="62173786"/>
    <w:rsid w:val="626C6E93"/>
    <w:rsid w:val="62F12229"/>
    <w:rsid w:val="63BE035D"/>
    <w:rsid w:val="63CC46EB"/>
    <w:rsid w:val="64A15D85"/>
    <w:rsid w:val="64B61035"/>
    <w:rsid w:val="657C51E1"/>
    <w:rsid w:val="658F7E48"/>
    <w:rsid w:val="65BC08CD"/>
    <w:rsid w:val="66195F86"/>
    <w:rsid w:val="663012BB"/>
    <w:rsid w:val="667016B7"/>
    <w:rsid w:val="672411FD"/>
    <w:rsid w:val="672C55DE"/>
    <w:rsid w:val="6751773B"/>
    <w:rsid w:val="679D64DC"/>
    <w:rsid w:val="67B215EE"/>
    <w:rsid w:val="67DD7FA5"/>
    <w:rsid w:val="691B1DAE"/>
    <w:rsid w:val="692844CB"/>
    <w:rsid w:val="6988602B"/>
    <w:rsid w:val="69AC6EAA"/>
    <w:rsid w:val="69C77840"/>
    <w:rsid w:val="69FD3262"/>
    <w:rsid w:val="6A2B6021"/>
    <w:rsid w:val="6A5D0523"/>
    <w:rsid w:val="6AA656A7"/>
    <w:rsid w:val="6AE862FB"/>
    <w:rsid w:val="6B1D1948"/>
    <w:rsid w:val="6B317667"/>
    <w:rsid w:val="6B364C7D"/>
    <w:rsid w:val="6B51279E"/>
    <w:rsid w:val="6BAF1B01"/>
    <w:rsid w:val="6BCC55E2"/>
    <w:rsid w:val="6C180827"/>
    <w:rsid w:val="6C316996"/>
    <w:rsid w:val="6D4B211B"/>
    <w:rsid w:val="6D57712D"/>
    <w:rsid w:val="6DA46816"/>
    <w:rsid w:val="6E07014A"/>
    <w:rsid w:val="6E5673E4"/>
    <w:rsid w:val="6E906D9A"/>
    <w:rsid w:val="6E9817AB"/>
    <w:rsid w:val="6E9F307A"/>
    <w:rsid w:val="6EBC7B8F"/>
    <w:rsid w:val="6EC425A0"/>
    <w:rsid w:val="6F345978"/>
    <w:rsid w:val="6F467459"/>
    <w:rsid w:val="6FB97B81"/>
    <w:rsid w:val="6FBE794A"/>
    <w:rsid w:val="70061EB0"/>
    <w:rsid w:val="70074E3A"/>
    <w:rsid w:val="70D8620A"/>
    <w:rsid w:val="70FF5B11"/>
    <w:rsid w:val="711C0290"/>
    <w:rsid w:val="71213CDA"/>
    <w:rsid w:val="71271383"/>
    <w:rsid w:val="712D267F"/>
    <w:rsid w:val="7169742F"/>
    <w:rsid w:val="720535FB"/>
    <w:rsid w:val="724F2AC9"/>
    <w:rsid w:val="7258372B"/>
    <w:rsid w:val="72684572"/>
    <w:rsid w:val="7335362D"/>
    <w:rsid w:val="73970283"/>
    <w:rsid w:val="73A6689A"/>
    <w:rsid w:val="74041FCB"/>
    <w:rsid w:val="74716D26"/>
    <w:rsid w:val="747B1953"/>
    <w:rsid w:val="749E40B3"/>
    <w:rsid w:val="75096F5F"/>
    <w:rsid w:val="750C4CA1"/>
    <w:rsid w:val="752E10BB"/>
    <w:rsid w:val="759E1D9D"/>
    <w:rsid w:val="7621477C"/>
    <w:rsid w:val="763B583E"/>
    <w:rsid w:val="766308F1"/>
    <w:rsid w:val="76776995"/>
    <w:rsid w:val="768A1863"/>
    <w:rsid w:val="768F16E6"/>
    <w:rsid w:val="769D4A3B"/>
    <w:rsid w:val="76BE532A"/>
    <w:rsid w:val="76F123A0"/>
    <w:rsid w:val="77DA1086"/>
    <w:rsid w:val="77E46155"/>
    <w:rsid w:val="78707CA6"/>
    <w:rsid w:val="78CA2EA9"/>
    <w:rsid w:val="79BD656A"/>
    <w:rsid w:val="7AB91706"/>
    <w:rsid w:val="7AEA7832"/>
    <w:rsid w:val="7AF1471D"/>
    <w:rsid w:val="7AF763CB"/>
    <w:rsid w:val="7B546290"/>
    <w:rsid w:val="7B8A4C7B"/>
    <w:rsid w:val="7C0861C2"/>
    <w:rsid w:val="7C1F5208"/>
    <w:rsid w:val="7C6333F8"/>
    <w:rsid w:val="7C815F74"/>
    <w:rsid w:val="7CB265B7"/>
    <w:rsid w:val="7CB87465"/>
    <w:rsid w:val="7CE65DD7"/>
    <w:rsid w:val="7D5D3343"/>
    <w:rsid w:val="7DB639FC"/>
    <w:rsid w:val="7E2B263C"/>
    <w:rsid w:val="7E4E1E86"/>
    <w:rsid w:val="7E5B5A50"/>
    <w:rsid w:val="7ECB7B43"/>
    <w:rsid w:val="7F8156BB"/>
    <w:rsid w:val="7F9F508F"/>
    <w:rsid w:val="7FF55D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11">
    <w:name w:val="footer"/>
    <w:basedOn w:val="1"/>
    <w:autoRedefine/>
    <w:qFormat/>
    <w:uiPriority w:val="0"/>
    <w:pPr>
      <w:tabs>
        <w:tab w:val="center" w:pos="4153"/>
        <w:tab w:val="right" w:pos="8306"/>
      </w:tabs>
      <w:snapToGrid w:val="0"/>
      <w:jc w:val="left"/>
    </w:pPr>
    <w:rPr>
      <w:sz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6">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17">
    <w:name w:val="WPSOffice手动目录 2"/>
    <w:autoRedefine/>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3866</Words>
  <Characters>13260</Characters>
  <TotalTime>30</TotalTime>
  <ScaleCrop>false</ScaleCrop>
  <LinksUpToDate>false</LinksUpToDate>
  <CharactersWithSpaces>25964</CharactersWithSpaces>
  <Application>WPS Office_12.1.0.24031_F1E327BC-269C-435d-A152-05C5408002CA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2024-04-29T06:32:00Z</dcterms:created>
  <dc:creator>Apache POI</dc:creator>
  <cp:lastModifiedBy>loi</cp:lastModifiedBy>
  <dcterms:modified xsi:type="dcterms:W3CDTF">2026-05-27T08:41:24Z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6F4F507A809B4DEC803C46C1ABBB8D42_13</vt:lpwstr>
  </property>
  <property fmtid="{D5CDD505-2E9C-101B-9397-08002B2CF9AE}" pid="4" name="KSOTemplateDocerSaveRecord">
    <vt:lpwstr>eyJoZGlkIjoiODFkYTkyOGJmYzU0YzFjZmI2ODhiOGRkNzYxNzE2MTEiLCJ1c2VySWQiOiIxNzAyODM1MTQ5In0=</vt:lpwstr>
  </property>
</Properties>
</file>