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56F861">
      <w:pPr>
        <w:spacing w:line="560" w:lineRule="exact"/>
        <w:rPr>
          <w:rFonts w:hint="eastAsia" w:ascii="宋体" w:hAnsi="宋体" w:eastAsia="宋体" w:cs="宋体"/>
          <w:sz w:val="28"/>
          <w:szCs w:val="28"/>
        </w:rPr>
      </w:pPr>
      <w:r>
        <w:rPr>
          <w:rFonts w:hint="eastAsia" w:ascii="宋体" w:hAnsi="宋体" w:eastAsia="宋体" w:cs="宋体"/>
          <w:sz w:val="28"/>
          <w:szCs w:val="28"/>
        </w:rPr>
        <w:t>附件2</w:t>
      </w:r>
    </w:p>
    <w:p w14:paraId="72D5361C">
      <w:pPr>
        <w:spacing w:line="560" w:lineRule="exact"/>
        <w:jc w:val="center"/>
        <w:rPr>
          <w:rFonts w:hint="eastAsia" w:ascii="宋体" w:hAnsi="宋体" w:eastAsia="宋体" w:cs="宋体"/>
          <w:b w:val="0"/>
          <w:bCs/>
          <w:color w:val="000000"/>
          <w:kern w:val="0"/>
          <w:sz w:val="44"/>
          <w:szCs w:val="44"/>
          <w:lang w:bidi="ar"/>
        </w:rPr>
      </w:pPr>
      <w:r>
        <w:rPr>
          <w:rFonts w:hint="eastAsia" w:ascii="宋体" w:hAnsi="宋体" w:eastAsia="宋体" w:cs="宋体"/>
          <w:b w:val="0"/>
          <w:bCs/>
          <w:color w:val="000000"/>
          <w:kern w:val="0"/>
          <w:sz w:val="44"/>
          <w:szCs w:val="44"/>
          <w:lang w:bidi="ar"/>
        </w:rPr>
        <w:t>202</w:t>
      </w:r>
      <w:r>
        <w:rPr>
          <w:rFonts w:hint="eastAsia" w:ascii="宋体" w:hAnsi="宋体" w:eastAsia="宋体" w:cs="宋体"/>
          <w:b w:val="0"/>
          <w:bCs/>
          <w:color w:val="000000"/>
          <w:kern w:val="0"/>
          <w:sz w:val="44"/>
          <w:szCs w:val="44"/>
          <w:lang w:val="en-US" w:eastAsia="zh-CN" w:bidi="ar"/>
        </w:rPr>
        <w:t>5</w:t>
      </w:r>
      <w:r>
        <w:rPr>
          <w:rFonts w:hint="eastAsia" w:ascii="宋体" w:hAnsi="宋体" w:eastAsia="宋体" w:cs="宋体"/>
          <w:b w:val="0"/>
          <w:bCs/>
          <w:color w:val="000000"/>
          <w:kern w:val="0"/>
          <w:sz w:val="44"/>
          <w:szCs w:val="44"/>
          <w:lang w:bidi="ar"/>
        </w:rPr>
        <w:t>年</w:t>
      </w:r>
      <w:r>
        <w:rPr>
          <w:rFonts w:hint="eastAsia" w:ascii="宋体" w:hAnsi="宋体" w:eastAsia="宋体" w:cs="宋体"/>
          <w:b w:val="0"/>
          <w:bCs/>
          <w:color w:val="000000"/>
          <w:kern w:val="0"/>
          <w:sz w:val="44"/>
          <w:szCs w:val="44"/>
          <w:lang w:val="en-US" w:eastAsia="zh-CN" w:bidi="ar"/>
        </w:rPr>
        <w:t>3</w:t>
      </w:r>
      <w:r>
        <w:rPr>
          <w:rFonts w:hint="eastAsia" w:ascii="宋体" w:hAnsi="宋体" w:eastAsia="宋体" w:cs="宋体"/>
          <w:b w:val="0"/>
          <w:bCs/>
          <w:color w:val="000000"/>
          <w:kern w:val="0"/>
          <w:sz w:val="44"/>
          <w:szCs w:val="44"/>
          <w:lang w:bidi="ar"/>
        </w:rPr>
        <w:t>月开展安全记分处罚情况</w:t>
      </w:r>
    </w:p>
    <w:p w14:paraId="726BD287">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p>
    <w:tbl>
      <w:tblPr>
        <w:tblStyle w:val="2"/>
        <w:tblW w:w="997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562"/>
        <w:gridCol w:w="1013"/>
        <w:gridCol w:w="885"/>
        <w:gridCol w:w="895"/>
        <w:gridCol w:w="2358"/>
        <w:gridCol w:w="792"/>
        <w:gridCol w:w="903"/>
        <w:gridCol w:w="2567"/>
      </w:tblGrid>
      <w:tr w14:paraId="252533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1" w:hRule="atLeast"/>
          <w:jc w:val="center"/>
        </w:trPr>
        <w:tc>
          <w:tcPr>
            <w:tcW w:w="562" w:type="dxa"/>
            <w:tcBorders>
              <w:top w:val="single" w:color="auto" w:sz="4" w:space="0"/>
              <w:left w:val="single" w:color="auto" w:sz="4" w:space="0"/>
              <w:bottom w:val="single" w:color="auto" w:sz="4" w:space="0"/>
              <w:right w:val="single" w:color="auto" w:sz="4" w:space="0"/>
            </w:tcBorders>
            <w:shd w:val="clear" w:color="auto" w:fill="auto"/>
            <w:vAlign w:val="center"/>
          </w:tcPr>
          <w:p w14:paraId="1D312F6E">
            <w:pPr>
              <w:keepNext w:val="0"/>
              <w:keepLines w:val="0"/>
              <w:widowControl/>
              <w:suppressLineNumbers w:val="0"/>
              <w:jc w:val="center"/>
              <w:textAlignment w:val="center"/>
              <w:rPr>
                <w:rFonts w:hint="eastAsia" w:ascii="宋体" w:hAnsi="宋体" w:eastAsia="宋体" w:cs="宋体"/>
                <w:i w:val="0"/>
                <w:iCs w:val="0"/>
                <w:color w:val="000000"/>
                <w:sz w:val="24"/>
                <w:szCs w:val="24"/>
                <w:highlight w:val="none"/>
                <w:u w:val="none"/>
              </w:rPr>
            </w:pPr>
            <w:r>
              <w:rPr>
                <w:rFonts w:hint="eastAsia" w:ascii="宋体" w:hAnsi="宋体" w:eastAsia="宋体" w:cs="宋体"/>
                <w:i w:val="0"/>
                <w:iCs w:val="0"/>
                <w:color w:val="000000"/>
                <w:kern w:val="0"/>
                <w:sz w:val="24"/>
                <w:szCs w:val="24"/>
                <w:highlight w:val="none"/>
                <w:u w:val="none"/>
                <w:lang w:val="en-US" w:eastAsia="zh-CN" w:bidi="ar"/>
              </w:rPr>
              <w:t>序号</w:t>
            </w:r>
          </w:p>
        </w:tc>
        <w:tc>
          <w:tcPr>
            <w:tcW w:w="1013" w:type="dxa"/>
            <w:tcBorders>
              <w:top w:val="single" w:color="auto" w:sz="4" w:space="0"/>
              <w:left w:val="single" w:color="auto" w:sz="4" w:space="0"/>
              <w:bottom w:val="single" w:color="auto" w:sz="4" w:space="0"/>
              <w:right w:val="single" w:color="auto" w:sz="4" w:space="0"/>
            </w:tcBorders>
            <w:shd w:val="clear" w:color="auto" w:fill="auto"/>
            <w:vAlign w:val="center"/>
          </w:tcPr>
          <w:p w14:paraId="38387B96">
            <w:pPr>
              <w:keepNext w:val="0"/>
              <w:keepLines w:val="0"/>
              <w:widowControl/>
              <w:suppressLineNumbers w:val="0"/>
              <w:jc w:val="center"/>
              <w:textAlignment w:val="center"/>
              <w:rPr>
                <w:rFonts w:hint="eastAsia" w:ascii="宋体" w:hAnsi="宋体" w:eastAsia="宋体" w:cs="宋体"/>
                <w:i w:val="0"/>
                <w:iCs w:val="0"/>
                <w:color w:val="000000"/>
                <w:sz w:val="24"/>
                <w:szCs w:val="24"/>
                <w:highlight w:val="none"/>
                <w:u w:val="none"/>
              </w:rPr>
            </w:pPr>
            <w:r>
              <w:rPr>
                <w:rFonts w:hint="eastAsia" w:ascii="宋体" w:hAnsi="宋体" w:eastAsia="宋体" w:cs="宋体"/>
                <w:i w:val="0"/>
                <w:iCs w:val="0"/>
                <w:color w:val="000000"/>
                <w:kern w:val="0"/>
                <w:sz w:val="24"/>
                <w:szCs w:val="24"/>
                <w:highlight w:val="none"/>
                <w:u w:val="none"/>
                <w:lang w:val="en-US" w:eastAsia="zh-CN" w:bidi="ar"/>
              </w:rPr>
              <w:t>部门</w:t>
            </w:r>
          </w:p>
        </w:tc>
        <w:tc>
          <w:tcPr>
            <w:tcW w:w="885" w:type="dxa"/>
            <w:tcBorders>
              <w:top w:val="single" w:color="auto" w:sz="4" w:space="0"/>
              <w:left w:val="single" w:color="auto" w:sz="4" w:space="0"/>
              <w:bottom w:val="single" w:color="auto" w:sz="4" w:space="0"/>
              <w:right w:val="single" w:color="auto" w:sz="4" w:space="0"/>
            </w:tcBorders>
            <w:shd w:val="clear" w:color="auto" w:fill="auto"/>
            <w:vAlign w:val="center"/>
          </w:tcPr>
          <w:p w14:paraId="0F9B86F1">
            <w:pPr>
              <w:keepNext w:val="0"/>
              <w:keepLines w:val="0"/>
              <w:widowControl/>
              <w:suppressLineNumbers w:val="0"/>
              <w:jc w:val="center"/>
              <w:textAlignment w:val="center"/>
              <w:rPr>
                <w:rFonts w:hint="eastAsia" w:ascii="宋体" w:hAnsi="宋体" w:eastAsia="宋体" w:cs="宋体"/>
                <w:i w:val="0"/>
                <w:iCs w:val="0"/>
                <w:color w:val="000000"/>
                <w:sz w:val="24"/>
                <w:szCs w:val="24"/>
                <w:highlight w:val="none"/>
                <w:u w:val="none"/>
              </w:rPr>
            </w:pPr>
            <w:r>
              <w:rPr>
                <w:rFonts w:hint="eastAsia" w:ascii="宋体" w:hAnsi="宋体" w:eastAsia="宋体" w:cs="宋体"/>
                <w:i w:val="0"/>
                <w:iCs w:val="0"/>
                <w:color w:val="000000"/>
                <w:kern w:val="0"/>
                <w:sz w:val="24"/>
                <w:szCs w:val="24"/>
                <w:highlight w:val="none"/>
                <w:u w:val="none"/>
                <w:lang w:val="en-US" w:eastAsia="zh-CN" w:bidi="ar"/>
              </w:rPr>
              <w:t>被记分人员</w:t>
            </w:r>
          </w:p>
        </w:tc>
        <w:tc>
          <w:tcPr>
            <w:tcW w:w="895" w:type="dxa"/>
            <w:tcBorders>
              <w:top w:val="single" w:color="auto" w:sz="4" w:space="0"/>
              <w:left w:val="single" w:color="auto" w:sz="4" w:space="0"/>
              <w:bottom w:val="single" w:color="auto" w:sz="4" w:space="0"/>
              <w:right w:val="single" w:color="auto" w:sz="4" w:space="0"/>
            </w:tcBorders>
            <w:shd w:val="clear" w:color="auto" w:fill="auto"/>
            <w:vAlign w:val="center"/>
          </w:tcPr>
          <w:p w14:paraId="7BB8BB1A">
            <w:pPr>
              <w:keepNext w:val="0"/>
              <w:keepLines w:val="0"/>
              <w:widowControl/>
              <w:suppressLineNumbers w:val="0"/>
              <w:jc w:val="center"/>
              <w:textAlignment w:val="center"/>
              <w:rPr>
                <w:rFonts w:hint="eastAsia" w:ascii="宋体" w:hAnsi="宋体" w:eastAsia="宋体" w:cs="宋体"/>
                <w:i w:val="0"/>
                <w:iCs w:val="0"/>
                <w:color w:val="000000"/>
                <w:sz w:val="24"/>
                <w:szCs w:val="24"/>
                <w:highlight w:val="none"/>
                <w:u w:val="none"/>
              </w:rPr>
            </w:pPr>
            <w:r>
              <w:rPr>
                <w:rFonts w:hint="eastAsia" w:ascii="宋体" w:hAnsi="宋体" w:eastAsia="宋体" w:cs="宋体"/>
                <w:i w:val="0"/>
                <w:iCs w:val="0"/>
                <w:color w:val="000000"/>
                <w:kern w:val="0"/>
                <w:sz w:val="24"/>
                <w:szCs w:val="24"/>
                <w:highlight w:val="none"/>
                <w:u w:val="none"/>
                <w:lang w:val="en-US" w:eastAsia="zh-CN" w:bidi="ar"/>
              </w:rPr>
              <w:t>被记分分值</w:t>
            </w:r>
          </w:p>
        </w:tc>
        <w:tc>
          <w:tcPr>
            <w:tcW w:w="2358" w:type="dxa"/>
            <w:tcBorders>
              <w:top w:val="single" w:color="auto" w:sz="4" w:space="0"/>
              <w:left w:val="single" w:color="auto" w:sz="4" w:space="0"/>
              <w:bottom w:val="single" w:color="auto" w:sz="4" w:space="0"/>
              <w:right w:val="single" w:color="auto" w:sz="4" w:space="0"/>
            </w:tcBorders>
            <w:shd w:val="clear" w:color="auto" w:fill="auto"/>
            <w:vAlign w:val="center"/>
          </w:tcPr>
          <w:p w14:paraId="23D59538">
            <w:pPr>
              <w:keepNext w:val="0"/>
              <w:keepLines w:val="0"/>
              <w:widowControl/>
              <w:suppressLineNumbers w:val="0"/>
              <w:jc w:val="center"/>
              <w:textAlignment w:val="center"/>
              <w:rPr>
                <w:rFonts w:hint="eastAsia" w:ascii="宋体" w:hAnsi="宋体" w:eastAsia="宋体" w:cs="宋体"/>
                <w:i w:val="0"/>
                <w:iCs w:val="0"/>
                <w:color w:val="000000"/>
                <w:sz w:val="24"/>
                <w:szCs w:val="24"/>
                <w:highlight w:val="none"/>
                <w:u w:val="none"/>
              </w:rPr>
            </w:pPr>
            <w:r>
              <w:rPr>
                <w:rFonts w:hint="eastAsia" w:ascii="宋体" w:hAnsi="宋体" w:eastAsia="宋体" w:cs="宋体"/>
                <w:i w:val="0"/>
                <w:iCs w:val="0"/>
                <w:color w:val="000000"/>
                <w:kern w:val="0"/>
                <w:sz w:val="24"/>
                <w:szCs w:val="24"/>
                <w:highlight w:val="none"/>
                <w:u w:val="none"/>
                <w:lang w:val="en-US" w:eastAsia="zh-CN" w:bidi="ar"/>
              </w:rPr>
              <w:t>记分事项</w:t>
            </w:r>
          </w:p>
        </w:tc>
        <w:tc>
          <w:tcPr>
            <w:tcW w:w="792" w:type="dxa"/>
            <w:tcBorders>
              <w:top w:val="single" w:color="auto" w:sz="4" w:space="0"/>
              <w:left w:val="single" w:color="auto" w:sz="4" w:space="0"/>
              <w:bottom w:val="single" w:color="auto" w:sz="4" w:space="0"/>
              <w:right w:val="single" w:color="auto" w:sz="4" w:space="0"/>
            </w:tcBorders>
            <w:shd w:val="clear" w:color="auto" w:fill="auto"/>
            <w:vAlign w:val="center"/>
          </w:tcPr>
          <w:p w14:paraId="7D004B85">
            <w:pPr>
              <w:keepNext w:val="0"/>
              <w:keepLines w:val="0"/>
              <w:widowControl/>
              <w:suppressLineNumbers w:val="0"/>
              <w:jc w:val="center"/>
              <w:textAlignment w:val="center"/>
              <w:rPr>
                <w:rFonts w:hint="eastAsia" w:ascii="宋体" w:hAnsi="宋体" w:eastAsia="宋体" w:cs="宋体"/>
                <w:i w:val="0"/>
                <w:iCs w:val="0"/>
                <w:color w:val="000000"/>
                <w:sz w:val="24"/>
                <w:szCs w:val="24"/>
                <w:highlight w:val="none"/>
                <w:u w:val="none"/>
              </w:rPr>
            </w:pPr>
            <w:r>
              <w:rPr>
                <w:rFonts w:hint="eastAsia" w:ascii="宋体" w:hAnsi="宋体" w:eastAsia="宋体" w:cs="宋体"/>
                <w:i w:val="0"/>
                <w:iCs w:val="0"/>
                <w:color w:val="000000"/>
                <w:kern w:val="0"/>
                <w:sz w:val="24"/>
                <w:szCs w:val="24"/>
                <w:highlight w:val="none"/>
                <w:u w:val="none"/>
                <w:lang w:val="en-US" w:eastAsia="zh-CN" w:bidi="ar"/>
              </w:rPr>
              <w:t>违章等级</w:t>
            </w:r>
          </w:p>
        </w:tc>
        <w:tc>
          <w:tcPr>
            <w:tcW w:w="903" w:type="dxa"/>
            <w:tcBorders>
              <w:top w:val="single" w:color="auto" w:sz="4" w:space="0"/>
              <w:left w:val="single" w:color="auto" w:sz="4" w:space="0"/>
              <w:bottom w:val="single" w:color="auto" w:sz="4" w:space="0"/>
              <w:right w:val="single" w:color="auto" w:sz="4" w:space="0"/>
            </w:tcBorders>
            <w:shd w:val="clear" w:color="auto" w:fill="auto"/>
            <w:vAlign w:val="center"/>
          </w:tcPr>
          <w:p w14:paraId="0CE1206A">
            <w:pPr>
              <w:keepNext w:val="0"/>
              <w:keepLines w:val="0"/>
              <w:widowControl/>
              <w:suppressLineNumbers w:val="0"/>
              <w:jc w:val="center"/>
              <w:textAlignment w:val="center"/>
              <w:rPr>
                <w:rFonts w:hint="eastAsia" w:ascii="宋体" w:hAnsi="宋体" w:eastAsia="宋体" w:cs="宋体"/>
                <w:i w:val="0"/>
                <w:iCs w:val="0"/>
                <w:color w:val="000000"/>
                <w:sz w:val="24"/>
                <w:szCs w:val="24"/>
                <w:highlight w:val="none"/>
                <w:u w:val="none"/>
              </w:rPr>
            </w:pPr>
            <w:r>
              <w:rPr>
                <w:rFonts w:hint="eastAsia" w:ascii="宋体" w:hAnsi="宋体" w:eastAsia="宋体" w:cs="宋体"/>
                <w:i w:val="0"/>
                <w:iCs w:val="0"/>
                <w:color w:val="000000"/>
                <w:kern w:val="0"/>
                <w:sz w:val="24"/>
                <w:szCs w:val="24"/>
                <w:highlight w:val="none"/>
                <w:u w:val="none"/>
                <w:lang w:val="en-US" w:eastAsia="zh-CN" w:bidi="ar"/>
              </w:rPr>
              <w:t>处罚金额（元）</w:t>
            </w:r>
          </w:p>
        </w:tc>
        <w:tc>
          <w:tcPr>
            <w:tcW w:w="2567" w:type="dxa"/>
            <w:tcBorders>
              <w:top w:val="single" w:color="auto" w:sz="4" w:space="0"/>
              <w:left w:val="single" w:color="auto" w:sz="4" w:space="0"/>
              <w:bottom w:val="single" w:color="auto" w:sz="4" w:space="0"/>
              <w:right w:val="single" w:color="auto" w:sz="4" w:space="0"/>
            </w:tcBorders>
            <w:shd w:val="clear" w:color="auto" w:fill="auto"/>
            <w:vAlign w:val="center"/>
          </w:tcPr>
          <w:p w14:paraId="764E364F">
            <w:pPr>
              <w:keepNext w:val="0"/>
              <w:keepLines w:val="0"/>
              <w:widowControl/>
              <w:suppressLineNumbers w:val="0"/>
              <w:jc w:val="center"/>
              <w:textAlignment w:val="center"/>
              <w:rPr>
                <w:rFonts w:hint="eastAsia" w:ascii="宋体" w:hAnsi="宋体" w:eastAsia="宋体" w:cs="宋体"/>
                <w:i w:val="0"/>
                <w:iCs w:val="0"/>
                <w:color w:val="000000"/>
                <w:sz w:val="24"/>
                <w:szCs w:val="24"/>
                <w:highlight w:val="none"/>
                <w:u w:val="none"/>
              </w:rPr>
            </w:pPr>
            <w:r>
              <w:rPr>
                <w:rFonts w:hint="eastAsia" w:ascii="宋体" w:hAnsi="宋体" w:eastAsia="宋体" w:cs="宋体"/>
                <w:i w:val="0"/>
                <w:iCs w:val="0"/>
                <w:color w:val="000000"/>
                <w:kern w:val="0"/>
                <w:sz w:val="24"/>
                <w:szCs w:val="24"/>
                <w:highlight w:val="none"/>
                <w:u w:val="none"/>
                <w:lang w:val="en-US" w:eastAsia="zh-CN" w:bidi="ar"/>
              </w:rPr>
              <w:t>备注</w:t>
            </w:r>
          </w:p>
        </w:tc>
      </w:tr>
      <w:tr w14:paraId="26A809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jc w:val="center"/>
        </w:trPr>
        <w:tc>
          <w:tcPr>
            <w:tcW w:w="56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A70FF9C">
            <w:pPr>
              <w:keepNext w:val="0"/>
              <w:keepLines w:val="0"/>
              <w:widowControl/>
              <w:suppressLineNumbers w:val="0"/>
              <w:jc w:val="center"/>
              <w:textAlignment w:val="center"/>
              <w:rPr>
                <w:rFonts w:hint="eastAsia" w:ascii="宋体" w:hAnsi="宋体" w:eastAsia="宋体" w:cs="宋体"/>
                <w:i w:val="0"/>
                <w:iCs w:val="0"/>
                <w:color w:val="000000"/>
                <w:sz w:val="20"/>
                <w:szCs w:val="20"/>
                <w:highlight w:val="none"/>
                <w:u w:val="none"/>
              </w:rPr>
            </w:pPr>
            <w:r>
              <w:rPr>
                <w:rFonts w:hint="eastAsia" w:ascii="宋体" w:hAnsi="宋体" w:eastAsia="宋体" w:cs="宋体"/>
                <w:i w:val="0"/>
                <w:iCs w:val="0"/>
                <w:color w:val="000000"/>
                <w:kern w:val="0"/>
                <w:sz w:val="22"/>
                <w:szCs w:val="22"/>
                <w:u w:val="none"/>
                <w:lang w:val="en-US" w:eastAsia="zh-CN" w:bidi="ar"/>
              </w:rPr>
              <w:t>1</w:t>
            </w:r>
          </w:p>
        </w:tc>
        <w:tc>
          <w:tcPr>
            <w:tcW w:w="101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FA09831">
            <w:pPr>
              <w:keepNext w:val="0"/>
              <w:keepLines w:val="0"/>
              <w:widowControl/>
              <w:suppressLineNumbers w:val="0"/>
              <w:jc w:val="center"/>
              <w:textAlignment w:val="center"/>
              <w:rPr>
                <w:rFonts w:hint="eastAsia" w:ascii="宋体" w:hAnsi="宋体" w:eastAsia="宋体" w:cs="宋体"/>
                <w:i w:val="0"/>
                <w:iCs w:val="0"/>
                <w:color w:val="000000"/>
                <w:kern w:val="2"/>
                <w:sz w:val="20"/>
                <w:szCs w:val="20"/>
                <w:highlight w:val="yellow"/>
                <w:u w:val="none"/>
                <w:lang w:val="en-US" w:eastAsia="zh-CN" w:bidi="ar-SA"/>
              </w:rPr>
            </w:pPr>
            <w:r>
              <w:rPr>
                <w:rFonts w:hint="eastAsia" w:ascii="宋体" w:hAnsi="宋体" w:eastAsia="宋体" w:cs="宋体"/>
                <w:i w:val="0"/>
                <w:iCs w:val="0"/>
                <w:color w:val="000000"/>
                <w:kern w:val="0"/>
                <w:sz w:val="20"/>
                <w:szCs w:val="20"/>
                <w:highlight w:val="yellow"/>
                <w:u w:val="none"/>
                <w:lang w:val="en-US" w:eastAsia="zh-CN" w:bidi="ar"/>
              </w:rPr>
              <w:t>客户服务部</w:t>
            </w:r>
          </w:p>
        </w:tc>
        <w:tc>
          <w:tcPr>
            <w:tcW w:w="88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CE4EEAD">
            <w:pPr>
              <w:keepNext w:val="0"/>
              <w:keepLines w:val="0"/>
              <w:widowControl/>
              <w:suppressLineNumbers w:val="0"/>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蓝金宁</w:t>
            </w:r>
          </w:p>
        </w:tc>
        <w:tc>
          <w:tcPr>
            <w:tcW w:w="89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7489EE8">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2</w:t>
            </w:r>
          </w:p>
        </w:tc>
        <w:tc>
          <w:tcPr>
            <w:tcW w:w="2358" w:type="dxa"/>
            <w:tcBorders>
              <w:top w:val="single" w:color="auto" w:sz="4" w:space="0"/>
              <w:left w:val="single" w:color="auto" w:sz="4" w:space="0"/>
              <w:bottom w:val="single" w:color="auto" w:sz="4" w:space="0"/>
              <w:right w:val="single" w:color="auto" w:sz="4" w:space="0"/>
            </w:tcBorders>
            <w:shd w:val="clear" w:color="auto" w:fill="auto"/>
            <w:vAlign w:val="center"/>
          </w:tcPr>
          <w:p w14:paraId="75435D39">
            <w:pPr>
              <w:keepNext w:val="0"/>
              <w:keepLines w:val="0"/>
              <w:widowControl/>
              <w:suppressLineNumbers w:val="0"/>
              <w:jc w:val="center"/>
              <w:textAlignment w:val="center"/>
              <w:rPr>
                <w:rFonts w:hint="eastAsia" w:ascii="宋体" w:hAnsi="宋体" w:eastAsia="宋体" w:cs="宋体"/>
                <w:i w:val="0"/>
                <w:iCs w:val="0"/>
                <w:color w:val="000000"/>
                <w:kern w:val="2"/>
                <w:sz w:val="20"/>
                <w:szCs w:val="20"/>
                <w:u w:val="none"/>
                <w:lang w:val="en-US" w:eastAsia="zh-CN" w:bidi="ar-SA"/>
              </w:rPr>
            </w:pPr>
            <w:r>
              <w:rPr>
                <w:rFonts w:hint="default" w:ascii="Arial" w:hAnsi="Arial" w:eastAsia="宋体" w:cs="Arial"/>
                <w:i w:val="0"/>
                <w:iCs w:val="0"/>
                <w:color w:val="000000"/>
                <w:kern w:val="0"/>
                <w:sz w:val="20"/>
                <w:szCs w:val="20"/>
                <w:u w:val="none"/>
                <w:lang w:val="en-US" w:eastAsia="zh-CN" w:bidi="ar"/>
              </w:rPr>
              <w:t>入户安检未按要求检查燃气表最小火运行情况</w:t>
            </w:r>
          </w:p>
        </w:tc>
        <w:tc>
          <w:tcPr>
            <w:tcW w:w="79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5ACD614">
            <w:pPr>
              <w:keepNext w:val="0"/>
              <w:keepLines w:val="0"/>
              <w:widowControl/>
              <w:suppressLineNumbers w:val="0"/>
              <w:jc w:val="center"/>
              <w:textAlignment w:val="center"/>
              <w:rPr>
                <w:rFonts w:hint="eastAsia" w:ascii="宋体" w:hAnsi="宋体" w:eastAsia="宋体" w:cs="宋体"/>
                <w:i w:val="0"/>
                <w:iCs w:val="0"/>
                <w:color w:val="000000"/>
                <w:sz w:val="20"/>
                <w:szCs w:val="20"/>
                <w:highlight w:val="none"/>
                <w:u w:val="none"/>
              </w:rPr>
            </w:pPr>
            <w:r>
              <w:rPr>
                <w:rFonts w:hint="eastAsia" w:ascii="宋体" w:hAnsi="宋体" w:eastAsia="宋体" w:cs="宋体"/>
                <w:i w:val="0"/>
                <w:iCs w:val="0"/>
                <w:color w:val="000000"/>
                <w:kern w:val="0"/>
                <w:sz w:val="22"/>
                <w:szCs w:val="22"/>
                <w:u w:val="none"/>
                <w:lang w:val="en-US" w:eastAsia="zh-CN" w:bidi="ar"/>
              </w:rPr>
              <w:t>一般违章</w:t>
            </w:r>
          </w:p>
        </w:tc>
        <w:tc>
          <w:tcPr>
            <w:tcW w:w="90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EC18A37">
            <w:pPr>
              <w:keepNext w:val="0"/>
              <w:keepLines w:val="0"/>
              <w:widowControl/>
              <w:suppressLineNumbers w:val="0"/>
              <w:jc w:val="center"/>
              <w:textAlignment w:val="center"/>
              <w:rPr>
                <w:rFonts w:hint="eastAsia" w:ascii="宋体" w:hAnsi="宋体" w:eastAsia="宋体" w:cs="宋体"/>
                <w:i w:val="0"/>
                <w:iCs w:val="0"/>
                <w:color w:val="000000"/>
                <w:sz w:val="20"/>
                <w:szCs w:val="20"/>
                <w:highlight w:val="none"/>
                <w:u w:val="none"/>
                <w:lang w:val="en-US"/>
              </w:rPr>
            </w:pPr>
            <w:r>
              <w:rPr>
                <w:rFonts w:hint="eastAsia" w:ascii="宋体" w:hAnsi="宋体" w:eastAsia="宋体" w:cs="宋体"/>
                <w:i w:val="0"/>
                <w:iCs w:val="0"/>
                <w:color w:val="000000"/>
                <w:kern w:val="0"/>
                <w:sz w:val="22"/>
                <w:szCs w:val="22"/>
                <w:u w:val="none"/>
                <w:lang w:val="en-US" w:eastAsia="zh-CN" w:bidi="ar"/>
              </w:rPr>
              <w:t>100</w:t>
            </w:r>
          </w:p>
        </w:tc>
        <w:tc>
          <w:tcPr>
            <w:tcW w:w="256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79DD55A">
            <w:pPr>
              <w:keepNext w:val="0"/>
              <w:keepLines w:val="0"/>
              <w:widowControl/>
              <w:suppressLineNumbers w:val="0"/>
              <w:jc w:val="center"/>
              <w:textAlignment w:val="center"/>
              <w:rPr>
                <w:rFonts w:hint="eastAsia" w:ascii="宋体" w:hAnsi="宋体" w:eastAsia="宋体" w:cs="宋体"/>
                <w:i w:val="0"/>
                <w:iCs w:val="0"/>
                <w:color w:val="000000"/>
                <w:sz w:val="20"/>
                <w:szCs w:val="20"/>
                <w:highlight w:val="none"/>
                <w:u w:val="none"/>
              </w:rPr>
            </w:pPr>
            <w:r>
              <w:rPr>
                <w:rFonts w:hint="eastAsia" w:ascii="宋体" w:hAnsi="宋体" w:eastAsia="宋体" w:cs="宋体"/>
                <w:i w:val="0"/>
                <w:iCs w:val="0"/>
                <w:color w:val="000000"/>
                <w:kern w:val="0"/>
                <w:sz w:val="22"/>
                <w:szCs w:val="22"/>
                <w:u w:val="none"/>
                <w:lang w:val="en-US" w:eastAsia="zh-CN" w:bidi="ar"/>
              </w:rPr>
              <w:t>/</w:t>
            </w:r>
          </w:p>
        </w:tc>
      </w:tr>
      <w:tr w14:paraId="52106E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95" w:hRule="atLeast"/>
          <w:jc w:val="center"/>
        </w:trPr>
        <w:tc>
          <w:tcPr>
            <w:tcW w:w="56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6E3B439">
            <w:pPr>
              <w:keepNext w:val="0"/>
              <w:keepLines w:val="0"/>
              <w:widowControl/>
              <w:suppressLineNumbers w:val="0"/>
              <w:jc w:val="center"/>
              <w:textAlignment w:val="center"/>
              <w:rPr>
                <w:rFonts w:hint="eastAsia" w:ascii="宋体" w:hAnsi="宋体" w:eastAsia="宋体" w:cs="宋体"/>
                <w:i w:val="0"/>
                <w:iCs w:val="0"/>
                <w:color w:val="000000"/>
                <w:sz w:val="20"/>
                <w:szCs w:val="20"/>
                <w:highlight w:val="none"/>
                <w:u w:val="none"/>
              </w:rPr>
            </w:pPr>
            <w:r>
              <w:rPr>
                <w:rFonts w:hint="eastAsia" w:ascii="宋体" w:hAnsi="宋体" w:eastAsia="宋体" w:cs="宋体"/>
                <w:i w:val="0"/>
                <w:iCs w:val="0"/>
                <w:color w:val="000000"/>
                <w:kern w:val="0"/>
                <w:sz w:val="22"/>
                <w:szCs w:val="22"/>
                <w:u w:val="none"/>
                <w:lang w:val="en-US" w:eastAsia="zh-CN" w:bidi="ar"/>
              </w:rPr>
              <w:t>2</w:t>
            </w:r>
          </w:p>
        </w:tc>
        <w:tc>
          <w:tcPr>
            <w:tcW w:w="101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427236E">
            <w:pPr>
              <w:keepNext w:val="0"/>
              <w:keepLines w:val="0"/>
              <w:widowControl/>
              <w:suppressLineNumbers w:val="0"/>
              <w:jc w:val="center"/>
              <w:textAlignment w:val="center"/>
              <w:rPr>
                <w:rFonts w:hint="eastAsia" w:ascii="宋体" w:hAnsi="宋体" w:eastAsia="宋体" w:cs="宋体"/>
                <w:i w:val="0"/>
                <w:iCs w:val="0"/>
                <w:color w:val="000000"/>
                <w:kern w:val="2"/>
                <w:sz w:val="20"/>
                <w:szCs w:val="20"/>
                <w:highlight w:val="yellow"/>
                <w:u w:val="none"/>
                <w:lang w:val="en-US" w:eastAsia="zh-CN" w:bidi="ar-SA"/>
              </w:rPr>
            </w:pPr>
            <w:r>
              <w:rPr>
                <w:rFonts w:hint="eastAsia" w:ascii="宋体" w:hAnsi="宋体" w:eastAsia="宋体" w:cs="宋体"/>
                <w:i w:val="0"/>
                <w:iCs w:val="0"/>
                <w:color w:val="000000"/>
                <w:kern w:val="0"/>
                <w:sz w:val="20"/>
                <w:szCs w:val="20"/>
                <w:highlight w:val="yellow"/>
                <w:u w:val="none"/>
                <w:lang w:val="en-US" w:eastAsia="zh-CN" w:bidi="ar"/>
              </w:rPr>
              <w:t>客户服务部</w:t>
            </w:r>
          </w:p>
        </w:tc>
        <w:tc>
          <w:tcPr>
            <w:tcW w:w="88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5259FCE">
            <w:pPr>
              <w:keepNext w:val="0"/>
              <w:keepLines w:val="0"/>
              <w:widowControl/>
              <w:suppressLineNumbers w:val="0"/>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滕聪</w:t>
            </w:r>
          </w:p>
        </w:tc>
        <w:tc>
          <w:tcPr>
            <w:tcW w:w="895"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D7C67D1">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3</w:t>
            </w:r>
          </w:p>
        </w:tc>
        <w:tc>
          <w:tcPr>
            <w:tcW w:w="2358" w:type="dxa"/>
            <w:tcBorders>
              <w:top w:val="single" w:color="auto" w:sz="4" w:space="0"/>
              <w:left w:val="single" w:color="auto" w:sz="4" w:space="0"/>
              <w:bottom w:val="single" w:color="auto" w:sz="4" w:space="0"/>
              <w:right w:val="single" w:color="auto" w:sz="4" w:space="0"/>
            </w:tcBorders>
            <w:shd w:val="clear" w:color="auto" w:fill="auto"/>
            <w:vAlign w:val="center"/>
          </w:tcPr>
          <w:p w14:paraId="489FCCB0">
            <w:pPr>
              <w:keepNext w:val="0"/>
              <w:keepLines w:val="0"/>
              <w:widowControl/>
              <w:suppressLineNumbers w:val="0"/>
              <w:jc w:val="center"/>
              <w:textAlignment w:val="center"/>
              <w:rPr>
                <w:rFonts w:hint="eastAsia" w:ascii="宋体" w:hAnsi="宋体" w:eastAsia="宋体" w:cs="宋体"/>
                <w:i w:val="0"/>
                <w:iCs w:val="0"/>
                <w:color w:val="000000"/>
                <w:kern w:val="2"/>
                <w:sz w:val="20"/>
                <w:szCs w:val="20"/>
                <w:u w:val="none"/>
                <w:lang w:val="en-US" w:eastAsia="zh-CN" w:bidi="ar-SA"/>
              </w:rPr>
            </w:pPr>
            <w:r>
              <w:rPr>
                <w:rFonts w:hint="default" w:ascii="Arial" w:hAnsi="Arial" w:eastAsia="宋体" w:cs="Arial"/>
                <w:i w:val="0"/>
                <w:iCs w:val="0"/>
                <w:color w:val="000000"/>
                <w:kern w:val="0"/>
                <w:sz w:val="20"/>
                <w:szCs w:val="20"/>
                <w:u w:val="none"/>
                <w:lang w:val="en-US" w:eastAsia="zh-CN" w:bidi="ar"/>
              </w:rPr>
              <w:t>检查南宁市建政路财政局宿舍3号楼管线技改高处动火作业，发现严重违章行为，对客户服务部项目负责人记3分。</w:t>
            </w:r>
          </w:p>
        </w:tc>
        <w:tc>
          <w:tcPr>
            <w:tcW w:w="79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DF5F2FF">
            <w:pPr>
              <w:keepNext w:val="0"/>
              <w:keepLines w:val="0"/>
              <w:widowControl/>
              <w:suppressLineNumbers w:val="0"/>
              <w:jc w:val="center"/>
              <w:textAlignment w:val="center"/>
              <w:rPr>
                <w:rFonts w:hint="eastAsia" w:ascii="宋体" w:hAnsi="宋体" w:eastAsia="宋体" w:cs="宋体"/>
                <w:i w:val="0"/>
                <w:iCs w:val="0"/>
                <w:color w:val="000000"/>
                <w:sz w:val="20"/>
                <w:szCs w:val="20"/>
                <w:highlight w:val="none"/>
                <w:u w:val="none"/>
              </w:rPr>
            </w:pPr>
            <w:r>
              <w:rPr>
                <w:rFonts w:hint="eastAsia" w:ascii="宋体" w:hAnsi="宋体" w:eastAsia="宋体" w:cs="宋体"/>
                <w:i w:val="0"/>
                <w:iCs w:val="0"/>
                <w:color w:val="000000"/>
                <w:kern w:val="0"/>
                <w:sz w:val="22"/>
                <w:szCs w:val="22"/>
                <w:u w:val="none"/>
                <w:lang w:val="en-US" w:eastAsia="zh-CN" w:bidi="ar"/>
              </w:rPr>
              <w:t>一般违章</w:t>
            </w:r>
          </w:p>
        </w:tc>
        <w:tc>
          <w:tcPr>
            <w:tcW w:w="90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1E83C0A">
            <w:pPr>
              <w:keepNext w:val="0"/>
              <w:keepLines w:val="0"/>
              <w:widowControl/>
              <w:suppressLineNumbers w:val="0"/>
              <w:jc w:val="center"/>
              <w:textAlignment w:val="center"/>
              <w:rPr>
                <w:rFonts w:hint="eastAsia" w:ascii="宋体" w:hAnsi="宋体" w:eastAsia="宋体" w:cs="宋体"/>
                <w:i w:val="0"/>
                <w:iCs w:val="0"/>
                <w:color w:val="000000"/>
                <w:sz w:val="20"/>
                <w:szCs w:val="20"/>
                <w:highlight w:val="none"/>
                <w:u w:val="none"/>
              </w:rPr>
            </w:pPr>
            <w:r>
              <w:rPr>
                <w:rFonts w:hint="eastAsia" w:ascii="宋体" w:hAnsi="宋体" w:eastAsia="宋体" w:cs="宋体"/>
                <w:i w:val="0"/>
                <w:iCs w:val="0"/>
                <w:color w:val="000000"/>
                <w:kern w:val="0"/>
                <w:sz w:val="22"/>
                <w:szCs w:val="22"/>
                <w:u w:val="none"/>
                <w:lang w:val="en-US" w:eastAsia="zh-CN" w:bidi="ar"/>
              </w:rPr>
              <w:t>150</w:t>
            </w:r>
          </w:p>
        </w:tc>
        <w:tc>
          <w:tcPr>
            <w:tcW w:w="256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F4D4BE5">
            <w:pPr>
              <w:keepNext w:val="0"/>
              <w:keepLines w:val="0"/>
              <w:widowControl/>
              <w:suppressLineNumbers w:val="0"/>
              <w:jc w:val="center"/>
              <w:textAlignment w:val="center"/>
              <w:rPr>
                <w:rFonts w:hint="eastAsia" w:ascii="宋体" w:hAnsi="宋体" w:eastAsia="宋体" w:cs="宋体"/>
                <w:i w:val="0"/>
                <w:iCs w:val="0"/>
                <w:color w:val="000000"/>
                <w:sz w:val="20"/>
                <w:szCs w:val="20"/>
                <w:highlight w:val="none"/>
                <w:u w:val="none"/>
              </w:rPr>
            </w:pPr>
            <w:r>
              <w:rPr>
                <w:rFonts w:hint="eastAsia" w:ascii="宋体" w:hAnsi="宋体" w:eastAsia="宋体" w:cs="宋体"/>
                <w:i w:val="0"/>
                <w:iCs w:val="0"/>
                <w:color w:val="000000"/>
                <w:kern w:val="0"/>
                <w:sz w:val="22"/>
                <w:szCs w:val="22"/>
                <w:u w:val="none"/>
                <w:lang w:val="en-US" w:eastAsia="zh-CN" w:bidi="ar"/>
              </w:rPr>
              <w:t>南宁中燃通字〔2025〕71号关于建政路财政局宿舍立管改造动火作业违章行为的处罚通报</w:t>
            </w:r>
          </w:p>
        </w:tc>
      </w:tr>
      <w:tr w14:paraId="3A74C8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345F5A">
            <w:pPr>
              <w:keepNext w:val="0"/>
              <w:keepLines w:val="0"/>
              <w:widowControl/>
              <w:suppressLineNumbers w:val="0"/>
              <w:jc w:val="center"/>
              <w:textAlignment w:val="center"/>
              <w:rPr>
                <w:rFonts w:hint="eastAsia" w:ascii="宋体" w:hAnsi="宋体" w:eastAsia="宋体" w:cs="宋体"/>
                <w:i w:val="0"/>
                <w:iCs w:val="0"/>
                <w:color w:val="000000"/>
                <w:sz w:val="20"/>
                <w:szCs w:val="20"/>
                <w:highlight w:val="none"/>
                <w:u w:val="none"/>
              </w:rPr>
            </w:pPr>
            <w:r>
              <w:rPr>
                <w:rFonts w:hint="eastAsia" w:ascii="宋体" w:hAnsi="宋体" w:eastAsia="宋体" w:cs="宋体"/>
                <w:i w:val="0"/>
                <w:iCs w:val="0"/>
                <w:color w:val="000000"/>
                <w:kern w:val="0"/>
                <w:sz w:val="22"/>
                <w:szCs w:val="22"/>
                <w:u w:val="none"/>
                <w:lang w:val="en-US" w:eastAsia="zh-CN" w:bidi="ar"/>
              </w:rPr>
              <w:t>3</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6BCA1F">
            <w:pPr>
              <w:keepNext w:val="0"/>
              <w:keepLines w:val="0"/>
              <w:widowControl/>
              <w:suppressLineNumbers w:val="0"/>
              <w:jc w:val="center"/>
              <w:textAlignment w:val="center"/>
              <w:rPr>
                <w:rFonts w:hint="eastAsia" w:ascii="宋体" w:hAnsi="宋体" w:eastAsia="宋体" w:cs="宋体"/>
                <w:i w:val="0"/>
                <w:iCs w:val="0"/>
                <w:color w:val="000000"/>
                <w:kern w:val="2"/>
                <w:sz w:val="20"/>
                <w:szCs w:val="20"/>
                <w:highlight w:val="yellow"/>
                <w:u w:val="none"/>
                <w:lang w:val="en-US" w:eastAsia="zh-CN" w:bidi="ar-SA"/>
              </w:rPr>
            </w:pPr>
            <w:r>
              <w:rPr>
                <w:rFonts w:hint="eastAsia" w:ascii="宋体" w:hAnsi="宋体" w:eastAsia="宋体" w:cs="宋体"/>
                <w:i w:val="0"/>
                <w:iCs w:val="0"/>
                <w:color w:val="000000"/>
                <w:kern w:val="0"/>
                <w:sz w:val="20"/>
                <w:szCs w:val="20"/>
                <w:highlight w:val="yellow"/>
                <w:u w:val="none"/>
                <w:lang w:val="en-US" w:eastAsia="zh-CN" w:bidi="ar"/>
              </w:rPr>
              <w:t>客户服务部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E98F46">
            <w:pPr>
              <w:keepNext w:val="0"/>
              <w:keepLines w:val="0"/>
              <w:widowControl/>
              <w:suppressLineNumbers w:val="0"/>
              <w:jc w:val="center"/>
              <w:textAlignment w:val="center"/>
              <w:rPr>
                <w:rFonts w:hint="eastAsia" w:ascii="宋体" w:hAnsi="宋体" w:eastAsia="宋体" w:cs="宋体"/>
                <w:i w:val="0"/>
                <w:iCs w:val="0"/>
                <w:color w:val="000000"/>
                <w:kern w:val="2"/>
                <w:sz w:val="20"/>
                <w:szCs w:val="20"/>
                <w:highlight w:val="none"/>
                <w:u w:val="none"/>
                <w:lang w:val="en-US" w:eastAsia="zh-CN" w:bidi="ar-SA"/>
              </w:rPr>
            </w:pPr>
            <w:r>
              <w:rPr>
                <w:rFonts w:hint="eastAsia" w:ascii="宋体" w:hAnsi="宋体" w:eastAsia="宋体" w:cs="宋体"/>
                <w:i w:val="0"/>
                <w:iCs w:val="0"/>
                <w:color w:val="000000"/>
                <w:kern w:val="0"/>
                <w:sz w:val="20"/>
                <w:szCs w:val="20"/>
                <w:u w:val="none"/>
                <w:lang w:val="en-US" w:eastAsia="zh-CN" w:bidi="ar"/>
              </w:rPr>
              <w:t>郑利芳</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FC58D7">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6</w:t>
            </w:r>
          </w:p>
        </w:tc>
        <w:tc>
          <w:tcPr>
            <w:tcW w:w="23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B760D2">
            <w:pPr>
              <w:keepNext w:val="0"/>
              <w:keepLines w:val="0"/>
              <w:widowControl/>
              <w:suppressLineNumbers w:val="0"/>
              <w:jc w:val="center"/>
              <w:textAlignment w:val="center"/>
              <w:rPr>
                <w:rFonts w:hint="eastAsia" w:ascii="宋体" w:hAnsi="宋体" w:eastAsia="宋体" w:cs="宋体"/>
                <w:i w:val="0"/>
                <w:iCs w:val="0"/>
                <w:color w:val="000000"/>
                <w:kern w:val="0"/>
                <w:sz w:val="20"/>
                <w:szCs w:val="20"/>
                <w:highlight w:val="none"/>
                <w:u w:val="none"/>
                <w:lang w:val="en-US" w:eastAsia="zh-CN" w:bidi="ar"/>
              </w:rPr>
            </w:pPr>
            <w:r>
              <w:rPr>
                <w:rFonts w:hint="default" w:ascii="Arial" w:hAnsi="Arial" w:eastAsia="宋体" w:cs="Arial"/>
                <w:i w:val="0"/>
                <w:iCs w:val="0"/>
                <w:color w:val="000000"/>
                <w:kern w:val="0"/>
                <w:sz w:val="20"/>
                <w:szCs w:val="20"/>
                <w:u w:val="none"/>
                <w:lang w:val="en-US" w:eastAsia="zh-CN" w:bidi="ar"/>
              </w:rPr>
              <w:t>检查南宁市建政路财政局宿舍3号楼管线技改高处动火作业，客户服务部现场监护人郑利芳未落实安全职责，违反《七大高危作业一事一流程》相关规定。</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C80C98">
            <w:pPr>
              <w:keepNext w:val="0"/>
              <w:keepLines w:val="0"/>
              <w:widowControl/>
              <w:suppressLineNumbers w:val="0"/>
              <w:jc w:val="center"/>
              <w:textAlignment w:val="center"/>
              <w:rPr>
                <w:rFonts w:hint="eastAsia" w:ascii="宋体" w:hAnsi="宋体" w:eastAsia="宋体" w:cs="宋体"/>
                <w:i w:val="0"/>
                <w:iCs w:val="0"/>
                <w:color w:val="000000"/>
                <w:sz w:val="20"/>
                <w:szCs w:val="20"/>
                <w:highlight w:val="none"/>
                <w:u w:val="none"/>
              </w:rPr>
            </w:pPr>
            <w:r>
              <w:rPr>
                <w:rFonts w:hint="eastAsia" w:ascii="宋体" w:hAnsi="宋体" w:eastAsia="宋体" w:cs="宋体"/>
                <w:i w:val="0"/>
                <w:iCs w:val="0"/>
                <w:color w:val="000000"/>
                <w:kern w:val="0"/>
                <w:sz w:val="22"/>
                <w:szCs w:val="22"/>
                <w:u w:val="none"/>
                <w:lang w:val="en-US" w:eastAsia="zh-CN" w:bidi="ar"/>
              </w:rPr>
              <w:t>严重违章</w:t>
            </w:r>
          </w:p>
        </w:tc>
        <w:tc>
          <w:tcPr>
            <w:tcW w:w="90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B25E6B">
            <w:pPr>
              <w:keepNext w:val="0"/>
              <w:keepLines w:val="0"/>
              <w:widowControl/>
              <w:suppressLineNumbers w:val="0"/>
              <w:jc w:val="center"/>
              <w:textAlignment w:val="center"/>
              <w:rPr>
                <w:rFonts w:hint="eastAsia" w:ascii="宋体" w:hAnsi="宋体" w:eastAsia="宋体" w:cs="宋体"/>
                <w:i w:val="0"/>
                <w:iCs w:val="0"/>
                <w:color w:val="000000"/>
                <w:sz w:val="20"/>
                <w:szCs w:val="20"/>
                <w:highlight w:val="none"/>
                <w:u w:val="none"/>
                <w:lang w:val="en-US"/>
              </w:rPr>
            </w:pPr>
            <w:r>
              <w:rPr>
                <w:rFonts w:hint="eastAsia" w:ascii="宋体" w:hAnsi="宋体" w:eastAsia="宋体" w:cs="宋体"/>
                <w:i w:val="0"/>
                <w:iCs w:val="0"/>
                <w:color w:val="000000"/>
                <w:kern w:val="0"/>
                <w:sz w:val="22"/>
                <w:szCs w:val="22"/>
                <w:u w:val="none"/>
                <w:lang w:val="en-US" w:eastAsia="zh-CN" w:bidi="ar"/>
              </w:rPr>
              <w:t>600</w:t>
            </w:r>
          </w:p>
        </w:tc>
        <w:tc>
          <w:tcPr>
            <w:tcW w:w="25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E89C32">
            <w:pPr>
              <w:keepNext w:val="0"/>
              <w:keepLines w:val="0"/>
              <w:widowControl/>
              <w:suppressLineNumbers w:val="0"/>
              <w:jc w:val="center"/>
              <w:textAlignment w:val="center"/>
              <w:rPr>
                <w:rFonts w:hint="eastAsia" w:ascii="宋体" w:hAnsi="宋体" w:eastAsia="宋体" w:cs="宋体"/>
                <w:i w:val="0"/>
                <w:iCs w:val="0"/>
                <w:color w:val="000000"/>
                <w:sz w:val="20"/>
                <w:szCs w:val="20"/>
                <w:highlight w:val="none"/>
                <w:u w:val="none"/>
              </w:rPr>
            </w:pPr>
            <w:r>
              <w:rPr>
                <w:rFonts w:hint="eastAsia" w:ascii="宋体" w:hAnsi="宋体" w:eastAsia="宋体" w:cs="宋体"/>
                <w:i w:val="0"/>
                <w:iCs w:val="0"/>
                <w:color w:val="000000"/>
                <w:kern w:val="0"/>
                <w:sz w:val="22"/>
                <w:szCs w:val="22"/>
                <w:u w:val="none"/>
                <w:lang w:val="en-US" w:eastAsia="zh-CN" w:bidi="ar"/>
              </w:rPr>
              <w:t>南宁中燃通字〔2025〕71号关于建政路财政局宿舍立管改造动火作业违章行为的处罚通报</w:t>
            </w:r>
          </w:p>
        </w:tc>
      </w:tr>
      <w:tr w14:paraId="0E8B19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FC77BA">
            <w:pPr>
              <w:keepNext w:val="0"/>
              <w:keepLines w:val="0"/>
              <w:widowControl/>
              <w:suppressLineNumbers w:val="0"/>
              <w:jc w:val="center"/>
              <w:textAlignment w:val="center"/>
              <w:rPr>
                <w:rFonts w:hint="eastAsia" w:ascii="宋体" w:hAnsi="宋体" w:eastAsia="宋体" w:cs="宋体"/>
                <w:i w:val="0"/>
                <w:iCs w:val="0"/>
                <w:color w:val="000000"/>
                <w:sz w:val="20"/>
                <w:szCs w:val="20"/>
                <w:highlight w:val="none"/>
                <w:u w:val="none"/>
              </w:rPr>
            </w:pPr>
            <w:r>
              <w:rPr>
                <w:rFonts w:hint="eastAsia" w:ascii="宋体" w:hAnsi="宋体" w:eastAsia="宋体" w:cs="宋体"/>
                <w:i w:val="0"/>
                <w:iCs w:val="0"/>
                <w:color w:val="000000"/>
                <w:kern w:val="0"/>
                <w:sz w:val="22"/>
                <w:szCs w:val="22"/>
                <w:u w:val="none"/>
                <w:lang w:val="en-US" w:eastAsia="zh-CN" w:bidi="ar"/>
              </w:rPr>
              <w:t>4</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8DD5A2">
            <w:pPr>
              <w:keepNext w:val="0"/>
              <w:keepLines w:val="0"/>
              <w:widowControl/>
              <w:suppressLineNumbers w:val="0"/>
              <w:jc w:val="center"/>
              <w:textAlignment w:val="center"/>
              <w:rPr>
                <w:rFonts w:hint="eastAsia" w:ascii="宋体" w:hAnsi="宋体" w:eastAsia="宋体" w:cs="宋体"/>
                <w:i w:val="0"/>
                <w:iCs w:val="0"/>
                <w:color w:val="000000"/>
                <w:kern w:val="2"/>
                <w:sz w:val="20"/>
                <w:szCs w:val="20"/>
                <w:highlight w:val="none"/>
                <w:u w:val="none"/>
                <w:lang w:val="en-US" w:eastAsia="zh-CN" w:bidi="ar-SA"/>
              </w:rPr>
            </w:pPr>
            <w:r>
              <w:rPr>
                <w:rFonts w:hint="eastAsia" w:ascii="宋体" w:hAnsi="宋体" w:eastAsia="宋体" w:cs="宋体"/>
                <w:i w:val="0"/>
                <w:iCs w:val="0"/>
                <w:color w:val="000000"/>
                <w:kern w:val="0"/>
                <w:sz w:val="20"/>
                <w:szCs w:val="20"/>
                <w:u w:val="none"/>
                <w:lang w:val="en-US" w:eastAsia="zh-CN" w:bidi="ar"/>
              </w:rPr>
              <w:t>生产运营部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8415E3">
            <w:pPr>
              <w:keepNext w:val="0"/>
              <w:keepLines w:val="0"/>
              <w:widowControl/>
              <w:suppressLineNumbers w:val="0"/>
              <w:jc w:val="center"/>
              <w:textAlignment w:val="center"/>
              <w:rPr>
                <w:rFonts w:hint="eastAsia" w:ascii="宋体" w:hAnsi="宋体" w:eastAsia="宋体" w:cs="宋体"/>
                <w:i w:val="0"/>
                <w:iCs w:val="0"/>
                <w:color w:val="000000"/>
                <w:kern w:val="2"/>
                <w:sz w:val="20"/>
                <w:szCs w:val="20"/>
                <w:highlight w:val="none"/>
                <w:u w:val="none"/>
                <w:lang w:val="en-US" w:eastAsia="zh-CN" w:bidi="ar-SA"/>
              </w:rPr>
            </w:pPr>
            <w:r>
              <w:rPr>
                <w:rFonts w:hint="eastAsia" w:ascii="宋体" w:hAnsi="宋体" w:eastAsia="宋体" w:cs="宋体"/>
                <w:i w:val="0"/>
                <w:iCs w:val="0"/>
                <w:color w:val="000000"/>
                <w:kern w:val="0"/>
                <w:sz w:val="20"/>
                <w:szCs w:val="20"/>
                <w:u w:val="none"/>
                <w:lang w:val="en-US" w:eastAsia="zh-CN" w:bidi="ar"/>
              </w:rPr>
              <w:t>梁宏阳</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EEE316">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1</w:t>
            </w:r>
          </w:p>
        </w:tc>
        <w:tc>
          <w:tcPr>
            <w:tcW w:w="23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81EBC4">
            <w:pPr>
              <w:keepNext w:val="0"/>
              <w:keepLines w:val="0"/>
              <w:widowControl/>
              <w:suppressLineNumbers w:val="0"/>
              <w:jc w:val="center"/>
              <w:textAlignment w:val="center"/>
              <w:rPr>
                <w:rFonts w:hint="eastAsia" w:ascii="宋体" w:hAnsi="宋体" w:eastAsia="宋体" w:cs="宋体"/>
                <w:i w:val="0"/>
                <w:iCs w:val="0"/>
                <w:color w:val="000000"/>
                <w:kern w:val="2"/>
                <w:sz w:val="20"/>
                <w:szCs w:val="20"/>
                <w:highlight w:val="none"/>
                <w:u w:val="none"/>
                <w:lang w:val="en-US" w:eastAsia="zh-CN" w:bidi="ar-SA"/>
              </w:rPr>
            </w:pPr>
            <w:r>
              <w:rPr>
                <w:rFonts w:hint="default" w:ascii="Arial" w:hAnsi="Arial" w:eastAsia="宋体" w:cs="Arial"/>
                <w:i w:val="0"/>
                <w:iCs w:val="0"/>
                <w:color w:val="000000"/>
                <w:kern w:val="0"/>
                <w:sz w:val="20"/>
                <w:szCs w:val="20"/>
                <w:u w:val="none"/>
                <w:lang w:val="en-US" w:eastAsia="zh-CN" w:bidi="ar"/>
              </w:rPr>
              <w:t>填报交管系统出车里程错误</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AFDF53">
            <w:pPr>
              <w:keepNext w:val="0"/>
              <w:keepLines w:val="0"/>
              <w:widowControl/>
              <w:suppressLineNumbers w:val="0"/>
              <w:jc w:val="center"/>
              <w:textAlignment w:val="center"/>
              <w:rPr>
                <w:rFonts w:hint="eastAsia" w:ascii="宋体" w:hAnsi="宋体" w:eastAsia="宋体" w:cs="宋体"/>
                <w:i w:val="0"/>
                <w:iCs w:val="0"/>
                <w:color w:val="000000"/>
                <w:sz w:val="20"/>
                <w:szCs w:val="20"/>
                <w:highlight w:val="none"/>
                <w:u w:val="none"/>
              </w:rPr>
            </w:pPr>
            <w:r>
              <w:rPr>
                <w:rFonts w:hint="eastAsia" w:ascii="宋体" w:hAnsi="宋体" w:eastAsia="宋体" w:cs="宋体"/>
                <w:i w:val="0"/>
                <w:iCs w:val="0"/>
                <w:color w:val="000000"/>
                <w:kern w:val="0"/>
                <w:sz w:val="22"/>
                <w:szCs w:val="22"/>
                <w:u w:val="none"/>
                <w:lang w:val="en-US" w:eastAsia="zh-CN" w:bidi="ar"/>
              </w:rPr>
              <w:t>一般违章</w:t>
            </w:r>
          </w:p>
        </w:tc>
        <w:tc>
          <w:tcPr>
            <w:tcW w:w="90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E291AB">
            <w:pPr>
              <w:keepNext w:val="0"/>
              <w:keepLines w:val="0"/>
              <w:widowControl/>
              <w:suppressLineNumbers w:val="0"/>
              <w:jc w:val="center"/>
              <w:textAlignment w:val="center"/>
              <w:rPr>
                <w:rFonts w:hint="eastAsia" w:ascii="宋体" w:hAnsi="宋体" w:eastAsia="宋体" w:cs="宋体"/>
                <w:i w:val="0"/>
                <w:iCs w:val="0"/>
                <w:color w:val="000000"/>
                <w:sz w:val="20"/>
                <w:szCs w:val="20"/>
                <w:highlight w:val="none"/>
                <w:u w:val="none"/>
                <w:lang w:val="en-US"/>
              </w:rPr>
            </w:pPr>
            <w:r>
              <w:rPr>
                <w:rFonts w:hint="eastAsia" w:ascii="宋体" w:hAnsi="宋体" w:eastAsia="宋体" w:cs="宋体"/>
                <w:i w:val="0"/>
                <w:iCs w:val="0"/>
                <w:color w:val="000000"/>
                <w:kern w:val="0"/>
                <w:sz w:val="22"/>
                <w:szCs w:val="22"/>
                <w:u w:val="none"/>
                <w:lang w:val="en-US" w:eastAsia="zh-CN" w:bidi="ar"/>
              </w:rPr>
              <w:t>50</w:t>
            </w:r>
          </w:p>
        </w:tc>
        <w:tc>
          <w:tcPr>
            <w:tcW w:w="25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A8DAEC">
            <w:pPr>
              <w:keepNext w:val="0"/>
              <w:keepLines w:val="0"/>
              <w:widowControl/>
              <w:suppressLineNumbers w:val="0"/>
              <w:jc w:val="center"/>
              <w:textAlignment w:val="center"/>
              <w:rPr>
                <w:rFonts w:hint="eastAsia" w:ascii="宋体" w:hAnsi="宋体" w:eastAsia="宋体" w:cs="宋体"/>
                <w:i w:val="0"/>
                <w:iCs w:val="0"/>
                <w:color w:val="000000"/>
                <w:sz w:val="20"/>
                <w:szCs w:val="20"/>
                <w:highlight w:val="none"/>
                <w:u w:val="none"/>
              </w:rPr>
            </w:pPr>
            <w:r>
              <w:rPr>
                <w:rFonts w:hint="eastAsia" w:ascii="宋体" w:hAnsi="宋体" w:eastAsia="宋体" w:cs="宋体"/>
                <w:i w:val="0"/>
                <w:iCs w:val="0"/>
                <w:color w:val="000000"/>
                <w:kern w:val="0"/>
                <w:sz w:val="22"/>
                <w:szCs w:val="22"/>
                <w:u w:val="none"/>
                <w:lang w:val="en-US" w:eastAsia="zh-CN" w:bidi="ar"/>
              </w:rPr>
              <w:t>南宁中燃通字〔2025〕65号关于2025年2月公司车辆安全检查的通报</w:t>
            </w:r>
          </w:p>
        </w:tc>
      </w:tr>
      <w:tr w14:paraId="7CBB65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75"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AE9E15">
            <w:pPr>
              <w:keepNext w:val="0"/>
              <w:keepLines w:val="0"/>
              <w:widowControl/>
              <w:suppressLineNumbers w:val="0"/>
              <w:jc w:val="center"/>
              <w:textAlignment w:val="center"/>
              <w:rPr>
                <w:rFonts w:hint="eastAsia" w:ascii="宋体" w:hAnsi="宋体" w:eastAsia="宋体" w:cs="宋体"/>
                <w:i w:val="0"/>
                <w:iCs w:val="0"/>
                <w:color w:val="000000"/>
                <w:sz w:val="20"/>
                <w:szCs w:val="20"/>
                <w:highlight w:val="none"/>
                <w:u w:val="none"/>
              </w:rPr>
            </w:pPr>
            <w:r>
              <w:rPr>
                <w:rFonts w:hint="eastAsia" w:ascii="宋体" w:hAnsi="宋体" w:eastAsia="宋体" w:cs="宋体"/>
                <w:i w:val="0"/>
                <w:iCs w:val="0"/>
                <w:color w:val="000000"/>
                <w:kern w:val="0"/>
                <w:sz w:val="22"/>
                <w:szCs w:val="22"/>
                <w:u w:val="none"/>
                <w:lang w:val="en-US" w:eastAsia="zh-CN" w:bidi="ar"/>
              </w:rPr>
              <w:t>5</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94AC5C">
            <w:pPr>
              <w:keepNext w:val="0"/>
              <w:keepLines w:val="0"/>
              <w:widowControl/>
              <w:suppressLineNumbers w:val="0"/>
              <w:jc w:val="center"/>
              <w:textAlignment w:val="center"/>
              <w:rPr>
                <w:rFonts w:hint="eastAsia" w:ascii="宋体" w:hAnsi="宋体" w:eastAsia="宋体" w:cs="宋体"/>
                <w:i w:val="0"/>
                <w:iCs w:val="0"/>
                <w:color w:val="000000"/>
                <w:kern w:val="2"/>
                <w:sz w:val="20"/>
                <w:szCs w:val="20"/>
                <w:highlight w:val="none"/>
                <w:u w:val="none"/>
                <w:lang w:val="en-US" w:eastAsia="zh-CN" w:bidi="ar-SA"/>
              </w:rPr>
            </w:pPr>
            <w:r>
              <w:rPr>
                <w:rFonts w:hint="eastAsia" w:ascii="宋体" w:hAnsi="宋体" w:eastAsia="宋体" w:cs="宋体"/>
                <w:i w:val="0"/>
                <w:iCs w:val="0"/>
                <w:color w:val="000000"/>
                <w:kern w:val="0"/>
                <w:sz w:val="20"/>
                <w:szCs w:val="20"/>
                <w:u w:val="none"/>
                <w:lang w:val="en-US" w:eastAsia="zh-CN" w:bidi="ar"/>
              </w:rPr>
              <w:t>生产运营部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014D9A">
            <w:pPr>
              <w:keepNext w:val="0"/>
              <w:keepLines w:val="0"/>
              <w:widowControl/>
              <w:suppressLineNumbers w:val="0"/>
              <w:jc w:val="center"/>
              <w:textAlignment w:val="center"/>
              <w:rPr>
                <w:rFonts w:hint="eastAsia" w:ascii="宋体" w:hAnsi="宋体" w:eastAsia="宋体" w:cs="宋体"/>
                <w:i w:val="0"/>
                <w:iCs w:val="0"/>
                <w:color w:val="000000"/>
                <w:kern w:val="2"/>
                <w:sz w:val="20"/>
                <w:szCs w:val="20"/>
                <w:highlight w:val="none"/>
                <w:u w:val="none"/>
                <w:lang w:val="en-US" w:eastAsia="zh-CN" w:bidi="ar-SA"/>
              </w:rPr>
            </w:pPr>
            <w:r>
              <w:rPr>
                <w:rFonts w:hint="default" w:ascii="Arial" w:hAnsi="Arial" w:eastAsia="宋体" w:cs="Arial"/>
                <w:i w:val="0"/>
                <w:iCs w:val="0"/>
                <w:color w:val="000000"/>
                <w:kern w:val="0"/>
                <w:sz w:val="20"/>
                <w:szCs w:val="20"/>
                <w:u w:val="none"/>
                <w:lang w:val="en-US" w:eastAsia="zh-CN" w:bidi="ar"/>
              </w:rPr>
              <w:t>陈球义</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2348CD">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1</w:t>
            </w:r>
          </w:p>
        </w:tc>
        <w:tc>
          <w:tcPr>
            <w:tcW w:w="23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31D921">
            <w:pPr>
              <w:keepNext w:val="0"/>
              <w:keepLines w:val="0"/>
              <w:widowControl/>
              <w:suppressLineNumbers w:val="0"/>
              <w:jc w:val="center"/>
              <w:textAlignment w:val="center"/>
              <w:rPr>
                <w:rFonts w:hint="eastAsia" w:ascii="宋体" w:hAnsi="宋体" w:eastAsia="宋体" w:cs="宋体"/>
                <w:i w:val="0"/>
                <w:iCs w:val="0"/>
                <w:color w:val="000000"/>
                <w:kern w:val="2"/>
                <w:sz w:val="20"/>
                <w:szCs w:val="20"/>
                <w:highlight w:val="none"/>
                <w:u w:val="none"/>
                <w:lang w:val="en-US" w:eastAsia="zh-CN" w:bidi="ar-SA"/>
              </w:rPr>
            </w:pPr>
            <w:r>
              <w:rPr>
                <w:rFonts w:hint="default" w:ascii="Arial" w:hAnsi="Arial" w:eastAsia="宋体" w:cs="Arial"/>
                <w:i w:val="0"/>
                <w:iCs w:val="0"/>
                <w:color w:val="000000"/>
                <w:kern w:val="0"/>
                <w:sz w:val="20"/>
                <w:szCs w:val="20"/>
                <w:u w:val="none"/>
                <w:lang w:val="en-US" w:eastAsia="zh-CN" w:bidi="ar"/>
              </w:rPr>
              <w:t>不按规定填报交管系统出车事由</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016FD1">
            <w:pPr>
              <w:keepNext w:val="0"/>
              <w:keepLines w:val="0"/>
              <w:widowControl/>
              <w:suppressLineNumbers w:val="0"/>
              <w:jc w:val="center"/>
              <w:textAlignment w:val="center"/>
              <w:rPr>
                <w:rFonts w:hint="eastAsia" w:ascii="宋体" w:hAnsi="宋体" w:eastAsia="宋体" w:cs="宋体"/>
                <w:i w:val="0"/>
                <w:iCs w:val="0"/>
                <w:color w:val="000000"/>
                <w:sz w:val="20"/>
                <w:szCs w:val="20"/>
                <w:highlight w:val="none"/>
                <w:u w:val="none"/>
              </w:rPr>
            </w:pPr>
            <w:r>
              <w:rPr>
                <w:rFonts w:hint="eastAsia" w:ascii="宋体" w:hAnsi="宋体" w:eastAsia="宋体" w:cs="宋体"/>
                <w:i w:val="0"/>
                <w:iCs w:val="0"/>
                <w:color w:val="000000"/>
                <w:kern w:val="0"/>
                <w:sz w:val="22"/>
                <w:szCs w:val="22"/>
                <w:u w:val="none"/>
                <w:lang w:val="en-US" w:eastAsia="zh-CN" w:bidi="ar"/>
              </w:rPr>
              <w:t>一般违章</w:t>
            </w:r>
          </w:p>
        </w:tc>
        <w:tc>
          <w:tcPr>
            <w:tcW w:w="90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00C0FA">
            <w:pPr>
              <w:keepNext w:val="0"/>
              <w:keepLines w:val="0"/>
              <w:widowControl/>
              <w:suppressLineNumbers w:val="0"/>
              <w:jc w:val="center"/>
              <w:textAlignment w:val="center"/>
              <w:rPr>
                <w:rFonts w:hint="eastAsia" w:ascii="宋体" w:hAnsi="宋体" w:eastAsia="宋体" w:cs="宋体"/>
                <w:i w:val="0"/>
                <w:iCs w:val="0"/>
                <w:color w:val="000000"/>
                <w:sz w:val="20"/>
                <w:szCs w:val="20"/>
                <w:highlight w:val="none"/>
                <w:u w:val="none"/>
              </w:rPr>
            </w:pPr>
            <w:r>
              <w:rPr>
                <w:rFonts w:hint="eastAsia" w:ascii="宋体" w:hAnsi="宋体" w:eastAsia="宋体" w:cs="宋体"/>
                <w:i w:val="0"/>
                <w:iCs w:val="0"/>
                <w:color w:val="000000"/>
                <w:kern w:val="0"/>
                <w:sz w:val="22"/>
                <w:szCs w:val="22"/>
                <w:u w:val="none"/>
                <w:lang w:val="en-US" w:eastAsia="zh-CN" w:bidi="ar"/>
              </w:rPr>
              <w:t>50</w:t>
            </w:r>
          </w:p>
        </w:tc>
        <w:tc>
          <w:tcPr>
            <w:tcW w:w="25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5C75A4">
            <w:pPr>
              <w:keepNext w:val="0"/>
              <w:keepLines w:val="0"/>
              <w:widowControl/>
              <w:suppressLineNumbers w:val="0"/>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2"/>
                <w:szCs w:val="22"/>
                <w:u w:val="none"/>
                <w:lang w:val="en-US" w:eastAsia="zh-CN" w:bidi="ar"/>
              </w:rPr>
              <w:t>南宁中燃通字〔2025〕65号关于2025年2月公司车辆安全检查的通报</w:t>
            </w:r>
          </w:p>
        </w:tc>
      </w:tr>
      <w:tr w14:paraId="7629E6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93"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545123">
            <w:pPr>
              <w:keepNext w:val="0"/>
              <w:keepLines w:val="0"/>
              <w:widowControl/>
              <w:suppressLineNumbers w:val="0"/>
              <w:jc w:val="center"/>
              <w:textAlignment w:val="center"/>
              <w:rPr>
                <w:rFonts w:hint="eastAsia" w:ascii="宋体" w:hAnsi="宋体" w:eastAsia="宋体" w:cs="宋体"/>
                <w:i w:val="0"/>
                <w:iCs w:val="0"/>
                <w:color w:val="000000"/>
                <w:sz w:val="20"/>
                <w:szCs w:val="20"/>
                <w:highlight w:val="none"/>
                <w:u w:val="none"/>
              </w:rPr>
            </w:pPr>
            <w:r>
              <w:rPr>
                <w:rFonts w:hint="eastAsia" w:ascii="宋体" w:hAnsi="宋体" w:eastAsia="宋体" w:cs="宋体"/>
                <w:i w:val="0"/>
                <w:iCs w:val="0"/>
                <w:color w:val="000000"/>
                <w:kern w:val="0"/>
                <w:sz w:val="22"/>
                <w:szCs w:val="22"/>
                <w:u w:val="none"/>
                <w:lang w:val="en-US" w:eastAsia="zh-CN" w:bidi="ar"/>
              </w:rPr>
              <w:t>6</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7B2182">
            <w:pPr>
              <w:keepNext w:val="0"/>
              <w:keepLines w:val="0"/>
              <w:widowControl/>
              <w:suppressLineNumbers w:val="0"/>
              <w:jc w:val="center"/>
              <w:textAlignment w:val="center"/>
              <w:rPr>
                <w:rFonts w:hint="eastAsia" w:ascii="宋体" w:hAnsi="宋体" w:eastAsia="宋体" w:cs="宋体"/>
                <w:i w:val="0"/>
                <w:iCs w:val="0"/>
                <w:color w:val="000000"/>
                <w:kern w:val="2"/>
                <w:sz w:val="20"/>
                <w:szCs w:val="20"/>
                <w:highlight w:val="none"/>
                <w:u w:val="none"/>
                <w:lang w:val="en-US" w:eastAsia="zh-CN" w:bidi="ar-SA"/>
              </w:rPr>
            </w:pPr>
            <w:r>
              <w:rPr>
                <w:rFonts w:hint="default" w:ascii="Arial" w:hAnsi="Arial" w:eastAsia="宋体" w:cs="Arial"/>
                <w:i w:val="0"/>
                <w:iCs w:val="0"/>
                <w:color w:val="000000"/>
                <w:kern w:val="0"/>
                <w:sz w:val="20"/>
                <w:szCs w:val="20"/>
                <w:u w:val="none"/>
                <w:lang w:val="en-US" w:eastAsia="zh-CN" w:bidi="ar"/>
              </w:rPr>
              <w:t>工程技术部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E3B58B">
            <w:pPr>
              <w:keepNext w:val="0"/>
              <w:keepLines w:val="0"/>
              <w:widowControl/>
              <w:suppressLineNumbers w:val="0"/>
              <w:jc w:val="center"/>
              <w:textAlignment w:val="center"/>
              <w:rPr>
                <w:rFonts w:hint="eastAsia" w:ascii="宋体" w:hAnsi="宋体" w:eastAsia="宋体" w:cs="宋体"/>
                <w:i w:val="0"/>
                <w:iCs w:val="0"/>
                <w:color w:val="000000"/>
                <w:kern w:val="2"/>
                <w:sz w:val="20"/>
                <w:szCs w:val="20"/>
                <w:highlight w:val="none"/>
                <w:u w:val="none"/>
                <w:lang w:val="en-US" w:eastAsia="zh-CN" w:bidi="ar-SA"/>
              </w:rPr>
            </w:pPr>
            <w:r>
              <w:rPr>
                <w:rFonts w:hint="default" w:ascii="Arial" w:hAnsi="Arial" w:eastAsia="宋体" w:cs="Arial"/>
                <w:i w:val="0"/>
                <w:iCs w:val="0"/>
                <w:color w:val="000000"/>
                <w:kern w:val="0"/>
                <w:sz w:val="20"/>
                <w:szCs w:val="20"/>
                <w:u w:val="none"/>
                <w:lang w:val="en-US" w:eastAsia="zh-CN" w:bidi="ar"/>
              </w:rPr>
              <w:t>邓文富</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863828">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1</w:t>
            </w:r>
          </w:p>
        </w:tc>
        <w:tc>
          <w:tcPr>
            <w:tcW w:w="23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076677">
            <w:pPr>
              <w:keepNext w:val="0"/>
              <w:keepLines w:val="0"/>
              <w:widowControl/>
              <w:suppressLineNumbers w:val="0"/>
              <w:jc w:val="center"/>
              <w:textAlignment w:val="center"/>
              <w:rPr>
                <w:rFonts w:hint="eastAsia" w:ascii="宋体" w:hAnsi="宋体" w:eastAsia="宋体" w:cs="宋体"/>
                <w:i w:val="0"/>
                <w:iCs w:val="0"/>
                <w:color w:val="000000"/>
                <w:kern w:val="2"/>
                <w:sz w:val="20"/>
                <w:szCs w:val="20"/>
                <w:highlight w:val="none"/>
                <w:u w:val="none"/>
                <w:lang w:val="en-US" w:eastAsia="zh-CN" w:bidi="ar-SA"/>
              </w:rPr>
            </w:pPr>
            <w:r>
              <w:rPr>
                <w:rFonts w:hint="default" w:ascii="Arial" w:hAnsi="Arial" w:eastAsia="宋体" w:cs="Arial"/>
                <w:i w:val="0"/>
                <w:iCs w:val="0"/>
                <w:color w:val="000000"/>
                <w:kern w:val="0"/>
                <w:sz w:val="20"/>
                <w:szCs w:val="20"/>
                <w:u w:val="none"/>
                <w:lang w:val="en-US" w:eastAsia="zh-CN" w:bidi="ar"/>
              </w:rPr>
              <w:t>未完成公司月度车辆安全考试</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52AF12">
            <w:pPr>
              <w:keepNext w:val="0"/>
              <w:keepLines w:val="0"/>
              <w:widowControl/>
              <w:suppressLineNumbers w:val="0"/>
              <w:jc w:val="center"/>
              <w:textAlignment w:val="center"/>
              <w:rPr>
                <w:rFonts w:hint="eastAsia" w:ascii="宋体" w:hAnsi="宋体" w:eastAsia="宋体" w:cs="宋体"/>
                <w:i w:val="0"/>
                <w:iCs w:val="0"/>
                <w:color w:val="000000"/>
                <w:sz w:val="20"/>
                <w:szCs w:val="20"/>
                <w:highlight w:val="none"/>
                <w:u w:val="none"/>
              </w:rPr>
            </w:pPr>
            <w:r>
              <w:rPr>
                <w:rFonts w:hint="eastAsia" w:ascii="宋体" w:hAnsi="宋体" w:eastAsia="宋体" w:cs="宋体"/>
                <w:i w:val="0"/>
                <w:iCs w:val="0"/>
                <w:color w:val="000000"/>
                <w:kern w:val="0"/>
                <w:sz w:val="22"/>
                <w:szCs w:val="22"/>
                <w:u w:val="none"/>
                <w:lang w:val="en-US" w:eastAsia="zh-CN" w:bidi="ar"/>
              </w:rPr>
              <w:t>一般违章</w:t>
            </w:r>
          </w:p>
        </w:tc>
        <w:tc>
          <w:tcPr>
            <w:tcW w:w="90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B461A4">
            <w:pPr>
              <w:keepNext w:val="0"/>
              <w:keepLines w:val="0"/>
              <w:widowControl/>
              <w:suppressLineNumbers w:val="0"/>
              <w:jc w:val="center"/>
              <w:textAlignment w:val="center"/>
              <w:rPr>
                <w:rFonts w:hint="eastAsia" w:ascii="宋体" w:hAnsi="宋体" w:eastAsia="宋体" w:cs="宋体"/>
                <w:i w:val="0"/>
                <w:iCs w:val="0"/>
                <w:color w:val="000000"/>
                <w:sz w:val="20"/>
                <w:szCs w:val="20"/>
                <w:highlight w:val="none"/>
                <w:u w:val="none"/>
                <w:lang w:val="en-US"/>
              </w:rPr>
            </w:pPr>
            <w:r>
              <w:rPr>
                <w:rFonts w:hint="eastAsia" w:ascii="宋体" w:hAnsi="宋体" w:eastAsia="宋体" w:cs="宋体"/>
                <w:i w:val="0"/>
                <w:iCs w:val="0"/>
                <w:color w:val="000000"/>
                <w:kern w:val="0"/>
                <w:sz w:val="22"/>
                <w:szCs w:val="22"/>
                <w:u w:val="none"/>
                <w:lang w:val="en-US" w:eastAsia="zh-CN" w:bidi="ar"/>
              </w:rPr>
              <w:t>50</w:t>
            </w:r>
          </w:p>
        </w:tc>
        <w:tc>
          <w:tcPr>
            <w:tcW w:w="25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8E8FA7">
            <w:pPr>
              <w:keepNext w:val="0"/>
              <w:keepLines w:val="0"/>
              <w:widowControl/>
              <w:suppressLineNumbers w:val="0"/>
              <w:jc w:val="center"/>
              <w:textAlignment w:val="center"/>
              <w:rPr>
                <w:rFonts w:hint="eastAsia" w:ascii="宋体" w:hAnsi="宋体" w:eastAsia="宋体" w:cs="宋体"/>
                <w:i w:val="0"/>
                <w:iCs w:val="0"/>
                <w:color w:val="000000"/>
                <w:sz w:val="20"/>
                <w:szCs w:val="20"/>
                <w:highlight w:val="none"/>
                <w:u w:val="none"/>
              </w:rPr>
            </w:pPr>
            <w:r>
              <w:rPr>
                <w:rFonts w:hint="eastAsia" w:ascii="宋体" w:hAnsi="宋体" w:eastAsia="宋体" w:cs="宋体"/>
                <w:i w:val="0"/>
                <w:iCs w:val="0"/>
                <w:color w:val="000000"/>
                <w:kern w:val="0"/>
                <w:sz w:val="22"/>
                <w:szCs w:val="22"/>
                <w:u w:val="none"/>
                <w:lang w:val="en-US" w:eastAsia="zh-CN" w:bidi="ar"/>
              </w:rPr>
              <w:t>南宁中燃通字〔2025〕65号关于2025年2月公司车辆安全检查的通报</w:t>
            </w:r>
          </w:p>
        </w:tc>
      </w:tr>
      <w:tr w14:paraId="77442D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839CA7">
            <w:pPr>
              <w:keepNext w:val="0"/>
              <w:keepLines w:val="0"/>
              <w:widowControl/>
              <w:suppressLineNumbers w:val="0"/>
              <w:jc w:val="center"/>
              <w:textAlignment w:val="center"/>
              <w:rPr>
                <w:rFonts w:hint="eastAsia" w:ascii="宋体" w:hAnsi="宋体" w:eastAsia="宋体" w:cs="宋体"/>
                <w:i w:val="0"/>
                <w:iCs w:val="0"/>
                <w:color w:val="000000"/>
                <w:sz w:val="20"/>
                <w:szCs w:val="20"/>
                <w:highlight w:val="none"/>
                <w:u w:val="none"/>
              </w:rPr>
            </w:pPr>
            <w:r>
              <w:rPr>
                <w:rFonts w:hint="eastAsia" w:ascii="宋体" w:hAnsi="宋体" w:eastAsia="宋体" w:cs="宋体"/>
                <w:i w:val="0"/>
                <w:iCs w:val="0"/>
                <w:color w:val="000000"/>
                <w:kern w:val="0"/>
                <w:sz w:val="22"/>
                <w:szCs w:val="22"/>
                <w:u w:val="none"/>
                <w:lang w:val="en-US" w:eastAsia="zh-CN" w:bidi="ar"/>
              </w:rPr>
              <w:t>7</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1B36AD">
            <w:pPr>
              <w:keepNext w:val="0"/>
              <w:keepLines w:val="0"/>
              <w:widowControl/>
              <w:suppressLineNumbers w:val="0"/>
              <w:jc w:val="center"/>
              <w:textAlignment w:val="center"/>
              <w:rPr>
                <w:rFonts w:hint="eastAsia" w:ascii="宋体" w:hAnsi="宋体" w:eastAsia="宋体" w:cs="宋体"/>
                <w:i w:val="0"/>
                <w:iCs w:val="0"/>
                <w:color w:val="000000"/>
                <w:kern w:val="2"/>
                <w:sz w:val="20"/>
                <w:szCs w:val="20"/>
                <w:highlight w:val="none"/>
                <w:u w:val="none"/>
                <w:lang w:val="en-US" w:eastAsia="zh-CN" w:bidi="ar-SA"/>
              </w:rPr>
            </w:pPr>
            <w:r>
              <w:rPr>
                <w:rFonts w:hint="eastAsia" w:ascii="宋体" w:hAnsi="宋体" w:eastAsia="宋体" w:cs="宋体"/>
                <w:i w:val="0"/>
                <w:iCs w:val="0"/>
                <w:color w:val="000000"/>
                <w:kern w:val="0"/>
                <w:sz w:val="20"/>
                <w:szCs w:val="20"/>
                <w:u w:val="none"/>
                <w:lang w:val="en-US" w:eastAsia="zh-CN" w:bidi="ar"/>
              </w:rPr>
              <w:t>生产运营部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22232F">
            <w:pPr>
              <w:keepNext w:val="0"/>
              <w:keepLines w:val="0"/>
              <w:widowControl/>
              <w:suppressLineNumbers w:val="0"/>
              <w:jc w:val="center"/>
              <w:textAlignment w:val="center"/>
              <w:rPr>
                <w:rFonts w:hint="eastAsia" w:ascii="宋体" w:hAnsi="宋体" w:eastAsia="宋体" w:cs="宋体"/>
                <w:i w:val="0"/>
                <w:iCs w:val="0"/>
                <w:color w:val="000000"/>
                <w:kern w:val="2"/>
                <w:sz w:val="20"/>
                <w:szCs w:val="20"/>
                <w:highlight w:val="none"/>
                <w:u w:val="none"/>
                <w:lang w:val="en-US" w:eastAsia="zh-CN" w:bidi="ar-SA"/>
              </w:rPr>
            </w:pPr>
            <w:r>
              <w:rPr>
                <w:rFonts w:hint="eastAsia" w:ascii="宋体" w:hAnsi="宋体" w:eastAsia="宋体" w:cs="宋体"/>
                <w:i w:val="0"/>
                <w:iCs w:val="0"/>
                <w:color w:val="000000"/>
                <w:kern w:val="0"/>
                <w:sz w:val="20"/>
                <w:szCs w:val="20"/>
                <w:u w:val="none"/>
                <w:lang w:val="en-US" w:eastAsia="zh-CN" w:bidi="ar"/>
              </w:rPr>
              <w:t>覃瑞宇</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912EA4">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1</w:t>
            </w:r>
          </w:p>
        </w:tc>
        <w:tc>
          <w:tcPr>
            <w:tcW w:w="23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BCFC93">
            <w:pPr>
              <w:keepNext w:val="0"/>
              <w:keepLines w:val="0"/>
              <w:widowControl/>
              <w:suppressLineNumbers w:val="0"/>
              <w:jc w:val="center"/>
              <w:textAlignment w:val="center"/>
              <w:rPr>
                <w:rFonts w:hint="eastAsia" w:ascii="宋体" w:hAnsi="宋体" w:eastAsia="宋体" w:cs="宋体"/>
                <w:i w:val="0"/>
                <w:iCs w:val="0"/>
                <w:color w:val="000000"/>
                <w:kern w:val="2"/>
                <w:sz w:val="20"/>
                <w:szCs w:val="20"/>
                <w:highlight w:val="none"/>
                <w:u w:val="none"/>
                <w:lang w:val="en-US" w:eastAsia="zh-CN" w:bidi="ar-SA"/>
              </w:rPr>
            </w:pPr>
            <w:r>
              <w:rPr>
                <w:rFonts w:hint="default" w:ascii="Arial" w:hAnsi="Arial" w:eastAsia="宋体" w:cs="Arial"/>
                <w:i w:val="0"/>
                <w:iCs w:val="0"/>
                <w:color w:val="000000"/>
                <w:kern w:val="0"/>
                <w:sz w:val="20"/>
                <w:szCs w:val="20"/>
                <w:u w:val="none"/>
                <w:lang w:val="en-US" w:eastAsia="zh-CN" w:bidi="ar"/>
              </w:rPr>
              <w:t>未完成公司月度车辆安全考试</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2DEB32">
            <w:pPr>
              <w:keepNext w:val="0"/>
              <w:keepLines w:val="0"/>
              <w:widowControl/>
              <w:suppressLineNumbers w:val="0"/>
              <w:jc w:val="center"/>
              <w:textAlignment w:val="center"/>
              <w:rPr>
                <w:rFonts w:hint="eastAsia" w:ascii="宋体" w:hAnsi="宋体" w:eastAsia="宋体" w:cs="宋体"/>
                <w:i w:val="0"/>
                <w:iCs w:val="0"/>
                <w:color w:val="000000"/>
                <w:sz w:val="20"/>
                <w:szCs w:val="20"/>
                <w:highlight w:val="none"/>
                <w:u w:val="none"/>
              </w:rPr>
            </w:pPr>
            <w:r>
              <w:rPr>
                <w:rFonts w:hint="eastAsia" w:ascii="宋体" w:hAnsi="宋体" w:eastAsia="宋体" w:cs="宋体"/>
                <w:i w:val="0"/>
                <w:iCs w:val="0"/>
                <w:color w:val="000000"/>
                <w:kern w:val="0"/>
                <w:sz w:val="22"/>
                <w:szCs w:val="22"/>
                <w:u w:val="none"/>
                <w:lang w:val="en-US" w:eastAsia="zh-CN" w:bidi="ar"/>
              </w:rPr>
              <w:t>一般违章</w:t>
            </w:r>
          </w:p>
        </w:tc>
        <w:tc>
          <w:tcPr>
            <w:tcW w:w="90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027D3D">
            <w:pPr>
              <w:keepNext w:val="0"/>
              <w:keepLines w:val="0"/>
              <w:widowControl/>
              <w:suppressLineNumbers w:val="0"/>
              <w:jc w:val="center"/>
              <w:textAlignment w:val="center"/>
              <w:rPr>
                <w:rFonts w:hint="eastAsia" w:ascii="宋体" w:hAnsi="宋体" w:eastAsia="宋体" w:cs="宋体"/>
                <w:i w:val="0"/>
                <w:iCs w:val="0"/>
                <w:color w:val="000000"/>
                <w:sz w:val="20"/>
                <w:szCs w:val="20"/>
                <w:highlight w:val="none"/>
                <w:u w:val="none"/>
              </w:rPr>
            </w:pPr>
            <w:r>
              <w:rPr>
                <w:rFonts w:hint="eastAsia" w:ascii="宋体" w:hAnsi="宋体" w:eastAsia="宋体" w:cs="宋体"/>
                <w:i w:val="0"/>
                <w:iCs w:val="0"/>
                <w:color w:val="000000"/>
                <w:kern w:val="0"/>
                <w:sz w:val="22"/>
                <w:szCs w:val="22"/>
                <w:u w:val="none"/>
                <w:lang w:val="en-US" w:eastAsia="zh-CN" w:bidi="ar"/>
              </w:rPr>
              <w:t>50</w:t>
            </w:r>
          </w:p>
        </w:tc>
        <w:tc>
          <w:tcPr>
            <w:tcW w:w="25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8EF5FE">
            <w:pPr>
              <w:keepNext w:val="0"/>
              <w:keepLines w:val="0"/>
              <w:widowControl/>
              <w:suppressLineNumbers w:val="0"/>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2"/>
                <w:szCs w:val="22"/>
                <w:u w:val="none"/>
                <w:lang w:val="en-US" w:eastAsia="zh-CN" w:bidi="ar"/>
              </w:rPr>
              <w:t>南宁中燃通字〔2025〕65号关于2025年2月公司车辆安全检查的通报</w:t>
            </w:r>
          </w:p>
        </w:tc>
      </w:tr>
      <w:tr w14:paraId="6862D9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9"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DE3F7A">
            <w:pPr>
              <w:keepNext w:val="0"/>
              <w:keepLines w:val="0"/>
              <w:widowControl/>
              <w:suppressLineNumbers w:val="0"/>
              <w:jc w:val="center"/>
              <w:textAlignment w:val="center"/>
              <w:rPr>
                <w:rFonts w:hint="eastAsia" w:ascii="宋体" w:hAnsi="宋体" w:eastAsia="宋体" w:cs="宋体"/>
                <w:i w:val="0"/>
                <w:iCs w:val="0"/>
                <w:color w:val="000000"/>
                <w:sz w:val="20"/>
                <w:szCs w:val="20"/>
                <w:highlight w:val="none"/>
                <w:u w:val="none"/>
              </w:rPr>
            </w:pPr>
            <w:r>
              <w:rPr>
                <w:rFonts w:hint="eastAsia" w:ascii="宋体" w:hAnsi="宋体" w:eastAsia="宋体" w:cs="宋体"/>
                <w:i w:val="0"/>
                <w:iCs w:val="0"/>
                <w:color w:val="000000"/>
                <w:kern w:val="0"/>
                <w:sz w:val="22"/>
                <w:szCs w:val="22"/>
                <w:u w:val="none"/>
                <w:lang w:val="en-US" w:eastAsia="zh-CN" w:bidi="ar"/>
              </w:rPr>
              <w:t>8</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D10A30">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生产运营部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7F6FC0">
            <w:pPr>
              <w:keepNext w:val="0"/>
              <w:keepLines w:val="0"/>
              <w:widowControl/>
              <w:suppressLineNumbers w:val="0"/>
              <w:jc w:val="center"/>
              <w:textAlignment w:val="center"/>
              <w:rPr>
                <w:rFonts w:hint="eastAsia" w:ascii="宋体" w:hAnsi="宋体" w:eastAsia="宋体" w:cs="宋体"/>
                <w:i w:val="0"/>
                <w:iCs w:val="0"/>
                <w:color w:val="000000"/>
                <w:kern w:val="2"/>
                <w:sz w:val="20"/>
                <w:szCs w:val="20"/>
                <w:highlight w:val="none"/>
                <w:u w:val="none"/>
                <w:lang w:val="en-US" w:eastAsia="zh-CN" w:bidi="ar-SA"/>
              </w:rPr>
            </w:pPr>
            <w:r>
              <w:rPr>
                <w:rFonts w:hint="default" w:ascii="Arial" w:hAnsi="Arial" w:eastAsia="宋体" w:cs="Arial"/>
                <w:i w:val="0"/>
                <w:iCs w:val="0"/>
                <w:color w:val="000000"/>
                <w:kern w:val="0"/>
                <w:sz w:val="20"/>
                <w:szCs w:val="20"/>
                <w:u w:val="none"/>
                <w:lang w:val="en-US" w:eastAsia="zh-CN" w:bidi="ar"/>
              </w:rPr>
              <w:t>甘增穗</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63454C">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1</w:t>
            </w:r>
          </w:p>
        </w:tc>
        <w:tc>
          <w:tcPr>
            <w:tcW w:w="23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3492BC">
            <w:pPr>
              <w:keepNext w:val="0"/>
              <w:keepLines w:val="0"/>
              <w:widowControl/>
              <w:suppressLineNumbers w:val="0"/>
              <w:jc w:val="center"/>
              <w:textAlignment w:val="center"/>
              <w:rPr>
                <w:rFonts w:hint="eastAsia" w:ascii="宋体" w:hAnsi="宋体" w:eastAsia="宋体" w:cs="宋体"/>
                <w:i w:val="0"/>
                <w:iCs w:val="0"/>
                <w:color w:val="000000"/>
                <w:kern w:val="2"/>
                <w:sz w:val="20"/>
                <w:szCs w:val="20"/>
                <w:highlight w:val="none"/>
                <w:u w:val="none"/>
                <w:lang w:val="en-US" w:eastAsia="zh-CN" w:bidi="ar-SA"/>
              </w:rPr>
            </w:pPr>
            <w:r>
              <w:rPr>
                <w:rFonts w:hint="default" w:ascii="Arial" w:hAnsi="Arial" w:eastAsia="宋体" w:cs="Arial"/>
                <w:i w:val="0"/>
                <w:iCs w:val="0"/>
                <w:color w:val="000000"/>
                <w:kern w:val="0"/>
                <w:sz w:val="20"/>
                <w:szCs w:val="20"/>
                <w:u w:val="none"/>
                <w:lang w:val="en-US" w:eastAsia="zh-CN" w:bidi="ar"/>
              </w:rPr>
              <w:t>未完成公司月度车辆安全考试</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877905">
            <w:pPr>
              <w:keepNext w:val="0"/>
              <w:keepLines w:val="0"/>
              <w:widowControl/>
              <w:suppressLineNumbers w:val="0"/>
              <w:jc w:val="center"/>
              <w:textAlignment w:val="center"/>
              <w:rPr>
                <w:rFonts w:hint="eastAsia" w:ascii="宋体" w:hAnsi="宋体" w:eastAsia="宋体" w:cs="宋体"/>
                <w:i w:val="0"/>
                <w:iCs w:val="0"/>
                <w:color w:val="000000"/>
                <w:sz w:val="20"/>
                <w:szCs w:val="20"/>
                <w:highlight w:val="none"/>
                <w:u w:val="none"/>
              </w:rPr>
            </w:pPr>
            <w:r>
              <w:rPr>
                <w:rFonts w:hint="eastAsia" w:ascii="宋体" w:hAnsi="宋体" w:eastAsia="宋体" w:cs="宋体"/>
                <w:i w:val="0"/>
                <w:iCs w:val="0"/>
                <w:color w:val="000000"/>
                <w:kern w:val="0"/>
                <w:sz w:val="22"/>
                <w:szCs w:val="22"/>
                <w:u w:val="none"/>
                <w:lang w:val="en-US" w:eastAsia="zh-CN" w:bidi="ar"/>
              </w:rPr>
              <w:t>一般违章</w:t>
            </w:r>
          </w:p>
        </w:tc>
        <w:tc>
          <w:tcPr>
            <w:tcW w:w="90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BC8F0E">
            <w:pPr>
              <w:keepNext w:val="0"/>
              <w:keepLines w:val="0"/>
              <w:widowControl/>
              <w:suppressLineNumbers w:val="0"/>
              <w:jc w:val="center"/>
              <w:textAlignment w:val="center"/>
              <w:rPr>
                <w:rFonts w:hint="eastAsia" w:ascii="宋体" w:hAnsi="宋体" w:eastAsia="宋体" w:cs="宋体"/>
                <w:i w:val="0"/>
                <w:iCs w:val="0"/>
                <w:color w:val="000000"/>
                <w:sz w:val="20"/>
                <w:szCs w:val="20"/>
                <w:highlight w:val="none"/>
                <w:u w:val="none"/>
                <w:lang w:val="en-US"/>
              </w:rPr>
            </w:pPr>
            <w:r>
              <w:rPr>
                <w:rFonts w:hint="eastAsia" w:ascii="宋体" w:hAnsi="宋体" w:eastAsia="宋体" w:cs="宋体"/>
                <w:i w:val="0"/>
                <w:iCs w:val="0"/>
                <w:color w:val="000000"/>
                <w:kern w:val="0"/>
                <w:sz w:val="22"/>
                <w:szCs w:val="22"/>
                <w:u w:val="none"/>
                <w:lang w:val="en-US" w:eastAsia="zh-CN" w:bidi="ar"/>
              </w:rPr>
              <w:t>50</w:t>
            </w:r>
          </w:p>
        </w:tc>
        <w:tc>
          <w:tcPr>
            <w:tcW w:w="25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B8FF7D">
            <w:pPr>
              <w:keepNext w:val="0"/>
              <w:keepLines w:val="0"/>
              <w:widowControl/>
              <w:suppressLineNumbers w:val="0"/>
              <w:jc w:val="center"/>
              <w:textAlignment w:val="center"/>
              <w:rPr>
                <w:rFonts w:hint="eastAsia" w:ascii="宋体" w:hAnsi="宋体" w:eastAsia="宋体" w:cs="宋体"/>
                <w:i w:val="0"/>
                <w:iCs w:val="0"/>
                <w:color w:val="000000"/>
                <w:sz w:val="20"/>
                <w:szCs w:val="20"/>
                <w:highlight w:val="none"/>
                <w:u w:val="none"/>
              </w:rPr>
            </w:pPr>
            <w:r>
              <w:rPr>
                <w:rFonts w:hint="eastAsia" w:ascii="宋体" w:hAnsi="宋体" w:eastAsia="宋体" w:cs="宋体"/>
                <w:i w:val="0"/>
                <w:iCs w:val="0"/>
                <w:color w:val="000000"/>
                <w:kern w:val="0"/>
                <w:sz w:val="22"/>
                <w:szCs w:val="22"/>
                <w:u w:val="none"/>
                <w:lang w:val="en-US" w:eastAsia="zh-CN" w:bidi="ar"/>
              </w:rPr>
              <w:t>南宁中燃通字〔2025〕65号关于2025年2月公司车辆安全检查的通报</w:t>
            </w:r>
          </w:p>
        </w:tc>
      </w:tr>
      <w:tr w14:paraId="7290AD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9"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DC75DD">
            <w:pPr>
              <w:keepNext w:val="0"/>
              <w:keepLines w:val="0"/>
              <w:widowControl/>
              <w:suppressLineNumbers w:val="0"/>
              <w:jc w:val="center"/>
              <w:textAlignment w:val="center"/>
              <w:rPr>
                <w:rFonts w:hint="eastAsia" w:ascii="宋体" w:hAnsi="宋体" w:eastAsia="宋体" w:cs="宋体"/>
                <w:i w:val="0"/>
                <w:iCs w:val="0"/>
                <w:color w:val="000000"/>
                <w:sz w:val="20"/>
                <w:szCs w:val="20"/>
                <w:highlight w:val="none"/>
                <w:u w:val="none"/>
              </w:rPr>
            </w:pPr>
            <w:r>
              <w:rPr>
                <w:rFonts w:hint="eastAsia" w:ascii="宋体" w:hAnsi="宋体" w:eastAsia="宋体" w:cs="宋体"/>
                <w:i w:val="0"/>
                <w:iCs w:val="0"/>
                <w:color w:val="000000"/>
                <w:kern w:val="0"/>
                <w:sz w:val="22"/>
                <w:szCs w:val="22"/>
                <w:u w:val="none"/>
                <w:lang w:val="en-US" w:eastAsia="zh-CN" w:bidi="ar"/>
              </w:rPr>
              <w:t>9</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C87877">
            <w:pPr>
              <w:keepNext w:val="0"/>
              <w:keepLines w:val="0"/>
              <w:widowControl/>
              <w:suppressLineNumbers w:val="0"/>
              <w:jc w:val="center"/>
              <w:textAlignment w:val="center"/>
              <w:rPr>
                <w:rFonts w:hint="eastAsia" w:ascii="宋体" w:hAnsi="宋体" w:eastAsia="宋体" w:cs="宋体"/>
                <w:i w:val="0"/>
                <w:iCs w:val="0"/>
                <w:color w:val="000000"/>
                <w:kern w:val="2"/>
                <w:sz w:val="20"/>
                <w:szCs w:val="20"/>
                <w:highlight w:val="none"/>
                <w:u w:val="none"/>
                <w:lang w:val="en-US" w:eastAsia="zh-CN" w:bidi="ar-SA"/>
              </w:rPr>
            </w:pPr>
            <w:r>
              <w:rPr>
                <w:rFonts w:hint="eastAsia" w:ascii="宋体" w:hAnsi="宋体" w:eastAsia="宋体" w:cs="宋体"/>
                <w:i w:val="0"/>
                <w:iCs w:val="0"/>
                <w:color w:val="000000"/>
                <w:kern w:val="0"/>
                <w:sz w:val="20"/>
                <w:szCs w:val="20"/>
                <w:u w:val="none"/>
                <w:lang w:val="en-US" w:eastAsia="zh-CN" w:bidi="ar"/>
              </w:rPr>
              <w:t>生产运营部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2344B7">
            <w:pPr>
              <w:keepNext w:val="0"/>
              <w:keepLines w:val="0"/>
              <w:widowControl/>
              <w:suppressLineNumbers w:val="0"/>
              <w:jc w:val="center"/>
              <w:textAlignment w:val="center"/>
              <w:rPr>
                <w:rFonts w:hint="eastAsia" w:ascii="宋体" w:hAnsi="宋体" w:eastAsia="宋体" w:cs="宋体"/>
                <w:i w:val="0"/>
                <w:iCs w:val="0"/>
                <w:color w:val="000000"/>
                <w:kern w:val="2"/>
                <w:sz w:val="20"/>
                <w:szCs w:val="20"/>
                <w:highlight w:val="none"/>
                <w:u w:val="none"/>
                <w:lang w:val="en-US" w:eastAsia="zh-CN" w:bidi="ar-SA"/>
              </w:rPr>
            </w:pPr>
            <w:r>
              <w:rPr>
                <w:rFonts w:hint="eastAsia" w:ascii="宋体" w:hAnsi="宋体" w:eastAsia="宋体" w:cs="宋体"/>
                <w:i w:val="0"/>
                <w:iCs w:val="0"/>
                <w:color w:val="000000"/>
                <w:kern w:val="0"/>
                <w:sz w:val="20"/>
                <w:szCs w:val="20"/>
                <w:u w:val="none"/>
                <w:lang w:val="en-US" w:eastAsia="zh-CN" w:bidi="ar"/>
              </w:rPr>
              <w:t>廖尚雄</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C37114">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1</w:t>
            </w:r>
          </w:p>
        </w:tc>
        <w:tc>
          <w:tcPr>
            <w:tcW w:w="23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4DEF08">
            <w:pPr>
              <w:keepNext w:val="0"/>
              <w:keepLines w:val="0"/>
              <w:widowControl/>
              <w:suppressLineNumbers w:val="0"/>
              <w:jc w:val="center"/>
              <w:textAlignment w:val="center"/>
              <w:rPr>
                <w:rFonts w:hint="eastAsia" w:ascii="宋体" w:hAnsi="宋体" w:eastAsia="宋体" w:cs="宋体"/>
                <w:i w:val="0"/>
                <w:iCs w:val="0"/>
                <w:color w:val="000000"/>
                <w:kern w:val="2"/>
                <w:sz w:val="20"/>
                <w:szCs w:val="20"/>
                <w:highlight w:val="none"/>
                <w:u w:val="none"/>
                <w:lang w:val="en-US" w:eastAsia="zh-CN" w:bidi="ar-SA"/>
              </w:rPr>
            </w:pPr>
            <w:r>
              <w:rPr>
                <w:rFonts w:hint="default" w:ascii="Arial" w:hAnsi="Arial" w:eastAsia="宋体" w:cs="Arial"/>
                <w:i w:val="0"/>
                <w:iCs w:val="0"/>
                <w:color w:val="000000"/>
                <w:kern w:val="0"/>
                <w:sz w:val="20"/>
                <w:szCs w:val="20"/>
                <w:u w:val="none"/>
                <w:lang w:val="en-US" w:eastAsia="zh-CN" w:bidi="ar"/>
              </w:rPr>
              <w:t>未完成公司月度车辆安全考试</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F15898">
            <w:pPr>
              <w:keepNext w:val="0"/>
              <w:keepLines w:val="0"/>
              <w:widowControl/>
              <w:suppressLineNumbers w:val="0"/>
              <w:jc w:val="center"/>
              <w:textAlignment w:val="center"/>
              <w:rPr>
                <w:rFonts w:hint="eastAsia" w:ascii="宋体" w:hAnsi="宋体" w:eastAsia="宋体" w:cs="宋体"/>
                <w:i w:val="0"/>
                <w:iCs w:val="0"/>
                <w:color w:val="000000"/>
                <w:sz w:val="20"/>
                <w:szCs w:val="20"/>
                <w:highlight w:val="none"/>
                <w:u w:val="none"/>
              </w:rPr>
            </w:pPr>
            <w:r>
              <w:rPr>
                <w:rFonts w:hint="eastAsia" w:ascii="宋体" w:hAnsi="宋体" w:eastAsia="宋体" w:cs="宋体"/>
                <w:i w:val="0"/>
                <w:iCs w:val="0"/>
                <w:color w:val="000000"/>
                <w:kern w:val="0"/>
                <w:sz w:val="22"/>
                <w:szCs w:val="22"/>
                <w:u w:val="none"/>
                <w:lang w:val="en-US" w:eastAsia="zh-CN" w:bidi="ar"/>
              </w:rPr>
              <w:t>一般违章</w:t>
            </w:r>
          </w:p>
        </w:tc>
        <w:tc>
          <w:tcPr>
            <w:tcW w:w="90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AFD6BB">
            <w:pPr>
              <w:keepNext w:val="0"/>
              <w:keepLines w:val="0"/>
              <w:widowControl/>
              <w:suppressLineNumbers w:val="0"/>
              <w:jc w:val="center"/>
              <w:textAlignment w:val="center"/>
              <w:rPr>
                <w:rFonts w:hint="eastAsia" w:ascii="宋体" w:hAnsi="宋体" w:eastAsia="宋体" w:cs="宋体"/>
                <w:i w:val="0"/>
                <w:iCs w:val="0"/>
                <w:color w:val="000000"/>
                <w:sz w:val="20"/>
                <w:szCs w:val="20"/>
                <w:highlight w:val="none"/>
                <w:u w:val="none"/>
                <w:lang w:val="en-US"/>
              </w:rPr>
            </w:pPr>
            <w:r>
              <w:rPr>
                <w:rFonts w:hint="eastAsia" w:ascii="宋体" w:hAnsi="宋体" w:eastAsia="宋体" w:cs="宋体"/>
                <w:i w:val="0"/>
                <w:iCs w:val="0"/>
                <w:color w:val="000000"/>
                <w:kern w:val="0"/>
                <w:sz w:val="22"/>
                <w:szCs w:val="22"/>
                <w:u w:val="none"/>
                <w:lang w:val="en-US" w:eastAsia="zh-CN" w:bidi="ar"/>
              </w:rPr>
              <w:t>50</w:t>
            </w:r>
          </w:p>
        </w:tc>
        <w:tc>
          <w:tcPr>
            <w:tcW w:w="25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5F5828">
            <w:pPr>
              <w:keepNext w:val="0"/>
              <w:keepLines w:val="0"/>
              <w:widowControl/>
              <w:suppressLineNumbers w:val="0"/>
              <w:jc w:val="center"/>
              <w:textAlignment w:val="center"/>
              <w:rPr>
                <w:rFonts w:hint="eastAsia" w:ascii="宋体" w:hAnsi="宋体" w:eastAsia="宋体" w:cs="宋体"/>
                <w:i w:val="0"/>
                <w:iCs w:val="0"/>
                <w:color w:val="000000"/>
                <w:sz w:val="20"/>
                <w:szCs w:val="20"/>
                <w:highlight w:val="none"/>
                <w:u w:val="none"/>
              </w:rPr>
            </w:pPr>
            <w:r>
              <w:rPr>
                <w:rFonts w:hint="eastAsia" w:ascii="宋体" w:hAnsi="宋体" w:eastAsia="宋体" w:cs="宋体"/>
                <w:i w:val="0"/>
                <w:iCs w:val="0"/>
                <w:color w:val="000000"/>
                <w:kern w:val="0"/>
                <w:sz w:val="22"/>
                <w:szCs w:val="22"/>
                <w:u w:val="none"/>
                <w:lang w:val="en-US" w:eastAsia="zh-CN" w:bidi="ar"/>
              </w:rPr>
              <w:t>南宁中燃通字〔2025〕65号关于2025年2月公司车辆安全检查的通报</w:t>
            </w:r>
          </w:p>
        </w:tc>
      </w:tr>
      <w:tr w14:paraId="5382C7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4CD89B">
            <w:pPr>
              <w:keepNext w:val="0"/>
              <w:keepLines w:val="0"/>
              <w:widowControl/>
              <w:suppressLineNumbers w:val="0"/>
              <w:jc w:val="center"/>
              <w:textAlignment w:val="center"/>
              <w:rPr>
                <w:rFonts w:hint="eastAsia" w:ascii="宋体" w:hAnsi="宋体" w:eastAsia="宋体" w:cs="宋体"/>
                <w:i w:val="0"/>
                <w:iCs w:val="0"/>
                <w:color w:val="000000"/>
                <w:sz w:val="20"/>
                <w:szCs w:val="20"/>
                <w:highlight w:val="none"/>
                <w:u w:val="none"/>
              </w:rPr>
            </w:pPr>
            <w:r>
              <w:rPr>
                <w:rFonts w:hint="eastAsia" w:ascii="宋体" w:hAnsi="宋体" w:eastAsia="宋体" w:cs="宋体"/>
                <w:i w:val="0"/>
                <w:iCs w:val="0"/>
                <w:color w:val="000000"/>
                <w:kern w:val="0"/>
                <w:sz w:val="22"/>
                <w:szCs w:val="22"/>
                <w:u w:val="none"/>
                <w:lang w:val="en-US" w:eastAsia="zh-CN" w:bidi="ar"/>
              </w:rPr>
              <w:t>10</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D5652B">
            <w:pPr>
              <w:keepNext w:val="0"/>
              <w:keepLines w:val="0"/>
              <w:widowControl/>
              <w:suppressLineNumbers w:val="0"/>
              <w:jc w:val="center"/>
              <w:textAlignment w:val="center"/>
              <w:rPr>
                <w:rFonts w:hint="eastAsia" w:ascii="宋体" w:hAnsi="宋体" w:eastAsia="宋体" w:cs="宋体"/>
                <w:i w:val="0"/>
                <w:iCs w:val="0"/>
                <w:color w:val="000000"/>
                <w:kern w:val="2"/>
                <w:sz w:val="20"/>
                <w:szCs w:val="20"/>
                <w:highlight w:val="none"/>
                <w:u w:val="none"/>
                <w:lang w:val="en-US" w:eastAsia="zh-CN" w:bidi="ar-SA"/>
              </w:rPr>
            </w:pPr>
            <w:r>
              <w:rPr>
                <w:rFonts w:hint="default" w:ascii="Arial" w:hAnsi="Arial" w:eastAsia="宋体" w:cs="Arial"/>
                <w:i w:val="0"/>
                <w:iCs w:val="0"/>
                <w:color w:val="000000"/>
                <w:kern w:val="0"/>
                <w:sz w:val="20"/>
                <w:szCs w:val="20"/>
                <w:u w:val="none"/>
                <w:lang w:val="en-US" w:eastAsia="zh-CN" w:bidi="ar"/>
              </w:rPr>
              <w:t>大客户部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14C247">
            <w:pPr>
              <w:keepNext w:val="0"/>
              <w:keepLines w:val="0"/>
              <w:widowControl/>
              <w:suppressLineNumbers w:val="0"/>
              <w:jc w:val="center"/>
              <w:textAlignment w:val="center"/>
              <w:rPr>
                <w:rFonts w:hint="eastAsia" w:ascii="宋体" w:hAnsi="宋体" w:eastAsia="宋体" w:cs="宋体"/>
                <w:i w:val="0"/>
                <w:iCs w:val="0"/>
                <w:color w:val="000000"/>
                <w:kern w:val="2"/>
                <w:sz w:val="20"/>
                <w:szCs w:val="20"/>
                <w:highlight w:val="none"/>
                <w:u w:val="none"/>
                <w:lang w:val="en-US" w:eastAsia="zh-CN" w:bidi="ar-SA"/>
              </w:rPr>
            </w:pPr>
            <w:r>
              <w:rPr>
                <w:rFonts w:hint="eastAsia" w:ascii="宋体" w:hAnsi="宋体" w:eastAsia="宋体" w:cs="宋体"/>
                <w:i w:val="0"/>
                <w:iCs w:val="0"/>
                <w:color w:val="000000"/>
                <w:kern w:val="0"/>
                <w:sz w:val="20"/>
                <w:szCs w:val="20"/>
                <w:u w:val="none"/>
                <w:lang w:val="en-US" w:eastAsia="zh-CN" w:bidi="ar"/>
              </w:rPr>
              <w:t>蒋杰宇</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344497">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1</w:t>
            </w:r>
          </w:p>
        </w:tc>
        <w:tc>
          <w:tcPr>
            <w:tcW w:w="23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412238">
            <w:pPr>
              <w:keepNext w:val="0"/>
              <w:keepLines w:val="0"/>
              <w:widowControl/>
              <w:suppressLineNumbers w:val="0"/>
              <w:jc w:val="center"/>
              <w:textAlignment w:val="center"/>
              <w:rPr>
                <w:rFonts w:hint="eastAsia" w:ascii="宋体" w:hAnsi="宋体" w:eastAsia="宋体" w:cs="宋体"/>
                <w:i w:val="0"/>
                <w:iCs w:val="0"/>
                <w:color w:val="000000"/>
                <w:kern w:val="2"/>
                <w:sz w:val="20"/>
                <w:szCs w:val="20"/>
                <w:highlight w:val="none"/>
                <w:u w:val="none"/>
                <w:lang w:val="en-US" w:eastAsia="zh-CN" w:bidi="ar-SA"/>
              </w:rPr>
            </w:pPr>
            <w:r>
              <w:rPr>
                <w:rFonts w:hint="default" w:ascii="Arial" w:hAnsi="Arial" w:eastAsia="宋体" w:cs="Arial"/>
                <w:i w:val="0"/>
                <w:iCs w:val="0"/>
                <w:color w:val="000000"/>
                <w:kern w:val="0"/>
                <w:sz w:val="20"/>
                <w:szCs w:val="20"/>
                <w:u w:val="none"/>
                <w:lang w:val="en-US" w:eastAsia="zh-CN" w:bidi="ar"/>
              </w:rPr>
              <w:t>未完成公司月度车辆安全考试</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F06519">
            <w:pPr>
              <w:keepNext w:val="0"/>
              <w:keepLines w:val="0"/>
              <w:widowControl/>
              <w:suppressLineNumbers w:val="0"/>
              <w:jc w:val="center"/>
              <w:textAlignment w:val="center"/>
              <w:rPr>
                <w:rFonts w:hint="eastAsia" w:ascii="宋体" w:hAnsi="宋体" w:eastAsia="宋体" w:cs="宋体"/>
                <w:i w:val="0"/>
                <w:iCs w:val="0"/>
                <w:color w:val="000000"/>
                <w:kern w:val="2"/>
                <w:sz w:val="20"/>
                <w:szCs w:val="20"/>
                <w:highlight w:val="none"/>
                <w:u w:val="none"/>
                <w:lang w:val="en-US" w:eastAsia="zh-CN" w:bidi="ar-SA"/>
              </w:rPr>
            </w:pPr>
            <w:r>
              <w:rPr>
                <w:rFonts w:hint="eastAsia" w:ascii="宋体" w:hAnsi="宋体" w:eastAsia="宋体" w:cs="宋体"/>
                <w:i w:val="0"/>
                <w:iCs w:val="0"/>
                <w:color w:val="000000"/>
                <w:kern w:val="0"/>
                <w:sz w:val="22"/>
                <w:szCs w:val="22"/>
                <w:u w:val="none"/>
                <w:lang w:val="en-US" w:eastAsia="zh-CN" w:bidi="ar"/>
              </w:rPr>
              <w:t>一般违章</w:t>
            </w:r>
          </w:p>
        </w:tc>
        <w:tc>
          <w:tcPr>
            <w:tcW w:w="90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E649AF">
            <w:pPr>
              <w:keepNext w:val="0"/>
              <w:keepLines w:val="0"/>
              <w:widowControl/>
              <w:suppressLineNumbers w:val="0"/>
              <w:jc w:val="center"/>
              <w:textAlignment w:val="center"/>
              <w:rPr>
                <w:rFonts w:hint="eastAsia" w:ascii="宋体" w:hAnsi="宋体" w:eastAsia="宋体" w:cs="宋体"/>
                <w:i w:val="0"/>
                <w:iCs w:val="0"/>
                <w:color w:val="000000"/>
                <w:kern w:val="2"/>
                <w:sz w:val="20"/>
                <w:szCs w:val="20"/>
                <w:highlight w:val="none"/>
                <w:u w:val="none"/>
                <w:lang w:val="en-US" w:eastAsia="zh-CN" w:bidi="ar-SA"/>
              </w:rPr>
            </w:pPr>
            <w:r>
              <w:rPr>
                <w:rFonts w:hint="eastAsia" w:ascii="宋体" w:hAnsi="宋体" w:eastAsia="宋体" w:cs="宋体"/>
                <w:i w:val="0"/>
                <w:iCs w:val="0"/>
                <w:color w:val="000000"/>
                <w:kern w:val="0"/>
                <w:sz w:val="22"/>
                <w:szCs w:val="22"/>
                <w:u w:val="none"/>
                <w:lang w:val="en-US" w:eastAsia="zh-CN" w:bidi="ar"/>
              </w:rPr>
              <w:t>50</w:t>
            </w:r>
          </w:p>
        </w:tc>
        <w:tc>
          <w:tcPr>
            <w:tcW w:w="25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824A1B">
            <w:pPr>
              <w:keepNext w:val="0"/>
              <w:keepLines w:val="0"/>
              <w:widowControl/>
              <w:suppressLineNumbers w:val="0"/>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2"/>
                <w:szCs w:val="22"/>
                <w:u w:val="none"/>
                <w:lang w:val="en-US" w:eastAsia="zh-CN" w:bidi="ar"/>
              </w:rPr>
              <w:t>南宁中燃通字〔2025〕65号关于2025年2月公司车辆安全检查的通报</w:t>
            </w:r>
          </w:p>
        </w:tc>
      </w:tr>
      <w:tr w14:paraId="3A2604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54B3B6">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11</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D11E44">
            <w:pPr>
              <w:keepNext w:val="0"/>
              <w:keepLines w:val="0"/>
              <w:widowControl/>
              <w:suppressLineNumbers w:val="0"/>
              <w:jc w:val="center"/>
              <w:textAlignment w:val="center"/>
              <w:rPr>
                <w:rFonts w:hint="eastAsia" w:ascii="宋体" w:hAnsi="宋体" w:eastAsia="宋体" w:cs="宋体"/>
                <w:i w:val="0"/>
                <w:iCs w:val="0"/>
                <w:color w:val="000000"/>
                <w:kern w:val="0"/>
                <w:sz w:val="20"/>
                <w:szCs w:val="20"/>
                <w:highlight w:val="yellow"/>
                <w:u w:val="none"/>
                <w:lang w:val="en-US" w:eastAsia="zh-CN" w:bidi="ar"/>
              </w:rPr>
            </w:pPr>
            <w:r>
              <w:rPr>
                <w:rFonts w:hint="eastAsia" w:ascii="宋体" w:hAnsi="宋体" w:eastAsia="宋体" w:cs="宋体"/>
                <w:i w:val="0"/>
                <w:iCs w:val="0"/>
                <w:color w:val="000000"/>
                <w:kern w:val="0"/>
                <w:sz w:val="20"/>
                <w:szCs w:val="20"/>
                <w:highlight w:val="yellow"/>
                <w:u w:val="none"/>
                <w:lang w:val="en-US" w:eastAsia="zh-CN" w:bidi="ar"/>
              </w:rPr>
              <w:t>客户服务部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F98037">
            <w:pPr>
              <w:keepNext w:val="0"/>
              <w:keepLines w:val="0"/>
              <w:widowControl/>
              <w:suppressLineNumbers w:val="0"/>
              <w:jc w:val="center"/>
              <w:textAlignment w:val="center"/>
              <w:rPr>
                <w:rFonts w:hint="eastAsia" w:ascii="宋体" w:hAnsi="宋体" w:eastAsia="宋体" w:cs="宋体"/>
                <w:i w:val="0"/>
                <w:iCs w:val="0"/>
                <w:color w:val="000000"/>
                <w:kern w:val="0"/>
                <w:sz w:val="20"/>
                <w:szCs w:val="20"/>
                <w:highlight w:val="yellow"/>
                <w:u w:val="none"/>
                <w:lang w:val="en-US" w:eastAsia="zh-CN" w:bidi="ar"/>
              </w:rPr>
            </w:pPr>
            <w:r>
              <w:rPr>
                <w:rFonts w:hint="eastAsia" w:ascii="宋体" w:hAnsi="宋体" w:eastAsia="宋体" w:cs="宋体"/>
                <w:i w:val="0"/>
                <w:iCs w:val="0"/>
                <w:color w:val="000000"/>
                <w:kern w:val="0"/>
                <w:sz w:val="20"/>
                <w:szCs w:val="20"/>
                <w:highlight w:val="yellow"/>
                <w:u w:val="none"/>
                <w:lang w:val="en-US" w:eastAsia="zh-CN" w:bidi="ar"/>
              </w:rPr>
              <w:t>苏日凡</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3A4BEE">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1</w:t>
            </w:r>
          </w:p>
        </w:tc>
        <w:tc>
          <w:tcPr>
            <w:tcW w:w="23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43BFD9">
            <w:pPr>
              <w:keepNext w:val="0"/>
              <w:keepLines w:val="0"/>
              <w:widowControl/>
              <w:suppressLineNumbers w:val="0"/>
              <w:jc w:val="center"/>
              <w:textAlignment w:val="center"/>
              <w:rPr>
                <w:rFonts w:hint="default" w:ascii="Arial" w:hAnsi="Arial" w:eastAsia="宋体" w:cs="Arial"/>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未通过公司月度车辆安全考试</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48769F">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一般违章</w:t>
            </w:r>
          </w:p>
        </w:tc>
        <w:tc>
          <w:tcPr>
            <w:tcW w:w="90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CD8E6F">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50</w:t>
            </w:r>
          </w:p>
        </w:tc>
        <w:tc>
          <w:tcPr>
            <w:tcW w:w="25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B56777">
            <w:pPr>
              <w:keepNext w:val="0"/>
              <w:keepLines w:val="0"/>
              <w:widowControl/>
              <w:suppressLineNumbers w:val="0"/>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2"/>
                <w:szCs w:val="22"/>
                <w:u w:val="none"/>
                <w:lang w:val="en-US" w:eastAsia="zh-CN" w:bidi="ar"/>
              </w:rPr>
              <w:t>南宁中燃通字〔2025〕65号关于2025年2月公司车辆安全检查的通报</w:t>
            </w:r>
          </w:p>
        </w:tc>
      </w:tr>
      <w:tr w14:paraId="6FEA94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F860E1">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12</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DBD0A6">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市场开发部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0C5569">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庞振林</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BF00D4">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1</w:t>
            </w:r>
          </w:p>
        </w:tc>
        <w:tc>
          <w:tcPr>
            <w:tcW w:w="23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471D91">
            <w:pPr>
              <w:keepNext w:val="0"/>
              <w:keepLines w:val="0"/>
              <w:widowControl/>
              <w:suppressLineNumbers w:val="0"/>
              <w:jc w:val="center"/>
              <w:textAlignment w:val="center"/>
              <w:rPr>
                <w:rFonts w:hint="default" w:ascii="Arial" w:hAnsi="Arial" w:eastAsia="宋体" w:cs="Arial"/>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未通过公司月度车辆安全考试</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4F2F47">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一般违章</w:t>
            </w:r>
          </w:p>
        </w:tc>
        <w:tc>
          <w:tcPr>
            <w:tcW w:w="90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905BA5">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50</w:t>
            </w:r>
          </w:p>
        </w:tc>
        <w:tc>
          <w:tcPr>
            <w:tcW w:w="25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3BD9D9">
            <w:pPr>
              <w:keepNext w:val="0"/>
              <w:keepLines w:val="0"/>
              <w:widowControl/>
              <w:suppressLineNumbers w:val="0"/>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2"/>
                <w:szCs w:val="22"/>
                <w:u w:val="none"/>
                <w:lang w:val="en-US" w:eastAsia="zh-CN" w:bidi="ar"/>
              </w:rPr>
              <w:t>南宁中燃通字〔2025〕65号关于2025年2月公司车辆安全检查的通报</w:t>
            </w:r>
          </w:p>
        </w:tc>
      </w:tr>
      <w:tr w14:paraId="63F842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2CB726">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13</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274B12">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生产运营部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BA1BBF">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钟崧源</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5E64D0">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1</w:t>
            </w:r>
          </w:p>
        </w:tc>
        <w:tc>
          <w:tcPr>
            <w:tcW w:w="23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F37893">
            <w:pPr>
              <w:keepNext w:val="0"/>
              <w:keepLines w:val="0"/>
              <w:widowControl/>
              <w:suppressLineNumbers w:val="0"/>
              <w:jc w:val="center"/>
              <w:textAlignment w:val="center"/>
              <w:rPr>
                <w:rFonts w:hint="default" w:ascii="Arial" w:hAnsi="Arial" w:eastAsia="宋体" w:cs="Arial"/>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未通过公司月度车辆安全考试</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6287E4">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一般违章</w:t>
            </w:r>
          </w:p>
        </w:tc>
        <w:tc>
          <w:tcPr>
            <w:tcW w:w="90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98DF92">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50</w:t>
            </w:r>
          </w:p>
        </w:tc>
        <w:tc>
          <w:tcPr>
            <w:tcW w:w="25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BFFC59">
            <w:pPr>
              <w:keepNext w:val="0"/>
              <w:keepLines w:val="0"/>
              <w:widowControl/>
              <w:suppressLineNumbers w:val="0"/>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2"/>
                <w:szCs w:val="22"/>
                <w:u w:val="none"/>
                <w:lang w:val="en-US" w:eastAsia="zh-CN" w:bidi="ar"/>
              </w:rPr>
              <w:t>南宁中燃通字〔2025〕65号关于2025年2月公司车辆安全检查的通报</w:t>
            </w:r>
          </w:p>
        </w:tc>
      </w:tr>
      <w:tr w14:paraId="30321A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8DD192">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14</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C507B0">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生产运营部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F5B15E">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邓和钟</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E57294">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2</w:t>
            </w:r>
          </w:p>
        </w:tc>
        <w:tc>
          <w:tcPr>
            <w:tcW w:w="23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6E6226">
            <w:pPr>
              <w:keepNext w:val="0"/>
              <w:keepLines w:val="0"/>
              <w:widowControl/>
              <w:suppressLineNumbers w:val="0"/>
              <w:jc w:val="center"/>
              <w:textAlignment w:val="center"/>
              <w:rPr>
                <w:rFonts w:hint="default" w:ascii="Arial" w:hAnsi="Arial" w:eastAsia="宋体" w:cs="Arial"/>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未完成公司月度车辆安全培训及考试</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6D1E87">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一般违章</w:t>
            </w:r>
          </w:p>
        </w:tc>
        <w:tc>
          <w:tcPr>
            <w:tcW w:w="90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5E78F5">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100</w:t>
            </w:r>
          </w:p>
        </w:tc>
        <w:tc>
          <w:tcPr>
            <w:tcW w:w="25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E2E496">
            <w:pPr>
              <w:keepNext w:val="0"/>
              <w:keepLines w:val="0"/>
              <w:widowControl/>
              <w:suppressLineNumbers w:val="0"/>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2"/>
                <w:szCs w:val="22"/>
                <w:u w:val="none"/>
                <w:lang w:val="en-US" w:eastAsia="zh-CN" w:bidi="ar"/>
              </w:rPr>
              <w:t>南宁中燃通字〔2025〕65号关于2025年2月公司车辆安全检查的通报</w:t>
            </w:r>
          </w:p>
        </w:tc>
      </w:tr>
      <w:tr w14:paraId="33585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C4D315">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15</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20437E">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市场开发部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192A5A">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莫钧毅</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13237B">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2</w:t>
            </w:r>
          </w:p>
        </w:tc>
        <w:tc>
          <w:tcPr>
            <w:tcW w:w="23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C38183">
            <w:pPr>
              <w:keepNext w:val="0"/>
              <w:keepLines w:val="0"/>
              <w:widowControl/>
              <w:suppressLineNumbers w:val="0"/>
              <w:jc w:val="center"/>
              <w:textAlignment w:val="center"/>
              <w:rPr>
                <w:rFonts w:hint="default" w:ascii="Arial" w:hAnsi="Arial" w:eastAsia="宋体" w:cs="Arial"/>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未完成公司月度车辆安全培训及考试</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AAE905">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一般违章</w:t>
            </w:r>
          </w:p>
        </w:tc>
        <w:tc>
          <w:tcPr>
            <w:tcW w:w="90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57B245">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100</w:t>
            </w:r>
          </w:p>
        </w:tc>
        <w:tc>
          <w:tcPr>
            <w:tcW w:w="25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F41061">
            <w:pPr>
              <w:keepNext w:val="0"/>
              <w:keepLines w:val="0"/>
              <w:widowControl/>
              <w:suppressLineNumbers w:val="0"/>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2"/>
                <w:szCs w:val="22"/>
                <w:u w:val="none"/>
                <w:lang w:val="en-US" w:eastAsia="zh-CN" w:bidi="ar"/>
              </w:rPr>
              <w:t>南宁中燃通字〔2025〕65号关于2025年2月公司车辆安全检查的通报</w:t>
            </w:r>
          </w:p>
        </w:tc>
      </w:tr>
      <w:tr w14:paraId="7D42F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C2552F">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16</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465414">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工程技术部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17D94A">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陆璐</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534E41">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2</w:t>
            </w:r>
          </w:p>
        </w:tc>
        <w:tc>
          <w:tcPr>
            <w:tcW w:w="23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8D151C">
            <w:pPr>
              <w:keepNext w:val="0"/>
              <w:keepLines w:val="0"/>
              <w:widowControl/>
              <w:suppressLineNumbers w:val="0"/>
              <w:jc w:val="center"/>
              <w:textAlignment w:val="center"/>
              <w:rPr>
                <w:rFonts w:hint="default" w:ascii="Arial" w:hAnsi="Arial" w:eastAsia="宋体" w:cs="Arial"/>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未完成集团交管系统专项考试及公司车辆安全培训</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C31023">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一般违章</w:t>
            </w:r>
          </w:p>
        </w:tc>
        <w:tc>
          <w:tcPr>
            <w:tcW w:w="90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32BCC6">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100</w:t>
            </w:r>
          </w:p>
        </w:tc>
        <w:tc>
          <w:tcPr>
            <w:tcW w:w="25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2F18B2">
            <w:pPr>
              <w:keepNext w:val="0"/>
              <w:keepLines w:val="0"/>
              <w:widowControl/>
              <w:suppressLineNumbers w:val="0"/>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2"/>
                <w:szCs w:val="22"/>
                <w:u w:val="none"/>
                <w:lang w:val="en-US" w:eastAsia="zh-CN" w:bidi="ar"/>
              </w:rPr>
              <w:t>南宁中燃通字〔2025〕65号关于2025年2月公司车辆安全检查的通报</w:t>
            </w:r>
          </w:p>
        </w:tc>
      </w:tr>
      <w:tr w14:paraId="5664EA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B0C2F5">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17</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F59E44">
            <w:pPr>
              <w:keepNext w:val="0"/>
              <w:keepLines w:val="0"/>
              <w:widowControl/>
              <w:suppressLineNumbers w:val="0"/>
              <w:jc w:val="center"/>
              <w:textAlignment w:val="center"/>
              <w:rPr>
                <w:rFonts w:hint="eastAsia" w:ascii="宋体" w:hAnsi="宋体" w:eastAsia="宋体" w:cs="宋体"/>
                <w:i w:val="0"/>
                <w:iCs w:val="0"/>
                <w:color w:val="000000"/>
                <w:kern w:val="0"/>
                <w:sz w:val="20"/>
                <w:szCs w:val="20"/>
                <w:highlight w:val="yellow"/>
                <w:u w:val="none"/>
                <w:lang w:val="en-US" w:eastAsia="zh-CN" w:bidi="ar"/>
              </w:rPr>
            </w:pPr>
            <w:r>
              <w:rPr>
                <w:rFonts w:hint="eastAsia" w:ascii="宋体" w:hAnsi="宋体" w:eastAsia="宋体" w:cs="宋体"/>
                <w:i w:val="0"/>
                <w:iCs w:val="0"/>
                <w:color w:val="000000"/>
                <w:kern w:val="0"/>
                <w:sz w:val="20"/>
                <w:szCs w:val="20"/>
                <w:highlight w:val="yellow"/>
                <w:u w:val="none"/>
                <w:lang w:val="en-US" w:eastAsia="zh-CN" w:bidi="ar"/>
              </w:rPr>
              <w:t>客户服务部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8082DF">
            <w:pPr>
              <w:keepNext w:val="0"/>
              <w:keepLines w:val="0"/>
              <w:widowControl/>
              <w:suppressLineNumbers w:val="0"/>
              <w:jc w:val="center"/>
              <w:textAlignment w:val="center"/>
              <w:rPr>
                <w:rFonts w:hint="eastAsia" w:ascii="宋体" w:hAnsi="宋体" w:eastAsia="宋体" w:cs="宋体"/>
                <w:i w:val="0"/>
                <w:iCs w:val="0"/>
                <w:color w:val="000000"/>
                <w:kern w:val="0"/>
                <w:sz w:val="20"/>
                <w:szCs w:val="20"/>
                <w:highlight w:val="yellow"/>
                <w:u w:val="none"/>
                <w:lang w:val="en-US" w:eastAsia="zh-CN" w:bidi="ar"/>
              </w:rPr>
            </w:pPr>
            <w:r>
              <w:rPr>
                <w:rFonts w:hint="default" w:ascii="Arial" w:hAnsi="Arial" w:eastAsia="宋体" w:cs="Arial"/>
                <w:i w:val="0"/>
                <w:iCs w:val="0"/>
                <w:color w:val="000000"/>
                <w:kern w:val="0"/>
                <w:sz w:val="20"/>
                <w:szCs w:val="20"/>
                <w:highlight w:val="yellow"/>
                <w:u w:val="none"/>
                <w:lang w:val="en-US" w:eastAsia="zh-CN" w:bidi="ar"/>
              </w:rPr>
              <w:t>赖兴平</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B1B5AB">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4</w:t>
            </w:r>
          </w:p>
        </w:tc>
        <w:tc>
          <w:tcPr>
            <w:tcW w:w="23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3E4D52">
            <w:pPr>
              <w:keepNext w:val="0"/>
              <w:keepLines w:val="0"/>
              <w:widowControl/>
              <w:suppressLineNumbers w:val="0"/>
              <w:jc w:val="center"/>
              <w:textAlignment w:val="center"/>
              <w:rPr>
                <w:rFonts w:hint="default" w:ascii="Arial" w:hAnsi="Arial" w:eastAsia="宋体" w:cs="Arial"/>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入户安检未发现燃气表装反表隐患</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11EFD3">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严重违章</w:t>
            </w:r>
          </w:p>
        </w:tc>
        <w:tc>
          <w:tcPr>
            <w:tcW w:w="90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957A0D">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400</w:t>
            </w:r>
          </w:p>
        </w:tc>
        <w:tc>
          <w:tcPr>
            <w:tcW w:w="25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907665">
            <w:pPr>
              <w:keepNext w:val="0"/>
              <w:keepLines w:val="0"/>
              <w:widowControl/>
              <w:suppressLineNumbers w:val="0"/>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2"/>
                <w:szCs w:val="22"/>
                <w:u w:val="none"/>
                <w:lang w:val="en-US" w:eastAsia="zh-CN" w:bidi="ar"/>
              </w:rPr>
              <w:t>/</w:t>
            </w:r>
          </w:p>
        </w:tc>
      </w:tr>
      <w:tr w14:paraId="790A84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8D84BF">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18</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80C91B">
            <w:pPr>
              <w:keepNext w:val="0"/>
              <w:keepLines w:val="0"/>
              <w:widowControl/>
              <w:suppressLineNumbers w:val="0"/>
              <w:jc w:val="center"/>
              <w:textAlignment w:val="center"/>
              <w:rPr>
                <w:rFonts w:hint="eastAsia" w:ascii="宋体" w:hAnsi="宋体" w:eastAsia="宋体" w:cs="宋体"/>
                <w:i w:val="0"/>
                <w:iCs w:val="0"/>
                <w:color w:val="000000"/>
                <w:kern w:val="0"/>
                <w:sz w:val="20"/>
                <w:szCs w:val="20"/>
                <w:highlight w:val="yellow"/>
                <w:u w:val="none"/>
                <w:lang w:val="en-US" w:eastAsia="zh-CN" w:bidi="ar"/>
              </w:rPr>
            </w:pPr>
            <w:r>
              <w:rPr>
                <w:rFonts w:hint="eastAsia" w:ascii="宋体" w:hAnsi="宋体" w:eastAsia="宋体" w:cs="宋体"/>
                <w:i w:val="0"/>
                <w:iCs w:val="0"/>
                <w:color w:val="000000"/>
                <w:kern w:val="0"/>
                <w:sz w:val="20"/>
                <w:szCs w:val="20"/>
                <w:highlight w:val="yellow"/>
                <w:u w:val="none"/>
                <w:lang w:val="en-US" w:eastAsia="zh-CN" w:bidi="ar"/>
              </w:rPr>
              <w:t>客户服务部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E73981">
            <w:pPr>
              <w:keepNext w:val="0"/>
              <w:keepLines w:val="0"/>
              <w:widowControl/>
              <w:suppressLineNumbers w:val="0"/>
              <w:jc w:val="center"/>
              <w:textAlignment w:val="center"/>
              <w:rPr>
                <w:rFonts w:hint="eastAsia" w:ascii="宋体" w:hAnsi="宋体" w:eastAsia="宋体" w:cs="宋体"/>
                <w:i w:val="0"/>
                <w:iCs w:val="0"/>
                <w:color w:val="000000"/>
                <w:kern w:val="0"/>
                <w:sz w:val="20"/>
                <w:szCs w:val="20"/>
                <w:highlight w:val="yellow"/>
                <w:u w:val="none"/>
                <w:lang w:val="en-US" w:eastAsia="zh-CN" w:bidi="ar"/>
              </w:rPr>
            </w:pPr>
            <w:r>
              <w:rPr>
                <w:rFonts w:hint="default" w:ascii="Arial" w:hAnsi="Arial" w:eastAsia="宋体" w:cs="Arial"/>
                <w:i w:val="0"/>
                <w:iCs w:val="0"/>
                <w:color w:val="000000"/>
                <w:kern w:val="0"/>
                <w:sz w:val="20"/>
                <w:szCs w:val="20"/>
                <w:highlight w:val="yellow"/>
                <w:u w:val="none"/>
                <w:lang w:val="en-US" w:eastAsia="zh-CN" w:bidi="ar"/>
              </w:rPr>
              <w:t>何劭敏</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D3CD53">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4</w:t>
            </w:r>
          </w:p>
        </w:tc>
        <w:tc>
          <w:tcPr>
            <w:tcW w:w="23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1F4A97">
            <w:pPr>
              <w:keepNext w:val="0"/>
              <w:keepLines w:val="0"/>
              <w:widowControl/>
              <w:suppressLineNumbers w:val="0"/>
              <w:jc w:val="center"/>
              <w:textAlignment w:val="center"/>
              <w:rPr>
                <w:rFonts w:hint="default" w:ascii="Arial" w:hAnsi="Arial" w:eastAsia="宋体" w:cs="Arial"/>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时代茗城5号楼未提前张贴安检通知，未按要求携带随身工具</w:t>
            </w:r>
            <w:r>
              <w:rPr>
                <w:rFonts w:hint="eastAsia" w:ascii="Arial" w:hAnsi="Arial" w:eastAsia="宋体" w:cs="Arial"/>
                <w:i w:val="0"/>
                <w:iCs w:val="0"/>
                <w:color w:val="000000"/>
                <w:kern w:val="0"/>
                <w:sz w:val="20"/>
                <w:szCs w:val="20"/>
                <w:u w:val="none"/>
                <w:lang w:val="en-US" w:eastAsia="zh-CN" w:bidi="ar"/>
              </w:rPr>
              <w:t>扳手</w:t>
            </w:r>
            <w:r>
              <w:rPr>
                <w:rFonts w:hint="default" w:ascii="Arial" w:hAnsi="Arial" w:eastAsia="宋体" w:cs="Arial"/>
                <w:i w:val="0"/>
                <w:iCs w:val="0"/>
                <w:color w:val="000000"/>
                <w:kern w:val="0"/>
                <w:sz w:val="20"/>
                <w:szCs w:val="20"/>
                <w:u w:val="none"/>
                <w:lang w:val="en-US" w:eastAsia="zh-CN" w:bidi="ar"/>
              </w:rPr>
              <w:t>，未发现入户支管包封隐患。</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2452BF">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一般违章</w:t>
            </w:r>
          </w:p>
        </w:tc>
        <w:tc>
          <w:tcPr>
            <w:tcW w:w="90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85380B">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200</w:t>
            </w:r>
          </w:p>
        </w:tc>
        <w:tc>
          <w:tcPr>
            <w:tcW w:w="25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4A1CF6">
            <w:pPr>
              <w:keepNext w:val="0"/>
              <w:keepLines w:val="0"/>
              <w:widowControl/>
              <w:suppressLineNumbers w:val="0"/>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2"/>
                <w:szCs w:val="22"/>
                <w:u w:val="none"/>
                <w:lang w:val="en-US" w:eastAsia="zh-CN" w:bidi="ar"/>
              </w:rPr>
              <w:t>/</w:t>
            </w:r>
          </w:p>
        </w:tc>
      </w:tr>
      <w:tr w14:paraId="39EF71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3F8225">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19</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87EABB">
            <w:pPr>
              <w:keepNext w:val="0"/>
              <w:keepLines w:val="0"/>
              <w:widowControl/>
              <w:suppressLineNumbers w:val="0"/>
              <w:jc w:val="center"/>
              <w:textAlignment w:val="center"/>
              <w:rPr>
                <w:rFonts w:hint="eastAsia" w:ascii="宋体" w:hAnsi="宋体" w:eastAsia="宋体" w:cs="宋体"/>
                <w:i w:val="0"/>
                <w:iCs w:val="0"/>
                <w:color w:val="000000"/>
                <w:kern w:val="0"/>
                <w:sz w:val="20"/>
                <w:szCs w:val="20"/>
                <w:highlight w:val="yellow"/>
                <w:u w:val="none"/>
                <w:lang w:val="en-US" w:eastAsia="zh-CN" w:bidi="ar"/>
              </w:rPr>
            </w:pPr>
            <w:r>
              <w:rPr>
                <w:rFonts w:hint="eastAsia" w:ascii="宋体" w:hAnsi="宋体" w:eastAsia="宋体" w:cs="宋体"/>
                <w:i w:val="0"/>
                <w:iCs w:val="0"/>
                <w:color w:val="000000"/>
                <w:kern w:val="0"/>
                <w:sz w:val="20"/>
                <w:szCs w:val="20"/>
                <w:highlight w:val="yellow"/>
                <w:u w:val="none"/>
                <w:lang w:val="en-US" w:eastAsia="zh-CN" w:bidi="ar"/>
              </w:rPr>
              <w:t>客户服务部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C8741D">
            <w:pPr>
              <w:keepNext w:val="0"/>
              <w:keepLines w:val="0"/>
              <w:widowControl/>
              <w:suppressLineNumbers w:val="0"/>
              <w:jc w:val="center"/>
              <w:textAlignment w:val="center"/>
              <w:rPr>
                <w:rFonts w:hint="eastAsia" w:ascii="宋体" w:hAnsi="宋体" w:eastAsia="宋体" w:cs="宋体"/>
                <w:i w:val="0"/>
                <w:iCs w:val="0"/>
                <w:color w:val="000000"/>
                <w:kern w:val="0"/>
                <w:sz w:val="20"/>
                <w:szCs w:val="20"/>
                <w:highlight w:val="yellow"/>
                <w:u w:val="none"/>
                <w:lang w:val="en-US" w:eastAsia="zh-CN" w:bidi="ar"/>
              </w:rPr>
            </w:pPr>
            <w:r>
              <w:rPr>
                <w:rFonts w:hint="eastAsia" w:ascii="宋体" w:hAnsi="宋体" w:eastAsia="宋体" w:cs="宋体"/>
                <w:i w:val="0"/>
                <w:iCs w:val="0"/>
                <w:color w:val="000000"/>
                <w:kern w:val="0"/>
                <w:sz w:val="20"/>
                <w:szCs w:val="20"/>
                <w:highlight w:val="yellow"/>
                <w:u w:val="none"/>
                <w:lang w:val="en-US" w:eastAsia="zh-CN" w:bidi="ar"/>
              </w:rPr>
              <w:t>李佳洋</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0CC7EE">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4</w:t>
            </w:r>
          </w:p>
        </w:tc>
        <w:tc>
          <w:tcPr>
            <w:tcW w:w="23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24279E">
            <w:pPr>
              <w:keepNext w:val="0"/>
              <w:keepLines w:val="0"/>
              <w:widowControl/>
              <w:suppressLineNumbers w:val="0"/>
              <w:jc w:val="center"/>
              <w:textAlignment w:val="center"/>
              <w:rPr>
                <w:rFonts w:hint="default" w:ascii="Arial" w:hAnsi="Arial" w:eastAsia="宋体" w:cs="Arial"/>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客服人员李佳洋在操办广西交通技师学院长堽校区食堂带气作业，停气通知未认真审核，错把停气时间22日写成24日，造成现场施工人员耽误施工。</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CC297F">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一般违章</w:t>
            </w:r>
          </w:p>
        </w:tc>
        <w:tc>
          <w:tcPr>
            <w:tcW w:w="90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658327">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200</w:t>
            </w:r>
          </w:p>
        </w:tc>
        <w:tc>
          <w:tcPr>
            <w:tcW w:w="25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AE74DA">
            <w:pPr>
              <w:keepNext w:val="0"/>
              <w:keepLines w:val="0"/>
              <w:widowControl/>
              <w:suppressLineNumbers w:val="0"/>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2"/>
                <w:szCs w:val="22"/>
                <w:u w:val="none"/>
                <w:lang w:val="en-US" w:eastAsia="zh-CN" w:bidi="ar"/>
              </w:rPr>
              <w:t>/</w:t>
            </w:r>
          </w:p>
        </w:tc>
      </w:tr>
      <w:tr w14:paraId="6F54AA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D8A14C">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20</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03E15A">
            <w:pPr>
              <w:keepNext w:val="0"/>
              <w:keepLines w:val="0"/>
              <w:widowControl/>
              <w:suppressLineNumbers w:val="0"/>
              <w:jc w:val="center"/>
              <w:textAlignment w:val="center"/>
              <w:rPr>
                <w:rFonts w:hint="eastAsia" w:ascii="宋体" w:hAnsi="宋体" w:eastAsia="宋体" w:cs="宋体"/>
                <w:i w:val="0"/>
                <w:iCs w:val="0"/>
                <w:color w:val="000000"/>
                <w:kern w:val="0"/>
                <w:sz w:val="20"/>
                <w:szCs w:val="20"/>
                <w:highlight w:val="yellow"/>
                <w:u w:val="none"/>
                <w:lang w:val="en-US" w:eastAsia="zh-CN" w:bidi="ar"/>
              </w:rPr>
            </w:pPr>
            <w:r>
              <w:rPr>
                <w:rFonts w:hint="eastAsia" w:ascii="宋体" w:hAnsi="宋体" w:eastAsia="宋体" w:cs="宋体"/>
                <w:i w:val="0"/>
                <w:iCs w:val="0"/>
                <w:color w:val="000000"/>
                <w:kern w:val="0"/>
                <w:sz w:val="20"/>
                <w:szCs w:val="20"/>
                <w:highlight w:val="yellow"/>
                <w:u w:val="none"/>
                <w:lang w:val="en-US" w:eastAsia="zh-CN" w:bidi="ar"/>
              </w:rPr>
              <w:t>客户服务部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ECBAB0">
            <w:pPr>
              <w:keepNext w:val="0"/>
              <w:keepLines w:val="0"/>
              <w:widowControl/>
              <w:suppressLineNumbers w:val="0"/>
              <w:jc w:val="center"/>
              <w:textAlignment w:val="center"/>
              <w:rPr>
                <w:rFonts w:hint="eastAsia" w:ascii="宋体" w:hAnsi="宋体" w:eastAsia="宋体" w:cs="宋体"/>
                <w:i w:val="0"/>
                <w:iCs w:val="0"/>
                <w:color w:val="000000"/>
                <w:kern w:val="0"/>
                <w:sz w:val="20"/>
                <w:szCs w:val="20"/>
                <w:highlight w:val="yellow"/>
                <w:u w:val="none"/>
                <w:lang w:val="en-US" w:eastAsia="zh-CN" w:bidi="ar"/>
              </w:rPr>
            </w:pPr>
            <w:r>
              <w:rPr>
                <w:rFonts w:hint="eastAsia" w:ascii="宋体" w:hAnsi="宋体" w:eastAsia="宋体" w:cs="宋体"/>
                <w:i w:val="0"/>
                <w:iCs w:val="0"/>
                <w:color w:val="000000"/>
                <w:kern w:val="0"/>
                <w:sz w:val="20"/>
                <w:szCs w:val="20"/>
                <w:highlight w:val="yellow"/>
                <w:u w:val="none"/>
                <w:lang w:val="en-US" w:eastAsia="zh-CN" w:bidi="ar"/>
              </w:rPr>
              <w:t>宾贻金</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961E4E">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4</w:t>
            </w:r>
          </w:p>
        </w:tc>
        <w:tc>
          <w:tcPr>
            <w:tcW w:w="23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E453F3">
            <w:pPr>
              <w:keepNext w:val="0"/>
              <w:keepLines w:val="0"/>
              <w:widowControl/>
              <w:suppressLineNumbers w:val="0"/>
              <w:jc w:val="center"/>
              <w:textAlignment w:val="center"/>
              <w:rPr>
                <w:rFonts w:hint="default" w:ascii="Arial" w:hAnsi="Arial" w:eastAsia="宋体" w:cs="Arial"/>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网格员对于用户来电报抢险，未保持高度的警惕性，未做出应对的安全措施，未尽职尽责</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DC48CF">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一般违章</w:t>
            </w:r>
          </w:p>
        </w:tc>
        <w:tc>
          <w:tcPr>
            <w:tcW w:w="90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F35DBD">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200</w:t>
            </w:r>
          </w:p>
        </w:tc>
        <w:tc>
          <w:tcPr>
            <w:tcW w:w="25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F49DD9">
            <w:pPr>
              <w:keepNext w:val="0"/>
              <w:keepLines w:val="0"/>
              <w:widowControl/>
              <w:suppressLineNumbers w:val="0"/>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2"/>
                <w:szCs w:val="22"/>
                <w:u w:val="none"/>
                <w:lang w:val="en-US" w:eastAsia="zh-CN" w:bidi="ar"/>
              </w:rPr>
              <w:t>/</w:t>
            </w:r>
          </w:p>
        </w:tc>
      </w:tr>
      <w:tr w14:paraId="20CEAF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4116F1">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21</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9A81C8">
            <w:pPr>
              <w:keepNext w:val="0"/>
              <w:keepLines w:val="0"/>
              <w:widowControl/>
              <w:suppressLineNumbers w:val="0"/>
              <w:jc w:val="center"/>
              <w:textAlignment w:val="center"/>
              <w:rPr>
                <w:rFonts w:hint="eastAsia" w:ascii="宋体" w:hAnsi="宋体" w:eastAsia="宋体" w:cs="宋体"/>
                <w:i w:val="0"/>
                <w:iCs w:val="0"/>
                <w:color w:val="000000"/>
                <w:kern w:val="0"/>
                <w:sz w:val="20"/>
                <w:szCs w:val="20"/>
                <w:highlight w:val="yellow"/>
                <w:u w:val="none"/>
                <w:lang w:val="en-US" w:eastAsia="zh-CN" w:bidi="ar"/>
              </w:rPr>
            </w:pPr>
            <w:r>
              <w:rPr>
                <w:rFonts w:hint="eastAsia" w:ascii="宋体" w:hAnsi="宋体" w:eastAsia="宋体" w:cs="宋体"/>
                <w:i w:val="0"/>
                <w:iCs w:val="0"/>
                <w:color w:val="000000"/>
                <w:kern w:val="0"/>
                <w:sz w:val="20"/>
                <w:szCs w:val="20"/>
                <w:highlight w:val="yellow"/>
                <w:u w:val="none"/>
                <w:lang w:val="en-US" w:eastAsia="zh-CN" w:bidi="ar"/>
              </w:rPr>
              <w:t>客户服务部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3EE694">
            <w:pPr>
              <w:keepNext w:val="0"/>
              <w:keepLines w:val="0"/>
              <w:widowControl/>
              <w:suppressLineNumbers w:val="0"/>
              <w:jc w:val="center"/>
              <w:textAlignment w:val="center"/>
              <w:rPr>
                <w:rFonts w:hint="eastAsia" w:ascii="宋体" w:hAnsi="宋体" w:eastAsia="宋体" w:cs="宋体"/>
                <w:i w:val="0"/>
                <w:iCs w:val="0"/>
                <w:color w:val="000000"/>
                <w:kern w:val="0"/>
                <w:sz w:val="20"/>
                <w:szCs w:val="20"/>
                <w:highlight w:val="yellow"/>
                <w:u w:val="none"/>
                <w:lang w:val="en-US" w:eastAsia="zh-CN" w:bidi="ar"/>
              </w:rPr>
            </w:pPr>
            <w:r>
              <w:rPr>
                <w:rFonts w:hint="eastAsia" w:ascii="宋体" w:hAnsi="宋体" w:eastAsia="宋体" w:cs="宋体"/>
                <w:i w:val="0"/>
                <w:iCs w:val="0"/>
                <w:color w:val="000000"/>
                <w:kern w:val="0"/>
                <w:sz w:val="20"/>
                <w:szCs w:val="20"/>
                <w:highlight w:val="yellow"/>
                <w:u w:val="none"/>
                <w:lang w:val="en-US" w:eastAsia="zh-CN" w:bidi="ar"/>
              </w:rPr>
              <w:t>黄俊涛</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DF086C">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1</w:t>
            </w:r>
          </w:p>
        </w:tc>
        <w:tc>
          <w:tcPr>
            <w:tcW w:w="23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0C8DA5">
            <w:pPr>
              <w:keepNext w:val="0"/>
              <w:keepLines w:val="0"/>
              <w:widowControl/>
              <w:suppressLineNumbers w:val="0"/>
              <w:jc w:val="center"/>
              <w:textAlignment w:val="center"/>
              <w:rPr>
                <w:rFonts w:hint="default" w:ascii="Arial" w:hAnsi="Arial" w:eastAsia="宋体" w:cs="Arial"/>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未完成长鸣钟履职填报，给予安全计分1分处罚</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0A45E6">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一般违章</w:t>
            </w:r>
          </w:p>
        </w:tc>
        <w:tc>
          <w:tcPr>
            <w:tcW w:w="90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BBCCB9">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50</w:t>
            </w:r>
          </w:p>
        </w:tc>
        <w:tc>
          <w:tcPr>
            <w:tcW w:w="25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1A0034">
            <w:pPr>
              <w:keepNext w:val="0"/>
              <w:keepLines w:val="0"/>
              <w:widowControl/>
              <w:suppressLineNumbers w:val="0"/>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2"/>
                <w:szCs w:val="22"/>
                <w:u w:val="none"/>
                <w:lang w:val="en-US" w:eastAsia="zh-CN" w:bidi="ar"/>
              </w:rPr>
              <w:t>南宁中燃通字〔2025〕52号关于南宁中燃2025年2月长鸣钟安全指标填报情况的通报</w:t>
            </w:r>
          </w:p>
        </w:tc>
      </w:tr>
      <w:tr w14:paraId="7FDB02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AEBE13">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22</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EFDC33">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highlight w:val="yellow"/>
                <w:u w:val="none"/>
                <w:lang w:val="en-US" w:eastAsia="zh-CN" w:bidi="ar"/>
              </w:rPr>
              <w:t>青秀北网格站</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FDB894">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黄纪源</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0E8808">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1</w:t>
            </w:r>
          </w:p>
        </w:tc>
        <w:tc>
          <w:tcPr>
            <w:tcW w:w="23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38720D">
            <w:pPr>
              <w:keepNext w:val="0"/>
              <w:keepLines w:val="0"/>
              <w:widowControl/>
              <w:suppressLineNumbers w:val="0"/>
              <w:jc w:val="center"/>
              <w:textAlignment w:val="center"/>
              <w:rPr>
                <w:rFonts w:hint="default" w:ascii="Arial" w:hAnsi="Arial" w:eastAsia="宋体" w:cs="Arial"/>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 xml:space="preserve">根据南宁中燃通字 </w:t>
            </w:r>
            <w:r>
              <w:rPr>
                <w:rFonts w:hint="eastAsia" w:ascii="Arial" w:hAnsi="Arial" w:eastAsia="宋体" w:cs="Arial"/>
                <w:i w:val="0"/>
                <w:iCs w:val="0"/>
                <w:color w:val="000000"/>
                <w:kern w:val="0"/>
                <w:sz w:val="20"/>
                <w:szCs w:val="20"/>
                <w:u w:val="none"/>
                <w:lang w:val="en-US" w:eastAsia="zh-CN" w:bidi="ar"/>
              </w:rPr>
              <w:t>〔2025〕52号</w:t>
            </w:r>
            <w:r>
              <w:rPr>
                <w:rFonts w:hint="default" w:ascii="Arial" w:hAnsi="Arial" w:eastAsia="宋体" w:cs="Arial"/>
                <w:i w:val="0"/>
                <w:iCs w:val="0"/>
                <w:color w:val="000000"/>
                <w:kern w:val="0"/>
                <w:sz w:val="20"/>
                <w:szCs w:val="20"/>
                <w:u w:val="none"/>
                <w:lang w:val="en-US" w:eastAsia="zh-CN" w:bidi="ar"/>
              </w:rPr>
              <w:t>文对未按时填报2月安全指标。</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A3BAB4">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一般违章</w:t>
            </w:r>
          </w:p>
        </w:tc>
        <w:tc>
          <w:tcPr>
            <w:tcW w:w="90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F759E0">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50</w:t>
            </w:r>
          </w:p>
        </w:tc>
        <w:tc>
          <w:tcPr>
            <w:tcW w:w="25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21AE94">
            <w:pPr>
              <w:keepNext w:val="0"/>
              <w:keepLines w:val="0"/>
              <w:widowControl/>
              <w:suppressLineNumbers w:val="0"/>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2"/>
                <w:szCs w:val="22"/>
                <w:u w:val="none"/>
                <w:lang w:val="en-US" w:eastAsia="zh-CN" w:bidi="ar"/>
              </w:rPr>
              <w:t>南宁中燃通字〔2025〕52号关于南宁中燃2025年2月长鸣钟安全指标填报情况的通报</w:t>
            </w:r>
          </w:p>
        </w:tc>
      </w:tr>
      <w:tr w14:paraId="7A8D78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9E58A0">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23</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3FEAB6">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工程技术部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1A3F59">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梁锦</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39B701">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2</w:t>
            </w:r>
          </w:p>
        </w:tc>
        <w:tc>
          <w:tcPr>
            <w:tcW w:w="23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C503D7">
            <w:pPr>
              <w:keepNext w:val="0"/>
              <w:keepLines w:val="0"/>
              <w:widowControl/>
              <w:suppressLineNumbers w:val="0"/>
              <w:jc w:val="center"/>
              <w:textAlignment w:val="center"/>
              <w:rPr>
                <w:rFonts w:hint="default" w:ascii="Arial" w:hAnsi="Arial" w:eastAsia="宋体" w:cs="Arial"/>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根据南宁中燃通字〔2025〕57号处罚通报，对该人员发起安全记分</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B45DC1">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一般违章</w:t>
            </w:r>
          </w:p>
        </w:tc>
        <w:tc>
          <w:tcPr>
            <w:tcW w:w="90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6798C1">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100</w:t>
            </w:r>
          </w:p>
        </w:tc>
        <w:tc>
          <w:tcPr>
            <w:tcW w:w="25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2CDE46">
            <w:pPr>
              <w:keepNext w:val="0"/>
              <w:keepLines w:val="0"/>
              <w:widowControl/>
              <w:suppressLineNumbers w:val="0"/>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2"/>
                <w:szCs w:val="22"/>
                <w:u w:val="none"/>
                <w:lang w:val="en-US" w:eastAsia="zh-CN" w:bidi="ar"/>
              </w:rPr>
              <w:t>南宁中燃通字〔2025〕57号关于2025年2月份暨春节复工复产公司领导带队安全检查情况的处罚通报</w:t>
            </w:r>
          </w:p>
        </w:tc>
      </w:tr>
      <w:tr w14:paraId="3C44DA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AB4A55">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24</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BBECEE">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生产运营部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877A7C">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周剑平</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46E96D">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4</w:t>
            </w:r>
          </w:p>
        </w:tc>
        <w:tc>
          <w:tcPr>
            <w:tcW w:w="23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AAB3D1">
            <w:pPr>
              <w:keepNext w:val="0"/>
              <w:keepLines w:val="0"/>
              <w:widowControl/>
              <w:suppressLineNumbers w:val="0"/>
              <w:jc w:val="center"/>
              <w:textAlignment w:val="center"/>
              <w:rPr>
                <w:rFonts w:hint="default" w:ascii="Arial" w:hAnsi="Arial" w:eastAsia="宋体" w:cs="Arial"/>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根据南宁中燃通字〔2025〕57号处罚通报，对该人员发起安全记分</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155256">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一般违章</w:t>
            </w:r>
          </w:p>
        </w:tc>
        <w:tc>
          <w:tcPr>
            <w:tcW w:w="90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BAC35A">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200</w:t>
            </w:r>
          </w:p>
        </w:tc>
        <w:tc>
          <w:tcPr>
            <w:tcW w:w="25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FBE6E0">
            <w:pPr>
              <w:keepNext w:val="0"/>
              <w:keepLines w:val="0"/>
              <w:widowControl/>
              <w:suppressLineNumbers w:val="0"/>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2"/>
                <w:szCs w:val="22"/>
                <w:u w:val="none"/>
                <w:lang w:val="en-US" w:eastAsia="zh-CN" w:bidi="ar"/>
              </w:rPr>
              <w:t>南宁中燃通字〔2025〕57号关于2025年2月份暨春节复工复产公司领导带队安全检查情况的处罚通报</w:t>
            </w:r>
          </w:p>
        </w:tc>
      </w:tr>
      <w:tr w14:paraId="336ED5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663257">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25</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11E4DA">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生产运营部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60238B">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谢源</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1BA05B">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2</w:t>
            </w:r>
          </w:p>
        </w:tc>
        <w:tc>
          <w:tcPr>
            <w:tcW w:w="23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D1AF92">
            <w:pPr>
              <w:keepNext w:val="0"/>
              <w:keepLines w:val="0"/>
              <w:widowControl/>
              <w:suppressLineNumbers w:val="0"/>
              <w:jc w:val="center"/>
              <w:textAlignment w:val="center"/>
              <w:rPr>
                <w:rFonts w:hint="default" w:ascii="Arial" w:hAnsi="Arial" w:eastAsia="宋体" w:cs="Arial"/>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安全岗位手册未如实按时填写，管网所实操台未见开展培训相关记录。</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2168CC">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一般违章</w:t>
            </w:r>
          </w:p>
        </w:tc>
        <w:tc>
          <w:tcPr>
            <w:tcW w:w="90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801FCA">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100</w:t>
            </w:r>
          </w:p>
        </w:tc>
        <w:tc>
          <w:tcPr>
            <w:tcW w:w="25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CFD27E">
            <w:pPr>
              <w:keepNext w:val="0"/>
              <w:keepLines w:val="0"/>
              <w:widowControl/>
              <w:suppressLineNumbers w:val="0"/>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2"/>
                <w:szCs w:val="22"/>
                <w:u w:val="none"/>
                <w:lang w:val="en-US" w:eastAsia="zh-CN" w:bidi="ar"/>
              </w:rPr>
              <w:t>/</w:t>
            </w:r>
          </w:p>
        </w:tc>
      </w:tr>
      <w:tr w14:paraId="7A1D05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A30630">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26</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6AFA1F">
            <w:pPr>
              <w:keepNext w:val="0"/>
              <w:keepLines w:val="0"/>
              <w:widowControl/>
              <w:suppressLineNumbers w:val="0"/>
              <w:jc w:val="center"/>
              <w:textAlignment w:val="center"/>
              <w:rPr>
                <w:rFonts w:hint="eastAsia" w:ascii="宋体" w:hAnsi="宋体" w:eastAsia="宋体" w:cs="宋体"/>
                <w:i w:val="0"/>
                <w:iCs w:val="0"/>
                <w:color w:val="000000"/>
                <w:kern w:val="0"/>
                <w:sz w:val="20"/>
                <w:szCs w:val="20"/>
                <w:highlight w:val="yellow"/>
                <w:u w:val="none"/>
                <w:lang w:val="en-US" w:eastAsia="zh-CN" w:bidi="ar"/>
              </w:rPr>
            </w:pPr>
            <w:r>
              <w:rPr>
                <w:rFonts w:hint="eastAsia" w:ascii="宋体" w:hAnsi="宋体" w:eastAsia="宋体" w:cs="宋体"/>
                <w:i w:val="0"/>
                <w:iCs w:val="0"/>
                <w:color w:val="000000"/>
                <w:kern w:val="0"/>
                <w:sz w:val="20"/>
                <w:szCs w:val="20"/>
                <w:highlight w:val="yellow"/>
                <w:u w:val="none"/>
                <w:lang w:val="en-US" w:eastAsia="zh-CN" w:bidi="ar"/>
              </w:rPr>
              <w:t>客户服务部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EAC4FC">
            <w:pPr>
              <w:keepNext w:val="0"/>
              <w:keepLines w:val="0"/>
              <w:widowControl/>
              <w:suppressLineNumbers w:val="0"/>
              <w:jc w:val="center"/>
              <w:textAlignment w:val="center"/>
              <w:rPr>
                <w:rFonts w:hint="eastAsia" w:ascii="宋体" w:hAnsi="宋体" w:eastAsia="宋体" w:cs="宋体"/>
                <w:i w:val="0"/>
                <w:iCs w:val="0"/>
                <w:color w:val="000000"/>
                <w:kern w:val="0"/>
                <w:sz w:val="20"/>
                <w:szCs w:val="20"/>
                <w:highlight w:val="yellow"/>
                <w:u w:val="none"/>
                <w:lang w:val="en-US" w:eastAsia="zh-CN" w:bidi="ar"/>
              </w:rPr>
            </w:pPr>
            <w:r>
              <w:rPr>
                <w:rFonts w:hint="eastAsia" w:ascii="宋体" w:hAnsi="宋体" w:eastAsia="宋体" w:cs="宋体"/>
                <w:i w:val="0"/>
                <w:iCs w:val="0"/>
                <w:color w:val="000000"/>
                <w:kern w:val="0"/>
                <w:sz w:val="20"/>
                <w:szCs w:val="20"/>
                <w:highlight w:val="yellow"/>
                <w:u w:val="none"/>
                <w:lang w:val="en-US" w:eastAsia="zh-CN" w:bidi="ar"/>
              </w:rPr>
              <w:t>黄健煜</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F3FFAC">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1</w:t>
            </w:r>
          </w:p>
        </w:tc>
        <w:tc>
          <w:tcPr>
            <w:tcW w:w="23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98EE66">
            <w:pPr>
              <w:keepNext w:val="0"/>
              <w:keepLines w:val="0"/>
              <w:widowControl/>
              <w:suppressLineNumbers w:val="0"/>
              <w:jc w:val="center"/>
              <w:textAlignment w:val="center"/>
              <w:rPr>
                <w:rFonts w:hint="default" w:ascii="Arial" w:hAnsi="Arial" w:eastAsia="宋体" w:cs="Arial"/>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黄健煜2月长鸣钟填报率不达标，给予安全记分</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8DE597">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一般违章</w:t>
            </w:r>
          </w:p>
        </w:tc>
        <w:tc>
          <w:tcPr>
            <w:tcW w:w="90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799B14">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50</w:t>
            </w:r>
          </w:p>
        </w:tc>
        <w:tc>
          <w:tcPr>
            <w:tcW w:w="25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12C4E1">
            <w:pPr>
              <w:keepNext w:val="0"/>
              <w:keepLines w:val="0"/>
              <w:widowControl/>
              <w:suppressLineNumbers w:val="0"/>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2"/>
                <w:szCs w:val="22"/>
                <w:u w:val="none"/>
                <w:lang w:val="en-US" w:eastAsia="zh-CN" w:bidi="ar"/>
              </w:rPr>
              <w:t>南宁中燃通字〔2025〕52号关于南宁中燃2025年2月长鸣钟安全指标填报情况的通报</w:t>
            </w:r>
          </w:p>
        </w:tc>
      </w:tr>
      <w:tr w14:paraId="25F9C9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768C31">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27</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EB6410">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生产运营部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69D785">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华宗帅</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C75FFF">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1</w:t>
            </w:r>
          </w:p>
        </w:tc>
        <w:tc>
          <w:tcPr>
            <w:tcW w:w="23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D9AC74">
            <w:pPr>
              <w:keepNext w:val="0"/>
              <w:keepLines w:val="0"/>
              <w:widowControl/>
              <w:suppressLineNumbers w:val="0"/>
              <w:jc w:val="center"/>
              <w:textAlignment w:val="center"/>
              <w:rPr>
                <w:rFonts w:hint="default" w:ascii="Arial" w:hAnsi="Arial" w:eastAsia="宋体" w:cs="Arial"/>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2月长鸣钟填报不达标</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472C7E">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一般违章</w:t>
            </w:r>
          </w:p>
        </w:tc>
        <w:tc>
          <w:tcPr>
            <w:tcW w:w="90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FF48FC">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50</w:t>
            </w:r>
          </w:p>
        </w:tc>
        <w:tc>
          <w:tcPr>
            <w:tcW w:w="25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8D5A7D">
            <w:pPr>
              <w:keepNext w:val="0"/>
              <w:keepLines w:val="0"/>
              <w:widowControl/>
              <w:suppressLineNumbers w:val="0"/>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2"/>
                <w:szCs w:val="22"/>
                <w:u w:val="none"/>
                <w:lang w:val="en-US" w:eastAsia="zh-CN" w:bidi="ar"/>
              </w:rPr>
              <w:t>南宁中燃通字〔2025〕52号关于南宁中燃2025年2月长鸣钟安全指标填报情况的通报</w:t>
            </w:r>
          </w:p>
        </w:tc>
      </w:tr>
      <w:tr w14:paraId="527B2B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18C37C">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28</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B3AC03">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生产运营部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1F398C">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黄纪源</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FD779C">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1</w:t>
            </w:r>
          </w:p>
        </w:tc>
        <w:tc>
          <w:tcPr>
            <w:tcW w:w="23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5B856C">
            <w:pPr>
              <w:keepNext w:val="0"/>
              <w:keepLines w:val="0"/>
              <w:widowControl/>
              <w:suppressLineNumbers w:val="0"/>
              <w:jc w:val="center"/>
              <w:textAlignment w:val="center"/>
              <w:rPr>
                <w:rFonts w:hint="default" w:ascii="Arial" w:hAnsi="Arial" w:eastAsia="宋体" w:cs="Arial"/>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根据南宁中燃通字〔2025〕52号文，对2月份长鸣钟填报不达标的情况发起安全记分</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DEACDC">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一般违章</w:t>
            </w:r>
          </w:p>
        </w:tc>
        <w:tc>
          <w:tcPr>
            <w:tcW w:w="90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CA23F3">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50</w:t>
            </w:r>
          </w:p>
        </w:tc>
        <w:tc>
          <w:tcPr>
            <w:tcW w:w="25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29D60E">
            <w:pPr>
              <w:keepNext w:val="0"/>
              <w:keepLines w:val="0"/>
              <w:widowControl/>
              <w:suppressLineNumbers w:val="0"/>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2"/>
                <w:szCs w:val="22"/>
                <w:u w:val="none"/>
                <w:lang w:val="en-US" w:eastAsia="zh-CN" w:bidi="ar"/>
              </w:rPr>
              <w:t>南宁中燃通字〔2025〕52号关于南宁中燃2025年2月长鸣钟安全指标填报情况的通报</w:t>
            </w:r>
          </w:p>
        </w:tc>
      </w:tr>
      <w:tr w14:paraId="0D7CD9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06F3AD">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29</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C312BC">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生产运营部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241102">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牙银象</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772F27">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1</w:t>
            </w:r>
          </w:p>
        </w:tc>
        <w:tc>
          <w:tcPr>
            <w:tcW w:w="23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AF3168">
            <w:pPr>
              <w:keepNext w:val="0"/>
              <w:keepLines w:val="0"/>
              <w:widowControl/>
              <w:suppressLineNumbers w:val="0"/>
              <w:jc w:val="center"/>
              <w:textAlignment w:val="center"/>
              <w:rPr>
                <w:rFonts w:hint="default" w:ascii="Arial" w:hAnsi="Arial" w:eastAsia="宋体" w:cs="Arial"/>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2025年2月份长鸣钟填报率不达标</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346DC3">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一般违章</w:t>
            </w:r>
          </w:p>
        </w:tc>
        <w:tc>
          <w:tcPr>
            <w:tcW w:w="90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AF3042">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50</w:t>
            </w:r>
          </w:p>
        </w:tc>
        <w:tc>
          <w:tcPr>
            <w:tcW w:w="25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76310D">
            <w:pPr>
              <w:keepNext w:val="0"/>
              <w:keepLines w:val="0"/>
              <w:widowControl/>
              <w:suppressLineNumbers w:val="0"/>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2"/>
                <w:szCs w:val="22"/>
                <w:u w:val="none"/>
                <w:lang w:val="en-US" w:eastAsia="zh-CN" w:bidi="ar"/>
              </w:rPr>
              <w:t>南宁中燃通字〔2025〕52号关于南宁中燃2025年2月长鸣钟安全指标填报情况的通报</w:t>
            </w:r>
          </w:p>
        </w:tc>
      </w:tr>
      <w:tr w14:paraId="6A26A3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ED7568">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30</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9A69D1">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生产运营部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952CED">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黄俊涛</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EA254A">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1</w:t>
            </w:r>
          </w:p>
        </w:tc>
        <w:tc>
          <w:tcPr>
            <w:tcW w:w="23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C31945">
            <w:pPr>
              <w:keepNext w:val="0"/>
              <w:keepLines w:val="0"/>
              <w:widowControl/>
              <w:suppressLineNumbers w:val="0"/>
              <w:jc w:val="center"/>
              <w:textAlignment w:val="center"/>
              <w:rPr>
                <w:rFonts w:hint="default" w:ascii="Arial" w:hAnsi="Arial" w:eastAsia="宋体" w:cs="Arial"/>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根据南宁中燃通字〔2025〕52号文对长鸣钟填报不达标人员发起安全记分。</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90A231">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一般违章</w:t>
            </w:r>
          </w:p>
        </w:tc>
        <w:tc>
          <w:tcPr>
            <w:tcW w:w="90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A69333">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50</w:t>
            </w:r>
          </w:p>
        </w:tc>
        <w:tc>
          <w:tcPr>
            <w:tcW w:w="25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3D519D">
            <w:pPr>
              <w:keepNext w:val="0"/>
              <w:keepLines w:val="0"/>
              <w:widowControl/>
              <w:suppressLineNumbers w:val="0"/>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2"/>
                <w:szCs w:val="22"/>
                <w:u w:val="none"/>
                <w:lang w:val="en-US" w:eastAsia="zh-CN" w:bidi="ar"/>
              </w:rPr>
              <w:t>南宁中燃通字〔2025〕52号关于南宁中燃2025年2月长鸣钟安全指标填报情况的通报</w:t>
            </w:r>
          </w:p>
        </w:tc>
      </w:tr>
      <w:tr w14:paraId="6CC96F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75"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36B5CA">
            <w:pPr>
              <w:keepNext w:val="0"/>
              <w:keepLines w:val="0"/>
              <w:widowControl/>
              <w:suppressLineNumbers w:val="0"/>
              <w:jc w:val="center"/>
              <w:textAlignment w:val="center"/>
              <w:rPr>
                <w:rFonts w:hint="eastAsia" w:ascii="宋体" w:hAnsi="宋体" w:eastAsia="宋体" w:cs="宋体"/>
                <w:i w:val="0"/>
                <w:iCs w:val="0"/>
                <w:color w:val="000000"/>
                <w:sz w:val="20"/>
                <w:szCs w:val="20"/>
                <w:highlight w:val="none"/>
                <w:u w:val="none"/>
              </w:rPr>
            </w:pPr>
            <w:r>
              <w:rPr>
                <w:rFonts w:hint="eastAsia" w:ascii="宋体" w:hAnsi="宋体" w:eastAsia="宋体" w:cs="宋体"/>
                <w:i w:val="0"/>
                <w:iCs w:val="0"/>
                <w:color w:val="000000"/>
                <w:kern w:val="0"/>
                <w:sz w:val="22"/>
                <w:szCs w:val="22"/>
                <w:u w:val="none"/>
                <w:lang w:val="en-US" w:eastAsia="zh-CN" w:bidi="ar"/>
              </w:rPr>
              <w:t>31</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FB2712">
            <w:pPr>
              <w:keepNext w:val="0"/>
              <w:keepLines w:val="0"/>
              <w:widowControl/>
              <w:suppressLineNumbers w:val="0"/>
              <w:jc w:val="center"/>
              <w:textAlignment w:val="center"/>
              <w:rPr>
                <w:rFonts w:hint="eastAsia" w:ascii="宋体" w:hAnsi="宋体" w:eastAsia="宋体" w:cs="宋体"/>
                <w:i w:val="0"/>
                <w:iCs w:val="0"/>
                <w:color w:val="000000"/>
                <w:kern w:val="2"/>
                <w:sz w:val="20"/>
                <w:szCs w:val="20"/>
                <w:highlight w:val="yellow"/>
                <w:u w:val="none"/>
                <w:lang w:val="en-US" w:eastAsia="zh-CN" w:bidi="ar-SA"/>
              </w:rPr>
            </w:pPr>
            <w:r>
              <w:rPr>
                <w:rFonts w:hint="eastAsia" w:ascii="宋体" w:hAnsi="宋体" w:eastAsia="宋体" w:cs="宋体"/>
                <w:i w:val="0"/>
                <w:iCs w:val="0"/>
                <w:color w:val="000000"/>
                <w:kern w:val="0"/>
                <w:sz w:val="20"/>
                <w:szCs w:val="20"/>
                <w:highlight w:val="yellow"/>
                <w:u w:val="none"/>
                <w:lang w:val="en-US" w:eastAsia="zh-CN" w:bidi="ar"/>
              </w:rPr>
              <w:t>客户服务部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E720CF">
            <w:pPr>
              <w:keepNext w:val="0"/>
              <w:keepLines w:val="0"/>
              <w:widowControl/>
              <w:suppressLineNumbers w:val="0"/>
              <w:jc w:val="center"/>
              <w:textAlignment w:val="center"/>
              <w:rPr>
                <w:rFonts w:hint="eastAsia" w:ascii="宋体" w:hAnsi="宋体" w:eastAsia="宋体" w:cs="宋体"/>
                <w:i w:val="0"/>
                <w:iCs w:val="0"/>
                <w:color w:val="000000"/>
                <w:kern w:val="2"/>
                <w:sz w:val="20"/>
                <w:szCs w:val="20"/>
                <w:highlight w:val="yellow"/>
                <w:u w:val="none"/>
                <w:lang w:val="en-US" w:eastAsia="zh-CN" w:bidi="ar-SA"/>
              </w:rPr>
            </w:pPr>
            <w:r>
              <w:rPr>
                <w:rFonts w:hint="eastAsia" w:ascii="宋体" w:hAnsi="宋体" w:eastAsia="宋体" w:cs="宋体"/>
                <w:i w:val="0"/>
                <w:iCs w:val="0"/>
                <w:color w:val="000000"/>
                <w:kern w:val="0"/>
                <w:sz w:val="20"/>
                <w:szCs w:val="20"/>
                <w:highlight w:val="yellow"/>
                <w:u w:val="none"/>
                <w:lang w:val="en-US" w:eastAsia="zh-CN" w:bidi="ar"/>
              </w:rPr>
              <w:t>黄健煜</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3F2013">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1</w:t>
            </w:r>
          </w:p>
        </w:tc>
        <w:tc>
          <w:tcPr>
            <w:tcW w:w="23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74EFC2">
            <w:pPr>
              <w:keepNext w:val="0"/>
              <w:keepLines w:val="0"/>
              <w:widowControl/>
              <w:suppressLineNumbers w:val="0"/>
              <w:jc w:val="center"/>
              <w:textAlignment w:val="center"/>
              <w:rPr>
                <w:rFonts w:hint="eastAsia" w:ascii="宋体" w:hAnsi="宋体" w:eastAsia="宋体" w:cs="宋体"/>
                <w:i w:val="0"/>
                <w:iCs w:val="0"/>
                <w:color w:val="000000"/>
                <w:kern w:val="2"/>
                <w:sz w:val="20"/>
                <w:szCs w:val="20"/>
                <w:highlight w:val="none"/>
                <w:u w:val="none"/>
                <w:lang w:val="en-US" w:eastAsia="zh-CN" w:bidi="ar-SA"/>
              </w:rPr>
            </w:pPr>
            <w:r>
              <w:rPr>
                <w:rFonts w:hint="eastAsia" w:ascii="宋体" w:hAnsi="宋体" w:eastAsia="宋体" w:cs="宋体"/>
                <w:i w:val="0"/>
                <w:iCs w:val="0"/>
                <w:color w:val="000000"/>
                <w:kern w:val="0"/>
                <w:sz w:val="20"/>
                <w:szCs w:val="20"/>
                <w:u w:val="none"/>
                <w:lang w:val="en-US" w:eastAsia="zh-CN" w:bidi="ar"/>
              </w:rPr>
              <w:t>根据南宁中燃通字〔</w:t>
            </w:r>
            <w:r>
              <w:rPr>
                <w:rFonts w:hint="default" w:ascii="Arial" w:hAnsi="Arial" w:eastAsia="宋体" w:cs="Arial"/>
                <w:i w:val="0"/>
                <w:iCs w:val="0"/>
                <w:color w:val="000000"/>
                <w:kern w:val="0"/>
                <w:sz w:val="20"/>
                <w:szCs w:val="20"/>
                <w:u w:val="none"/>
                <w:lang w:val="en-US" w:eastAsia="zh-CN" w:bidi="ar"/>
              </w:rPr>
              <w:t>2025</w:t>
            </w:r>
            <w:r>
              <w:rPr>
                <w:rFonts w:hint="eastAsia" w:ascii="宋体" w:hAnsi="宋体" w:eastAsia="宋体" w:cs="宋体"/>
                <w:i w:val="0"/>
                <w:iCs w:val="0"/>
                <w:color w:val="000000"/>
                <w:kern w:val="0"/>
                <w:sz w:val="20"/>
                <w:szCs w:val="20"/>
                <w:u w:val="none"/>
                <w:lang w:val="en-US" w:eastAsia="zh-CN" w:bidi="ar"/>
              </w:rPr>
              <w:t>〕</w:t>
            </w:r>
            <w:r>
              <w:rPr>
                <w:rFonts w:hint="default" w:ascii="Arial" w:hAnsi="Arial" w:eastAsia="宋体" w:cs="Arial"/>
                <w:i w:val="0"/>
                <w:iCs w:val="0"/>
                <w:color w:val="000000"/>
                <w:kern w:val="0"/>
                <w:sz w:val="20"/>
                <w:szCs w:val="20"/>
                <w:u w:val="none"/>
                <w:lang w:val="en-US" w:eastAsia="zh-CN" w:bidi="ar"/>
              </w:rPr>
              <w:t>52</w:t>
            </w:r>
            <w:r>
              <w:rPr>
                <w:rFonts w:hint="eastAsia" w:ascii="宋体" w:hAnsi="宋体" w:eastAsia="宋体" w:cs="宋体"/>
                <w:i w:val="0"/>
                <w:iCs w:val="0"/>
                <w:color w:val="000000"/>
                <w:kern w:val="0"/>
                <w:sz w:val="20"/>
                <w:szCs w:val="20"/>
                <w:u w:val="none"/>
                <w:lang w:val="en-US" w:eastAsia="zh-CN" w:bidi="ar"/>
              </w:rPr>
              <w:t>号文对长鸣钟填报不达标人员发起安全记分。</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41A255">
            <w:pPr>
              <w:keepNext w:val="0"/>
              <w:keepLines w:val="0"/>
              <w:widowControl/>
              <w:suppressLineNumbers w:val="0"/>
              <w:jc w:val="center"/>
              <w:textAlignment w:val="center"/>
              <w:rPr>
                <w:rFonts w:hint="eastAsia" w:ascii="宋体" w:hAnsi="宋体" w:eastAsia="宋体" w:cs="宋体"/>
                <w:i w:val="0"/>
                <w:iCs w:val="0"/>
                <w:color w:val="000000"/>
                <w:sz w:val="20"/>
                <w:szCs w:val="20"/>
                <w:highlight w:val="none"/>
                <w:u w:val="none"/>
              </w:rPr>
            </w:pPr>
            <w:r>
              <w:rPr>
                <w:rFonts w:hint="eastAsia" w:ascii="宋体" w:hAnsi="宋体" w:eastAsia="宋体" w:cs="宋体"/>
                <w:i w:val="0"/>
                <w:iCs w:val="0"/>
                <w:color w:val="000000"/>
                <w:kern w:val="0"/>
                <w:sz w:val="22"/>
                <w:szCs w:val="22"/>
                <w:u w:val="none"/>
                <w:lang w:val="en-US" w:eastAsia="zh-CN" w:bidi="ar"/>
              </w:rPr>
              <w:t>一般违章</w:t>
            </w:r>
          </w:p>
        </w:tc>
        <w:tc>
          <w:tcPr>
            <w:tcW w:w="90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329BBC">
            <w:pPr>
              <w:keepNext w:val="0"/>
              <w:keepLines w:val="0"/>
              <w:widowControl/>
              <w:suppressLineNumbers w:val="0"/>
              <w:jc w:val="center"/>
              <w:textAlignment w:val="center"/>
              <w:rPr>
                <w:rFonts w:hint="eastAsia" w:ascii="宋体" w:hAnsi="宋体" w:eastAsia="宋体" w:cs="宋体"/>
                <w:i w:val="0"/>
                <w:iCs w:val="0"/>
                <w:color w:val="000000"/>
                <w:sz w:val="20"/>
                <w:szCs w:val="20"/>
                <w:highlight w:val="none"/>
                <w:u w:val="none"/>
              </w:rPr>
            </w:pPr>
            <w:r>
              <w:rPr>
                <w:rFonts w:hint="eastAsia" w:ascii="宋体" w:hAnsi="宋体" w:eastAsia="宋体" w:cs="宋体"/>
                <w:i w:val="0"/>
                <w:iCs w:val="0"/>
                <w:color w:val="000000"/>
                <w:kern w:val="0"/>
                <w:sz w:val="22"/>
                <w:szCs w:val="22"/>
                <w:u w:val="none"/>
                <w:lang w:val="en-US" w:eastAsia="zh-CN" w:bidi="ar"/>
              </w:rPr>
              <w:t>50</w:t>
            </w:r>
          </w:p>
        </w:tc>
        <w:tc>
          <w:tcPr>
            <w:tcW w:w="25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F12718">
            <w:pPr>
              <w:keepNext w:val="0"/>
              <w:keepLines w:val="0"/>
              <w:widowControl/>
              <w:suppressLineNumbers w:val="0"/>
              <w:jc w:val="center"/>
              <w:textAlignment w:val="center"/>
              <w:rPr>
                <w:rFonts w:hint="eastAsia" w:ascii="宋体" w:hAnsi="宋体" w:eastAsia="宋体" w:cs="宋体"/>
                <w:i w:val="0"/>
                <w:iCs w:val="0"/>
                <w:color w:val="000000"/>
                <w:sz w:val="20"/>
                <w:szCs w:val="20"/>
                <w:highlight w:val="none"/>
                <w:u w:val="none"/>
              </w:rPr>
            </w:pPr>
            <w:r>
              <w:rPr>
                <w:rFonts w:hint="eastAsia" w:ascii="宋体" w:hAnsi="宋体" w:eastAsia="宋体" w:cs="宋体"/>
                <w:i w:val="0"/>
                <w:iCs w:val="0"/>
                <w:color w:val="000000"/>
                <w:kern w:val="0"/>
                <w:sz w:val="22"/>
                <w:szCs w:val="22"/>
                <w:u w:val="none"/>
                <w:lang w:val="en-US" w:eastAsia="zh-CN" w:bidi="ar"/>
              </w:rPr>
              <w:t>南宁中燃通字〔2025〕52号关于南宁中燃2025年2月长鸣钟安全指标填报情况的通报</w:t>
            </w:r>
          </w:p>
        </w:tc>
      </w:tr>
      <w:tr w14:paraId="457B5E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5"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AA2727">
            <w:pPr>
              <w:keepNext w:val="0"/>
              <w:keepLines w:val="0"/>
              <w:widowControl/>
              <w:suppressLineNumbers w:val="0"/>
              <w:jc w:val="center"/>
              <w:textAlignment w:val="center"/>
              <w:rPr>
                <w:rFonts w:hint="eastAsia" w:ascii="宋体" w:hAnsi="宋体" w:eastAsia="宋体" w:cs="宋体"/>
                <w:i w:val="0"/>
                <w:iCs w:val="0"/>
                <w:color w:val="000000"/>
                <w:sz w:val="20"/>
                <w:szCs w:val="20"/>
                <w:highlight w:val="none"/>
                <w:u w:val="none"/>
              </w:rPr>
            </w:pPr>
            <w:r>
              <w:rPr>
                <w:rFonts w:hint="eastAsia" w:ascii="宋体" w:hAnsi="宋体" w:eastAsia="宋体" w:cs="宋体"/>
                <w:i w:val="0"/>
                <w:iCs w:val="0"/>
                <w:color w:val="000000"/>
                <w:kern w:val="0"/>
                <w:sz w:val="22"/>
                <w:szCs w:val="22"/>
                <w:u w:val="none"/>
                <w:lang w:val="en-US" w:eastAsia="zh-CN" w:bidi="ar"/>
              </w:rPr>
              <w:t>32</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9A68D5">
            <w:pPr>
              <w:keepNext w:val="0"/>
              <w:keepLines w:val="0"/>
              <w:widowControl/>
              <w:suppressLineNumbers w:val="0"/>
              <w:jc w:val="center"/>
              <w:textAlignment w:val="center"/>
              <w:rPr>
                <w:rFonts w:hint="eastAsia" w:ascii="宋体" w:hAnsi="宋体" w:eastAsia="宋体" w:cs="宋体"/>
                <w:i w:val="0"/>
                <w:iCs w:val="0"/>
                <w:color w:val="000000"/>
                <w:kern w:val="2"/>
                <w:sz w:val="20"/>
                <w:szCs w:val="20"/>
                <w:highlight w:val="none"/>
                <w:u w:val="none"/>
                <w:lang w:val="en-US" w:eastAsia="zh-CN" w:bidi="ar-SA"/>
              </w:rPr>
            </w:pPr>
            <w:r>
              <w:rPr>
                <w:rFonts w:hint="eastAsia" w:ascii="宋体" w:hAnsi="宋体" w:eastAsia="宋体" w:cs="宋体"/>
                <w:i w:val="0"/>
                <w:iCs w:val="0"/>
                <w:color w:val="000000"/>
                <w:kern w:val="0"/>
                <w:sz w:val="20"/>
                <w:szCs w:val="20"/>
                <w:u w:val="none"/>
                <w:lang w:val="en-US" w:eastAsia="zh-CN" w:bidi="ar"/>
              </w:rPr>
              <w:t>生产运营部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154BA5">
            <w:pPr>
              <w:keepNext w:val="0"/>
              <w:keepLines w:val="0"/>
              <w:widowControl/>
              <w:suppressLineNumbers w:val="0"/>
              <w:jc w:val="center"/>
              <w:textAlignment w:val="center"/>
              <w:rPr>
                <w:rFonts w:hint="eastAsia" w:ascii="宋体" w:hAnsi="宋体" w:eastAsia="宋体" w:cs="宋体"/>
                <w:i w:val="0"/>
                <w:iCs w:val="0"/>
                <w:color w:val="000000"/>
                <w:kern w:val="2"/>
                <w:sz w:val="20"/>
                <w:szCs w:val="20"/>
                <w:highlight w:val="none"/>
                <w:u w:val="none"/>
                <w:lang w:val="en-US" w:eastAsia="zh-CN" w:bidi="ar-SA"/>
              </w:rPr>
            </w:pPr>
            <w:r>
              <w:rPr>
                <w:rFonts w:hint="eastAsia" w:ascii="宋体" w:hAnsi="宋体" w:eastAsia="宋体" w:cs="宋体"/>
                <w:i w:val="0"/>
                <w:iCs w:val="0"/>
                <w:color w:val="000000"/>
                <w:kern w:val="0"/>
                <w:sz w:val="20"/>
                <w:szCs w:val="20"/>
                <w:u w:val="none"/>
                <w:lang w:val="en-US" w:eastAsia="zh-CN" w:bidi="ar"/>
              </w:rPr>
              <w:t>黄杰龙</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763659">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4</w:t>
            </w:r>
          </w:p>
        </w:tc>
        <w:tc>
          <w:tcPr>
            <w:tcW w:w="23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52D6E0">
            <w:pPr>
              <w:keepNext w:val="0"/>
              <w:keepLines w:val="0"/>
              <w:widowControl/>
              <w:suppressLineNumbers w:val="0"/>
              <w:jc w:val="center"/>
              <w:textAlignment w:val="center"/>
              <w:rPr>
                <w:rFonts w:hint="eastAsia" w:ascii="宋体" w:hAnsi="宋体" w:eastAsia="宋体" w:cs="宋体"/>
                <w:i w:val="0"/>
                <w:iCs w:val="0"/>
                <w:color w:val="000000"/>
                <w:kern w:val="2"/>
                <w:sz w:val="20"/>
                <w:szCs w:val="20"/>
                <w:highlight w:val="none"/>
                <w:u w:val="none"/>
                <w:lang w:val="en-US" w:eastAsia="zh-CN" w:bidi="ar-SA"/>
              </w:rPr>
            </w:pPr>
            <w:r>
              <w:rPr>
                <w:rFonts w:hint="default" w:ascii="Arial" w:hAnsi="Arial" w:eastAsia="宋体" w:cs="Arial"/>
                <w:i w:val="0"/>
                <w:iCs w:val="0"/>
                <w:color w:val="000000"/>
                <w:kern w:val="0"/>
                <w:sz w:val="20"/>
                <w:szCs w:val="20"/>
                <w:u w:val="none"/>
                <w:lang w:val="en-US" w:eastAsia="zh-CN" w:bidi="ar"/>
              </w:rPr>
              <w:t>根据南宁中燃通字〔2025〕46号处罚通报，对该人员发起安全记分</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A9F7A7">
            <w:pPr>
              <w:keepNext w:val="0"/>
              <w:keepLines w:val="0"/>
              <w:widowControl/>
              <w:suppressLineNumbers w:val="0"/>
              <w:jc w:val="center"/>
              <w:textAlignment w:val="center"/>
              <w:rPr>
                <w:rFonts w:hint="eastAsia" w:ascii="宋体" w:hAnsi="宋体" w:eastAsia="宋体" w:cs="宋体"/>
                <w:i w:val="0"/>
                <w:iCs w:val="0"/>
                <w:color w:val="000000"/>
                <w:sz w:val="20"/>
                <w:szCs w:val="20"/>
                <w:highlight w:val="none"/>
                <w:u w:val="none"/>
              </w:rPr>
            </w:pPr>
            <w:r>
              <w:rPr>
                <w:rFonts w:hint="eastAsia" w:ascii="宋体" w:hAnsi="宋体" w:eastAsia="宋体" w:cs="宋体"/>
                <w:i w:val="0"/>
                <w:iCs w:val="0"/>
                <w:color w:val="000000"/>
                <w:kern w:val="0"/>
                <w:sz w:val="22"/>
                <w:szCs w:val="22"/>
                <w:u w:val="none"/>
                <w:lang w:val="en-US" w:eastAsia="zh-CN" w:bidi="ar"/>
              </w:rPr>
              <w:t>严重违章</w:t>
            </w:r>
          </w:p>
        </w:tc>
        <w:tc>
          <w:tcPr>
            <w:tcW w:w="90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245B6A">
            <w:pPr>
              <w:keepNext w:val="0"/>
              <w:keepLines w:val="0"/>
              <w:widowControl/>
              <w:suppressLineNumbers w:val="0"/>
              <w:jc w:val="center"/>
              <w:textAlignment w:val="center"/>
              <w:rPr>
                <w:rFonts w:hint="eastAsia" w:ascii="宋体" w:hAnsi="宋体" w:eastAsia="宋体" w:cs="宋体"/>
                <w:i w:val="0"/>
                <w:iCs w:val="0"/>
                <w:color w:val="000000"/>
                <w:sz w:val="20"/>
                <w:szCs w:val="20"/>
                <w:highlight w:val="none"/>
                <w:u w:val="none"/>
                <w:lang w:val="en-US"/>
              </w:rPr>
            </w:pPr>
            <w:r>
              <w:rPr>
                <w:rFonts w:hint="eastAsia" w:ascii="宋体" w:hAnsi="宋体" w:eastAsia="宋体" w:cs="宋体"/>
                <w:i w:val="0"/>
                <w:iCs w:val="0"/>
                <w:color w:val="000000"/>
                <w:kern w:val="0"/>
                <w:sz w:val="22"/>
                <w:szCs w:val="22"/>
                <w:u w:val="none"/>
                <w:lang w:val="en-US" w:eastAsia="zh-CN" w:bidi="ar"/>
              </w:rPr>
              <w:t>400</w:t>
            </w:r>
          </w:p>
        </w:tc>
        <w:tc>
          <w:tcPr>
            <w:tcW w:w="25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541727">
            <w:pPr>
              <w:keepNext w:val="0"/>
              <w:keepLines w:val="0"/>
              <w:widowControl/>
              <w:suppressLineNumbers w:val="0"/>
              <w:jc w:val="center"/>
              <w:textAlignment w:val="center"/>
              <w:rPr>
                <w:rFonts w:hint="eastAsia" w:ascii="宋体" w:hAnsi="宋体" w:eastAsia="宋体" w:cs="宋体"/>
                <w:i w:val="0"/>
                <w:iCs w:val="0"/>
                <w:color w:val="000000"/>
                <w:sz w:val="20"/>
                <w:szCs w:val="20"/>
                <w:highlight w:val="none"/>
                <w:u w:val="none"/>
              </w:rPr>
            </w:pPr>
            <w:r>
              <w:rPr>
                <w:rFonts w:hint="eastAsia" w:ascii="宋体" w:hAnsi="宋体" w:eastAsia="宋体" w:cs="宋体"/>
                <w:i w:val="0"/>
                <w:iCs w:val="0"/>
                <w:color w:val="000000"/>
                <w:kern w:val="0"/>
                <w:sz w:val="22"/>
                <w:szCs w:val="22"/>
                <w:u w:val="none"/>
                <w:lang w:val="en-US" w:eastAsia="zh-CN" w:bidi="ar"/>
              </w:rPr>
              <w:t>南宁中燃通字〔2025〕46号关于2024财年HSE评审问题的处罚通报</w:t>
            </w:r>
          </w:p>
        </w:tc>
      </w:tr>
      <w:tr w14:paraId="6258B8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8F4C0E">
            <w:pPr>
              <w:keepNext w:val="0"/>
              <w:keepLines w:val="0"/>
              <w:widowControl/>
              <w:suppressLineNumbers w:val="0"/>
              <w:jc w:val="center"/>
              <w:textAlignment w:val="center"/>
              <w:rPr>
                <w:rFonts w:hint="eastAsia" w:ascii="宋体" w:hAnsi="宋体" w:eastAsia="宋体" w:cs="宋体"/>
                <w:i w:val="0"/>
                <w:iCs w:val="0"/>
                <w:color w:val="000000"/>
                <w:sz w:val="20"/>
                <w:szCs w:val="20"/>
                <w:highlight w:val="none"/>
                <w:u w:val="none"/>
              </w:rPr>
            </w:pPr>
            <w:r>
              <w:rPr>
                <w:rFonts w:hint="eastAsia" w:ascii="宋体" w:hAnsi="宋体" w:eastAsia="宋体" w:cs="宋体"/>
                <w:i w:val="0"/>
                <w:iCs w:val="0"/>
                <w:color w:val="000000"/>
                <w:kern w:val="0"/>
                <w:sz w:val="22"/>
                <w:szCs w:val="22"/>
                <w:u w:val="none"/>
                <w:lang w:val="en-US" w:eastAsia="zh-CN" w:bidi="ar"/>
              </w:rPr>
              <w:t>33</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BD7DA0">
            <w:pPr>
              <w:keepNext w:val="0"/>
              <w:keepLines w:val="0"/>
              <w:widowControl/>
              <w:suppressLineNumbers w:val="0"/>
              <w:jc w:val="center"/>
              <w:textAlignment w:val="center"/>
              <w:rPr>
                <w:rFonts w:hint="eastAsia" w:ascii="宋体" w:hAnsi="宋体" w:eastAsia="宋体" w:cs="宋体"/>
                <w:i w:val="0"/>
                <w:iCs w:val="0"/>
                <w:color w:val="000000"/>
                <w:kern w:val="2"/>
                <w:sz w:val="20"/>
                <w:szCs w:val="20"/>
                <w:highlight w:val="none"/>
                <w:u w:val="none"/>
                <w:lang w:val="en-US" w:eastAsia="zh-CN" w:bidi="ar-SA"/>
              </w:rPr>
            </w:pPr>
            <w:r>
              <w:rPr>
                <w:rFonts w:hint="eastAsia" w:ascii="宋体" w:hAnsi="宋体" w:eastAsia="宋体" w:cs="宋体"/>
                <w:i w:val="0"/>
                <w:iCs w:val="0"/>
                <w:color w:val="000000"/>
                <w:kern w:val="0"/>
                <w:sz w:val="20"/>
                <w:szCs w:val="20"/>
                <w:u w:val="none"/>
                <w:lang w:val="en-US" w:eastAsia="zh-CN" w:bidi="ar"/>
              </w:rPr>
              <w:t>生产运营部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A0C886">
            <w:pPr>
              <w:keepNext w:val="0"/>
              <w:keepLines w:val="0"/>
              <w:widowControl/>
              <w:suppressLineNumbers w:val="0"/>
              <w:jc w:val="center"/>
              <w:textAlignment w:val="center"/>
              <w:rPr>
                <w:rFonts w:hint="eastAsia" w:ascii="宋体" w:hAnsi="宋体" w:eastAsia="宋体" w:cs="宋体"/>
                <w:i w:val="0"/>
                <w:iCs w:val="0"/>
                <w:color w:val="000000"/>
                <w:kern w:val="2"/>
                <w:sz w:val="20"/>
                <w:szCs w:val="20"/>
                <w:highlight w:val="none"/>
                <w:u w:val="none"/>
                <w:lang w:val="en-US" w:eastAsia="zh-CN" w:bidi="ar-SA"/>
              </w:rPr>
            </w:pPr>
            <w:r>
              <w:rPr>
                <w:rFonts w:hint="default" w:ascii="Arial" w:hAnsi="Arial" w:eastAsia="宋体" w:cs="Arial"/>
                <w:i w:val="0"/>
                <w:iCs w:val="0"/>
                <w:color w:val="000000"/>
                <w:kern w:val="0"/>
                <w:sz w:val="20"/>
                <w:szCs w:val="20"/>
                <w:u w:val="none"/>
                <w:lang w:val="en-US" w:eastAsia="zh-CN" w:bidi="ar"/>
              </w:rPr>
              <w:t>林成锦</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4747E7">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4</w:t>
            </w:r>
          </w:p>
        </w:tc>
        <w:tc>
          <w:tcPr>
            <w:tcW w:w="23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BED4E8">
            <w:pPr>
              <w:keepNext w:val="0"/>
              <w:keepLines w:val="0"/>
              <w:widowControl/>
              <w:suppressLineNumbers w:val="0"/>
              <w:jc w:val="center"/>
              <w:textAlignment w:val="center"/>
              <w:rPr>
                <w:rFonts w:hint="eastAsia" w:ascii="宋体" w:hAnsi="宋体" w:eastAsia="宋体" w:cs="宋体"/>
                <w:i w:val="0"/>
                <w:iCs w:val="0"/>
                <w:color w:val="000000"/>
                <w:kern w:val="2"/>
                <w:sz w:val="20"/>
                <w:szCs w:val="20"/>
                <w:highlight w:val="none"/>
                <w:u w:val="none"/>
                <w:lang w:val="en-US" w:eastAsia="zh-CN" w:bidi="ar-SA"/>
              </w:rPr>
            </w:pPr>
            <w:r>
              <w:rPr>
                <w:rFonts w:hint="default" w:ascii="Arial" w:hAnsi="Arial" w:eastAsia="宋体" w:cs="Arial"/>
                <w:i w:val="0"/>
                <w:iCs w:val="0"/>
                <w:color w:val="000000"/>
                <w:kern w:val="0"/>
                <w:sz w:val="20"/>
                <w:szCs w:val="20"/>
                <w:u w:val="none"/>
                <w:lang w:val="en-US" w:eastAsia="zh-CN" w:bidi="ar"/>
              </w:rPr>
              <w:t>根据南宁中燃通字〔2025〕46号处罚通报，对该人员发起安全记分。</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DFAA34">
            <w:pPr>
              <w:keepNext w:val="0"/>
              <w:keepLines w:val="0"/>
              <w:widowControl/>
              <w:suppressLineNumbers w:val="0"/>
              <w:jc w:val="center"/>
              <w:textAlignment w:val="center"/>
              <w:rPr>
                <w:rFonts w:hint="eastAsia" w:ascii="宋体" w:hAnsi="宋体" w:eastAsia="宋体" w:cs="宋体"/>
                <w:i w:val="0"/>
                <w:iCs w:val="0"/>
                <w:color w:val="000000"/>
                <w:sz w:val="20"/>
                <w:szCs w:val="20"/>
                <w:highlight w:val="none"/>
                <w:u w:val="none"/>
              </w:rPr>
            </w:pPr>
            <w:r>
              <w:rPr>
                <w:rFonts w:hint="eastAsia" w:ascii="宋体" w:hAnsi="宋体" w:eastAsia="宋体" w:cs="宋体"/>
                <w:i w:val="0"/>
                <w:iCs w:val="0"/>
                <w:color w:val="000000"/>
                <w:kern w:val="0"/>
                <w:sz w:val="22"/>
                <w:szCs w:val="22"/>
                <w:u w:val="none"/>
                <w:lang w:val="en-US" w:eastAsia="zh-CN" w:bidi="ar"/>
              </w:rPr>
              <w:t>一般违章</w:t>
            </w:r>
          </w:p>
        </w:tc>
        <w:tc>
          <w:tcPr>
            <w:tcW w:w="90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F1704F">
            <w:pPr>
              <w:keepNext w:val="0"/>
              <w:keepLines w:val="0"/>
              <w:widowControl/>
              <w:suppressLineNumbers w:val="0"/>
              <w:jc w:val="center"/>
              <w:textAlignment w:val="center"/>
              <w:rPr>
                <w:rFonts w:hint="eastAsia" w:ascii="宋体" w:hAnsi="宋体" w:eastAsia="宋体" w:cs="宋体"/>
                <w:i w:val="0"/>
                <w:iCs w:val="0"/>
                <w:color w:val="000000"/>
                <w:sz w:val="20"/>
                <w:szCs w:val="20"/>
                <w:highlight w:val="none"/>
                <w:u w:val="none"/>
              </w:rPr>
            </w:pPr>
            <w:r>
              <w:rPr>
                <w:rFonts w:hint="eastAsia" w:ascii="宋体" w:hAnsi="宋体" w:eastAsia="宋体" w:cs="宋体"/>
                <w:i w:val="0"/>
                <w:iCs w:val="0"/>
                <w:color w:val="000000"/>
                <w:kern w:val="0"/>
                <w:sz w:val="22"/>
                <w:szCs w:val="22"/>
                <w:u w:val="none"/>
                <w:lang w:val="en-US" w:eastAsia="zh-CN" w:bidi="ar"/>
              </w:rPr>
              <w:t>200</w:t>
            </w:r>
          </w:p>
        </w:tc>
        <w:tc>
          <w:tcPr>
            <w:tcW w:w="25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19FF60">
            <w:pPr>
              <w:keepNext w:val="0"/>
              <w:keepLines w:val="0"/>
              <w:widowControl/>
              <w:suppressLineNumbers w:val="0"/>
              <w:jc w:val="center"/>
              <w:textAlignment w:val="center"/>
              <w:rPr>
                <w:rFonts w:hint="eastAsia" w:ascii="宋体" w:hAnsi="宋体" w:eastAsia="宋体" w:cs="宋体"/>
                <w:i w:val="0"/>
                <w:iCs w:val="0"/>
                <w:color w:val="000000"/>
                <w:sz w:val="20"/>
                <w:szCs w:val="20"/>
                <w:highlight w:val="none"/>
                <w:u w:val="none"/>
              </w:rPr>
            </w:pPr>
            <w:r>
              <w:rPr>
                <w:rFonts w:hint="eastAsia" w:ascii="宋体" w:hAnsi="宋体" w:eastAsia="宋体" w:cs="宋体"/>
                <w:i w:val="0"/>
                <w:iCs w:val="0"/>
                <w:color w:val="000000"/>
                <w:kern w:val="0"/>
                <w:sz w:val="22"/>
                <w:szCs w:val="22"/>
                <w:u w:val="none"/>
                <w:lang w:val="en-US" w:eastAsia="zh-CN" w:bidi="ar"/>
              </w:rPr>
              <w:t>南宁中燃通字〔2025〕46号关于2024财年HSE评审问题的处罚通报</w:t>
            </w:r>
          </w:p>
        </w:tc>
      </w:tr>
      <w:tr w14:paraId="135F99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9"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C10300">
            <w:pPr>
              <w:keepNext w:val="0"/>
              <w:keepLines w:val="0"/>
              <w:widowControl/>
              <w:suppressLineNumbers w:val="0"/>
              <w:jc w:val="center"/>
              <w:textAlignment w:val="center"/>
              <w:rPr>
                <w:rFonts w:hint="eastAsia" w:ascii="宋体" w:hAnsi="宋体" w:eastAsia="宋体" w:cs="宋体"/>
                <w:i w:val="0"/>
                <w:iCs w:val="0"/>
                <w:color w:val="000000"/>
                <w:sz w:val="20"/>
                <w:szCs w:val="20"/>
                <w:highlight w:val="none"/>
                <w:u w:val="none"/>
              </w:rPr>
            </w:pPr>
            <w:r>
              <w:rPr>
                <w:rFonts w:hint="eastAsia" w:ascii="宋体" w:hAnsi="宋体" w:eastAsia="宋体" w:cs="宋体"/>
                <w:i w:val="0"/>
                <w:iCs w:val="0"/>
                <w:color w:val="000000"/>
                <w:kern w:val="0"/>
                <w:sz w:val="22"/>
                <w:szCs w:val="22"/>
                <w:u w:val="none"/>
                <w:lang w:val="en-US" w:eastAsia="zh-CN" w:bidi="ar"/>
              </w:rPr>
              <w:t>34</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13EE89">
            <w:pPr>
              <w:keepNext w:val="0"/>
              <w:keepLines w:val="0"/>
              <w:widowControl/>
              <w:suppressLineNumbers w:val="0"/>
              <w:jc w:val="center"/>
              <w:textAlignment w:val="center"/>
              <w:rPr>
                <w:rFonts w:hint="eastAsia" w:ascii="宋体" w:hAnsi="宋体" w:eastAsia="宋体" w:cs="宋体"/>
                <w:i w:val="0"/>
                <w:iCs w:val="0"/>
                <w:color w:val="000000"/>
                <w:kern w:val="2"/>
                <w:sz w:val="20"/>
                <w:szCs w:val="20"/>
                <w:highlight w:val="none"/>
                <w:u w:val="none"/>
                <w:lang w:val="en-US" w:eastAsia="zh-CN" w:bidi="ar-SA"/>
              </w:rPr>
            </w:pPr>
            <w:r>
              <w:rPr>
                <w:rFonts w:hint="eastAsia" w:ascii="宋体" w:hAnsi="宋体" w:eastAsia="宋体" w:cs="宋体"/>
                <w:i w:val="0"/>
                <w:iCs w:val="0"/>
                <w:color w:val="000000"/>
                <w:kern w:val="0"/>
                <w:sz w:val="20"/>
                <w:szCs w:val="20"/>
                <w:u w:val="none"/>
                <w:lang w:val="en-US" w:eastAsia="zh-CN" w:bidi="ar"/>
              </w:rPr>
              <w:t>生产运营部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48D13D">
            <w:pPr>
              <w:keepNext w:val="0"/>
              <w:keepLines w:val="0"/>
              <w:widowControl/>
              <w:suppressLineNumbers w:val="0"/>
              <w:jc w:val="center"/>
              <w:textAlignment w:val="center"/>
              <w:rPr>
                <w:rFonts w:hint="eastAsia" w:ascii="宋体" w:hAnsi="宋体" w:eastAsia="宋体" w:cs="宋体"/>
                <w:i w:val="0"/>
                <w:iCs w:val="0"/>
                <w:color w:val="000000"/>
                <w:kern w:val="2"/>
                <w:sz w:val="20"/>
                <w:szCs w:val="20"/>
                <w:highlight w:val="none"/>
                <w:u w:val="none"/>
                <w:lang w:val="en-US" w:eastAsia="zh-CN" w:bidi="ar-SA"/>
              </w:rPr>
            </w:pPr>
            <w:r>
              <w:rPr>
                <w:rFonts w:hint="default" w:ascii="Arial" w:hAnsi="Arial" w:eastAsia="宋体" w:cs="Arial"/>
                <w:i w:val="0"/>
                <w:iCs w:val="0"/>
                <w:color w:val="000000"/>
                <w:kern w:val="0"/>
                <w:sz w:val="20"/>
                <w:szCs w:val="20"/>
                <w:u w:val="none"/>
                <w:lang w:val="en-US" w:eastAsia="zh-CN" w:bidi="ar"/>
              </w:rPr>
              <w:t>黄玉娇</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6B1E0D">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1</w:t>
            </w:r>
          </w:p>
        </w:tc>
        <w:tc>
          <w:tcPr>
            <w:tcW w:w="23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EE926F">
            <w:pPr>
              <w:keepNext w:val="0"/>
              <w:keepLines w:val="0"/>
              <w:widowControl/>
              <w:suppressLineNumbers w:val="0"/>
              <w:jc w:val="center"/>
              <w:textAlignment w:val="center"/>
              <w:rPr>
                <w:rFonts w:hint="eastAsia" w:ascii="宋体" w:hAnsi="宋体" w:eastAsia="宋体" w:cs="宋体"/>
                <w:i w:val="0"/>
                <w:iCs w:val="0"/>
                <w:color w:val="000000"/>
                <w:kern w:val="2"/>
                <w:sz w:val="20"/>
                <w:szCs w:val="20"/>
                <w:highlight w:val="none"/>
                <w:u w:val="none"/>
                <w:lang w:val="en-US" w:eastAsia="zh-CN" w:bidi="ar-SA"/>
              </w:rPr>
            </w:pPr>
            <w:r>
              <w:rPr>
                <w:rFonts w:hint="default" w:ascii="Arial" w:hAnsi="Arial" w:eastAsia="宋体" w:cs="Arial"/>
                <w:i w:val="0"/>
                <w:iCs w:val="0"/>
                <w:color w:val="000000"/>
                <w:kern w:val="0"/>
                <w:sz w:val="20"/>
                <w:szCs w:val="20"/>
                <w:u w:val="none"/>
                <w:lang w:val="en-US" w:eastAsia="zh-CN" w:bidi="ar"/>
              </w:rPr>
              <w:t>根据南宁中燃通字</w:t>
            </w:r>
            <w:r>
              <w:rPr>
                <w:rFonts w:hint="eastAsia" w:ascii="Arial" w:hAnsi="Arial" w:eastAsia="宋体" w:cs="Arial"/>
                <w:i w:val="0"/>
                <w:iCs w:val="0"/>
                <w:color w:val="000000"/>
                <w:kern w:val="0"/>
                <w:sz w:val="20"/>
                <w:szCs w:val="20"/>
                <w:u w:val="none"/>
                <w:lang w:val="en-US" w:eastAsia="zh-CN" w:bidi="ar"/>
              </w:rPr>
              <w:t>〔2025〕52号</w:t>
            </w:r>
            <w:r>
              <w:rPr>
                <w:rFonts w:hint="default" w:ascii="Arial" w:hAnsi="Arial" w:eastAsia="宋体" w:cs="Arial"/>
                <w:i w:val="0"/>
                <w:iCs w:val="0"/>
                <w:color w:val="000000"/>
                <w:kern w:val="0"/>
                <w:sz w:val="20"/>
                <w:szCs w:val="20"/>
                <w:u w:val="none"/>
                <w:lang w:val="en-US" w:eastAsia="zh-CN" w:bidi="ar"/>
              </w:rPr>
              <w:t>文对长鸣钟填报不达标人员发起安全记分</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A1BD2E">
            <w:pPr>
              <w:keepNext w:val="0"/>
              <w:keepLines w:val="0"/>
              <w:widowControl/>
              <w:suppressLineNumbers w:val="0"/>
              <w:jc w:val="center"/>
              <w:textAlignment w:val="center"/>
              <w:rPr>
                <w:rFonts w:hint="eastAsia" w:ascii="宋体" w:hAnsi="宋体" w:eastAsia="宋体" w:cs="宋体"/>
                <w:i w:val="0"/>
                <w:iCs w:val="0"/>
                <w:color w:val="000000"/>
                <w:sz w:val="20"/>
                <w:szCs w:val="20"/>
                <w:highlight w:val="none"/>
                <w:u w:val="none"/>
              </w:rPr>
            </w:pPr>
            <w:r>
              <w:rPr>
                <w:rFonts w:hint="eastAsia" w:ascii="宋体" w:hAnsi="宋体" w:eastAsia="宋体" w:cs="宋体"/>
                <w:i w:val="0"/>
                <w:iCs w:val="0"/>
                <w:color w:val="000000"/>
                <w:kern w:val="0"/>
                <w:sz w:val="22"/>
                <w:szCs w:val="22"/>
                <w:u w:val="none"/>
                <w:lang w:val="en-US" w:eastAsia="zh-CN" w:bidi="ar"/>
              </w:rPr>
              <w:t>一般违章</w:t>
            </w:r>
          </w:p>
        </w:tc>
        <w:tc>
          <w:tcPr>
            <w:tcW w:w="90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0D6C14">
            <w:pPr>
              <w:keepNext w:val="0"/>
              <w:keepLines w:val="0"/>
              <w:widowControl/>
              <w:suppressLineNumbers w:val="0"/>
              <w:jc w:val="center"/>
              <w:textAlignment w:val="center"/>
              <w:rPr>
                <w:rFonts w:hint="eastAsia" w:ascii="宋体" w:hAnsi="宋体" w:eastAsia="宋体" w:cs="宋体"/>
                <w:i w:val="0"/>
                <w:iCs w:val="0"/>
                <w:color w:val="000000"/>
                <w:sz w:val="20"/>
                <w:szCs w:val="20"/>
                <w:highlight w:val="none"/>
                <w:u w:val="none"/>
              </w:rPr>
            </w:pPr>
            <w:r>
              <w:rPr>
                <w:rFonts w:hint="eastAsia" w:ascii="宋体" w:hAnsi="宋体" w:eastAsia="宋体" w:cs="宋体"/>
                <w:i w:val="0"/>
                <w:iCs w:val="0"/>
                <w:color w:val="000000"/>
                <w:kern w:val="0"/>
                <w:sz w:val="22"/>
                <w:szCs w:val="22"/>
                <w:u w:val="none"/>
                <w:lang w:val="en-US" w:eastAsia="zh-CN" w:bidi="ar"/>
              </w:rPr>
              <w:t>50</w:t>
            </w:r>
          </w:p>
        </w:tc>
        <w:tc>
          <w:tcPr>
            <w:tcW w:w="25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CE197E">
            <w:pPr>
              <w:keepNext w:val="0"/>
              <w:keepLines w:val="0"/>
              <w:widowControl/>
              <w:suppressLineNumbers w:val="0"/>
              <w:jc w:val="center"/>
              <w:textAlignment w:val="center"/>
              <w:rPr>
                <w:rFonts w:hint="eastAsia" w:ascii="宋体" w:hAnsi="宋体" w:eastAsia="宋体" w:cs="宋体"/>
                <w:i w:val="0"/>
                <w:iCs w:val="0"/>
                <w:color w:val="000000"/>
                <w:sz w:val="20"/>
                <w:szCs w:val="20"/>
                <w:highlight w:val="none"/>
                <w:u w:val="none"/>
              </w:rPr>
            </w:pPr>
            <w:r>
              <w:rPr>
                <w:rFonts w:hint="eastAsia" w:ascii="宋体" w:hAnsi="宋体" w:eastAsia="宋体" w:cs="宋体"/>
                <w:i w:val="0"/>
                <w:iCs w:val="0"/>
                <w:color w:val="000000"/>
                <w:kern w:val="0"/>
                <w:sz w:val="22"/>
                <w:szCs w:val="22"/>
                <w:u w:val="none"/>
                <w:lang w:val="en-US" w:eastAsia="zh-CN" w:bidi="ar"/>
              </w:rPr>
              <w:t>南宁中燃通字〔2025〕52号关于南宁中燃2025年2月长鸣钟安全指标填报情况的通报</w:t>
            </w:r>
          </w:p>
        </w:tc>
      </w:tr>
      <w:tr w14:paraId="311AAB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9"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4279F8">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35</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D08737">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生产运营部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1E0190">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滕茂辉</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5FE834">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1</w:t>
            </w:r>
          </w:p>
        </w:tc>
        <w:tc>
          <w:tcPr>
            <w:tcW w:w="23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98B7A5">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2月长鸣钟系统未按要求完成填报</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C9DDEE">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一般违章</w:t>
            </w:r>
          </w:p>
        </w:tc>
        <w:tc>
          <w:tcPr>
            <w:tcW w:w="90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4C3977">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50</w:t>
            </w:r>
          </w:p>
        </w:tc>
        <w:tc>
          <w:tcPr>
            <w:tcW w:w="25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31B08F">
            <w:pPr>
              <w:keepNext w:val="0"/>
              <w:keepLines w:val="0"/>
              <w:widowControl/>
              <w:suppressLineNumbers w:val="0"/>
              <w:jc w:val="center"/>
              <w:textAlignment w:val="center"/>
              <w:rPr>
                <w:rFonts w:hint="eastAsia" w:ascii="宋体" w:hAnsi="宋体" w:eastAsia="宋体" w:cs="宋体"/>
                <w:i w:val="0"/>
                <w:iCs w:val="0"/>
                <w:color w:val="000000"/>
                <w:sz w:val="20"/>
                <w:szCs w:val="20"/>
                <w:highlight w:val="none"/>
                <w:u w:val="none"/>
              </w:rPr>
            </w:pPr>
            <w:r>
              <w:rPr>
                <w:rFonts w:hint="eastAsia" w:ascii="宋体" w:hAnsi="宋体" w:eastAsia="宋体" w:cs="宋体"/>
                <w:i w:val="0"/>
                <w:iCs w:val="0"/>
                <w:color w:val="000000"/>
                <w:kern w:val="0"/>
                <w:sz w:val="22"/>
                <w:szCs w:val="22"/>
                <w:u w:val="none"/>
                <w:lang w:val="en-US" w:eastAsia="zh-CN" w:bidi="ar"/>
              </w:rPr>
              <w:t>南宁中燃通字〔2025〕52号关于南宁中燃2025年2月长鸣钟安全指标填报情况的通报</w:t>
            </w:r>
          </w:p>
        </w:tc>
      </w:tr>
      <w:tr w14:paraId="795841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9"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C17996">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36</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C7DFDF">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生产运营部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7CCD08">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黎初宾</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B0C038">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1</w:t>
            </w:r>
          </w:p>
        </w:tc>
        <w:tc>
          <w:tcPr>
            <w:tcW w:w="23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E7E326">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未完成集团交管系统专项考试</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FD3D9E">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一般违章</w:t>
            </w:r>
          </w:p>
        </w:tc>
        <w:tc>
          <w:tcPr>
            <w:tcW w:w="90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E18E89">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50</w:t>
            </w:r>
          </w:p>
        </w:tc>
        <w:tc>
          <w:tcPr>
            <w:tcW w:w="25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26FEC9">
            <w:pPr>
              <w:keepNext w:val="0"/>
              <w:keepLines w:val="0"/>
              <w:widowControl/>
              <w:suppressLineNumbers w:val="0"/>
              <w:jc w:val="center"/>
              <w:textAlignment w:val="center"/>
              <w:rPr>
                <w:rFonts w:hint="eastAsia" w:ascii="宋体" w:hAnsi="宋体" w:eastAsia="宋体" w:cs="宋体"/>
                <w:i w:val="0"/>
                <w:iCs w:val="0"/>
                <w:color w:val="000000"/>
                <w:sz w:val="20"/>
                <w:szCs w:val="20"/>
                <w:highlight w:val="none"/>
                <w:u w:val="none"/>
              </w:rPr>
            </w:pPr>
            <w:r>
              <w:rPr>
                <w:rFonts w:hint="eastAsia" w:ascii="宋体" w:hAnsi="宋体" w:eastAsia="宋体" w:cs="宋体"/>
                <w:i w:val="0"/>
                <w:iCs w:val="0"/>
                <w:color w:val="000000"/>
                <w:kern w:val="0"/>
                <w:sz w:val="22"/>
                <w:szCs w:val="22"/>
                <w:u w:val="none"/>
                <w:lang w:val="en-US" w:eastAsia="zh-CN" w:bidi="ar"/>
              </w:rPr>
              <w:t>南宁中燃通字〔2025〕65号关于2025年2月公司车辆安全检查的通报</w:t>
            </w:r>
          </w:p>
        </w:tc>
      </w:tr>
      <w:tr w14:paraId="409F37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9"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D16D48">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37</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5147EE">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生产运营部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BBAF0D">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乐昌后</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A4FEC1">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2</w:t>
            </w:r>
          </w:p>
        </w:tc>
        <w:tc>
          <w:tcPr>
            <w:tcW w:w="23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2A5B6D">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未完成集团交管系统专项学习及考试</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ED8E6B">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一般违章</w:t>
            </w:r>
          </w:p>
        </w:tc>
        <w:tc>
          <w:tcPr>
            <w:tcW w:w="90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AABEE1">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100</w:t>
            </w:r>
          </w:p>
        </w:tc>
        <w:tc>
          <w:tcPr>
            <w:tcW w:w="25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7ABEBC">
            <w:pPr>
              <w:keepNext w:val="0"/>
              <w:keepLines w:val="0"/>
              <w:widowControl/>
              <w:suppressLineNumbers w:val="0"/>
              <w:jc w:val="center"/>
              <w:textAlignment w:val="center"/>
              <w:rPr>
                <w:rFonts w:hint="eastAsia" w:ascii="宋体" w:hAnsi="宋体" w:eastAsia="宋体" w:cs="宋体"/>
                <w:i w:val="0"/>
                <w:iCs w:val="0"/>
                <w:color w:val="000000"/>
                <w:sz w:val="20"/>
                <w:szCs w:val="20"/>
                <w:highlight w:val="none"/>
                <w:u w:val="none"/>
              </w:rPr>
            </w:pPr>
            <w:r>
              <w:rPr>
                <w:rFonts w:hint="eastAsia" w:ascii="宋体" w:hAnsi="宋体" w:eastAsia="宋体" w:cs="宋体"/>
                <w:i w:val="0"/>
                <w:iCs w:val="0"/>
                <w:color w:val="000000"/>
                <w:kern w:val="0"/>
                <w:sz w:val="22"/>
                <w:szCs w:val="22"/>
                <w:u w:val="none"/>
                <w:lang w:val="en-US" w:eastAsia="zh-CN" w:bidi="ar"/>
              </w:rPr>
              <w:t>南宁中燃通字〔2025〕65号关于2025年2月公司车辆安全检查的通报</w:t>
            </w:r>
          </w:p>
        </w:tc>
      </w:tr>
      <w:tr w14:paraId="18725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9"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99B99C">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38</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6CFB63">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大客户部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FDC6AA">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蒋杰宇</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810BE5">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2</w:t>
            </w:r>
          </w:p>
        </w:tc>
        <w:tc>
          <w:tcPr>
            <w:tcW w:w="23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512061">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未完成集团交管系统专项学习及考试</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F393DB">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一般违章</w:t>
            </w:r>
          </w:p>
        </w:tc>
        <w:tc>
          <w:tcPr>
            <w:tcW w:w="90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CAE0C6">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100</w:t>
            </w:r>
          </w:p>
        </w:tc>
        <w:tc>
          <w:tcPr>
            <w:tcW w:w="25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0E0F4D">
            <w:pPr>
              <w:keepNext w:val="0"/>
              <w:keepLines w:val="0"/>
              <w:widowControl/>
              <w:suppressLineNumbers w:val="0"/>
              <w:jc w:val="center"/>
              <w:textAlignment w:val="center"/>
              <w:rPr>
                <w:rFonts w:hint="eastAsia" w:ascii="宋体" w:hAnsi="宋体" w:eastAsia="宋体" w:cs="宋体"/>
                <w:i w:val="0"/>
                <w:iCs w:val="0"/>
                <w:color w:val="000000"/>
                <w:sz w:val="20"/>
                <w:szCs w:val="20"/>
                <w:highlight w:val="none"/>
                <w:u w:val="none"/>
              </w:rPr>
            </w:pPr>
            <w:r>
              <w:rPr>
                <w:rFonts w:hint="eastAsia" w:ascii="宋体" w:hAnsi="宋体" w:eastAsia="宋体" w:cs="宋体"/>
                <w:i w:val="0"/>
                <w:iCs w:val="0"/>
                <w:color w:val="000000"/>
                <w:kern w:val="0"/>
                <w:sz w:val="22"/>
                <w:szCs w:val="22"/>
                <w:u w:val="none"/>
                <w:lang w:val="en-US" w:eastAsia="zh-CN" w:bidi="ar"/>
              </w:rPr>
              <w:t>南宁中燃通字〔2025〕65号关于2025年2月公司车辆安全检查的通报</w:t>
            </w:r>
          </w:p>
        </w:tc>
      </w:tr>
      <w:tr w14:paraId="5E62AD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9"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E769A0">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39</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6BAAC1">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生产运营部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8B4596">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何海</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20E8E0">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4</w:t>
            </w:r>
          </w:p>
        </w:tc>
        <w:tc>
          <w:tcPr>
            <w:tcW w:w="23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D4FB9F">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根据《关于2024财年HSE评审问题的处罚通报》给予处罚</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788929">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严重违章</w:t>
            </w:r>
          </w:p>
        </w:tc>
        <w:tc>
          <w:tcPr>
            <w:tcW w:w="90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8BD33E">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400</w:t>
            </w:r>
          </w:p>
        </w:tc>
        <w:tc>
          <w:tcPr>
            <w:tcW w:w="25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BA48C3">
            <w:pPr>
              <w:keepNext w:val="0"/>
              <w:keepLines w:val="0"/>
              <w:widowControl/>
              <w:suppressLineNumbers w:val="0"/>
              <w:jc w:val="center"/>
              <w:textAlignment w:val="center"/>
              <w:rPr>
                <w:rFonts w:hint="eastAsia" w:ascii="宋体" w:hAnsi="宋体" w:eastAsia="宋体" w:cs="宋体"/>
                <w:i w:val="0"/>
                <w:iCs w:val="0"/>
                <w:color w:val="000000"/>
                <w:sz w:val="20"/>
                <w:szCs w:val="20"/>
                <w:highlight w:val="none"/>
                <w:u w:val="none"/>
              </w:rPr>
            </w:pPr>
            <w:r>
              <w:rPr>
                <w:rFonts w:hint="eastAsia" w:ascii="宋体" w:hAnsi="宋体" w:eastAsia="宋体" w:cs="宋体"/>
                <w:i w:val="0"/>
                <w:iCs w:val="0"/>
                <w:color w:val="000000"/>
                <w:kern w:val="0"/>
                <w:sz w:val="22"/>
                <w:szCs w:val="22"/>
                <w:u w:val="none"/>
                <w:lang w:val="en-US" w:eastAsia="zh-CN" w:bidi="ar"/>
              </w:rPr>
              <w:t>南宁中燃通字〔2025〕46号关于2024财年HSE评审问题的处罚通报</w:t>
            </w:r>
          </w:p>
        </w:tc>
      </w:tr>
      <w:tr w14:paraId="54DD98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9"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41EF38">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40</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C341D6">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生产运营部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8B9EED">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陈球义</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4F2DBC">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4</w:t>
            </w:r>
          </w:p>
        </w:tc>
        <w:tc>
          <w:tcPr>
            <w:tcW w:w="23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2C0E12">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根据HSE处罚通报给予陈球义记4分处罚</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4035B0">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严重违章</w:t>
            </w:r>
          </w:p>
        </w:tc>
        <w:tc>
          <w:tcPr>
            <w:tcW w:w="90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ED47EC">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400</w:t>
            </w:r>
          </w:p>
        </w:tc>
        <w:tc>
          <w:tcPr>
            <w:tcW w:w="25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4B4749">
            <w:pPr>
              <w:keepNext w:val="0"/>
              <w:keepLines w:val="0"/>
              <w:widowControl/>
              <w:suppressLineNumbers w:val="0"/>
              <w:jc w:val="center"/>
              <w:textAlignment w:val="center"/>
              <w:rPr>
                <w:rFonts w:hint="eastAsia" w:ascii="宋体" w:hAnsi="宋体" w:eastAsia="宋体" w:cs="宋体"/>
                <w:i w:val="0"/>
                <w:iCs w:val="0"/>
                <w:color w:val="000000"/>
                <w:sz w:val="20"/>
                <w:szCs w:val="20"/>
                <w:highlight w:val="none"/>
                <w:u w:val="none"/>
              </w:rPr>
            </w:pPr>
            <w:r>
              <w:rPr>
                <w:rFonts w:hint="eastAsia" w:ascii="宋体" w:hAnsi="宋体" w:eastAsia="宋体" w:cs="宋体"/>
                <w:i w:val="0"/>
                <w:iCs w:val="0"/>
                <w:color w:val="000000"/>
                <w:kern w:val="0"/>
                <w:sz w:val="22"/>
                <w:szCs w:val="22"/>
                <w:u w:val="none"/>
                <w:lang w:val="en-US" w:eastAsia="zh-CN" w:bidi="ar"/>
              </w:rPr>
              <w:t>南宁中燃通字〔2025〕46号关于2024财年HSE评审问题的处罚通报</w:t>
            </w:r>
          </w:p>
        </w:tc>
      </w:tr>
      <w:tr w14:paraId="1AACD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9"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510568">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41</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098A91">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生产运营部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518980">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谢万洲</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862EE5">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4</w:t>
            </w:r>
          </w:p>
        </w:tc>
        <w:tc>
          <w:tcPr>
            <w:tcW w:w="23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04919F">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根据南宁中燃通字〔2025〕46号处罚通报，对该人员发起安全记分</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CA62F5">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严重违章</w:t>
            </w:r>
          </w:p>
        </w:tc>
        <w:tc>
          <w:tcPr>
            <w:tcW w:w="90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8DF0ED">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400</w:t>
            </w:r>
          </w:p>
        </w:tc>
        <w:tc>
          <w:tcPr>
            <w:tcW w:w="25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188EAD">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南宁中燃通字〔2025〕46号关于2024财年HSE评审问题的处罚通报</w:t>
            </w:r>
          </w:p>
        </w:tc>
      </w:tr>
      <w:tr w14:paraId="1E9F24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9"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42FFED">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42</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310B2B">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生产运营部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8FF13F">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黎乔元</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B84266">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1</w:t>
            </w:r>
          </w:p>
        </w:tc>
        <w:tc>
          <w:tcPr>
            <w:tcW w:w="23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841D7C">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未按要求正确填报出车备注</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A40978">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一般违章</w:t>
            </w:r>
          </w:p>
        </w:tc>
        <w:tc>
          <w:tcPr>
            <w:tcW w:w="90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48246A">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50</w:t>
            </w:r>
          </w:p>
        </w:tc>
        <w:tc>
          <w:tcPr>
            <w:tcW w:w="25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3719B8">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南宁中燃通字〔2025〕65号关于2025年2月公司车辆安全检查的通报</w:t>
            </w:r>
          </w:p>
        </w:tc>
      </w:tr>
      <w:tr w14:paraId="1639B3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9"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204FF8">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43</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FE086D">
            <w:pPr>
              <w:keepNext w:val="0"/>
              <w:keepLines w:val="0"/>
              <w:widowControl/>
              <w:suppressLineNumbers w:val="0"/>
              <w:jc w:val="center"/>
              <w:textAlignment w:val="center"/>
              <w:rPr>
                <w:rFonts w:hint="eastAsia" w:ascii="宋体" w:hAnsi="宋体" w:eastAsia="宋体" w:cs="宋体"/>
                <w:i w:val="0"/>
                <w:iCs w:val="0"/>
                <w:color w:val="000000"/>
                <w:kern w:val="0"/>
                <w:sz w:val="20"/>
                <w:szCs w:val="20"/>
                <w:highlight w:val="yellow"/>
                <w:u w:val="none"/>
                <w:lang w:val="en-US" w:eastAsia="zh-CN" w:bidi="ar"/>
              </w:rPr>
            </w:pPr>
            <w:r>
              <w:rPr>
                <w:rFonts w:hint="eastAsia" w:ascii="宋体" w:hAnsi="宋体" w:eastAsia="宋体" w:cs="宋体"/>
                <w:i w:val="0"/>
                <w:iCs w:val="0"/>
                <w:color w:val="000000"/>
                <w:kern w:val="0"/>
                <w:sz w:val="20"/>
                <w:szCs w:val="20"/>
                <w:highlight w:val="yellow"/>
                <w:u w:val="none"/>
                <w:lang w:val="en-US" w:eastAsia="zh-CN" w:bidi="ar"/>
              </w:rPr>
              <w:t>客户服务部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06E07F">
            <w:pPr>
              <w:keepNext w:val="0"/>
              <w:keepLines w:val="0"/>
              <w:widowControl/>
              <w:suppressLineNumbers w:val="0"/>
              <w:jc w:val="center"/>
              <w:textAlignment w:val="center"/>
              <w:rPr>
                <w:rFonts w:hint="eastAsia" w:ascii="宋体" w:hAnsi="宋体" w:eastAsia="宋体" w:cs="宋体"/>
                <w:i w:val="0"/>
                <w:iCs w:val="0"/>
                <w:color w:val="000000"/>
                <w:kern w:val="0"/>
                <w:sz w:val="20"/>
                <w:szCs w:val="20"/>
                <w:highlight w:val="yellow"/>
                <w:u w:val="none"/>
                <w:lang w:val="en-US" w:eastAsia="zh-CN" w:bidi="ar"/>
              </w:rPr>
            </w:pPr>
            <w:r>
              <w:rPr>
                <w:rFonts w:hint="eastAsia" w:ascii="宋体" w:hAnsi="宋体" w:eastAsia="宋体" w:cs="宋体"/>
                <w:i w:val="0"/>
                <w:iCs w:val="0"/>
                <w:color w:val="000000"/>
                <w:kern w:val="0"/>
                <w:sz w:val="20"/>
                <w:szCs w:val="20"/>
                <w:highlight w:val="yellow"/>
                <w:u w:val="none"/>
                <w:lang w:val="en-US" w:eastAsia="zh-CN" w:bidi="ar"/>
              </w:rPr>
              <w:t>梁智</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996B42">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2</w:t>
            </w:r>
          </w:p>
        </w:tc>
        <w:tc>
          <w:tcPr>
            <w:tcW w:w="23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BB2FC6">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未按要求正确填报出车目的地</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DF3B4B">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一般违章</w:t>
            </w:r>
          </w:p>
        </w:tc>
        <w:tc>
          <w:tcPr>
            <w:tcW w:w="90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4EA110">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100</w:t>
            </w:r>
          </w:p>
        </w:tc>
        <w:tc>
          <w:tcPr>
            <w:tcW w:w="25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975E66">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南宁中燃通字〔2025〕65号关于2025年2月公司车辆安全检查的通报</w:t>
            </w:r>
          </w:p>
        </w:tc>
      </w:tr>
      <w:tr w14:paraId="5878EE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9"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2210F2">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44</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A0BCF5">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生产运营部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B15FF2">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黄杰龙</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4FB269">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4</w:t>
            </w:r>
          </w:p>
        </w:tc>
        <w:tc>
          <w:tcPr>
            <w:tcW w:w="23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7DEE03">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根据南宁中燃通字〔2025〕46号处罚通报，对该人员发起安全记分</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AEB30A">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一般违章</w:t>
            </w:r>
          </w:p>
        </w:tc>
        <w:tc>
          <w:tcPr>
            <w:tcW w:w="90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7533BF">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200</w:t>
            </w:r>
          </w:p>
        </w:tc>
        <w:tc>
          <w:tcPr>
            <w:tcW w:w="25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498F2C">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南宁中燃通字〔2025〕46号关于2024财年HSE评审问题的处罚通报</w:t>
            </w:r>
          </w:p>
        </w:tc>
      </w:tr>
      <w:tr w14:paraId="12B8C3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9"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2DFB28">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45</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C120D3">
            <w:pPr>
              <w:keepNext w:val="0"/>
              <w:keepLines w:val="0"/>
              <w:widowControl/>
              <w:suppressLineNumbers w:val="0"/>
              <w:jc w:val="center"/>
              <w:textAlignment w:val="center"/>
              <w:rPr>
                <w:rFonts w:hint="eastAsia" w:ascii="宋体" w:hAnsi="宋体" w:eastAsia="宋体" w:cs="宋体"/>
                <w:i w:val="0"/>
                <w:iCs w:val="0"/>
                <w:color w:val="000000"/>
                <w:kern w:val="0"/>
                <w:sz w:val="20"/>
                <w:szCs w:val="20"/>
                <w:highlight w:val="yellow"/>
                <w:u w:val="none"/>
                <w:lang w:val="en-US" w:eastAsia="zh-CN" w:bidi="ar"/>
              </w:rPr>
            </w:pPr>
            <w:r>
              <w:rPr>
                <w:rFonts w:hint="eastAsia" w:ascii="宋体" w:hAnsi="宋体" w:eastAsia="宋体" w:cs="宋体"/>
                <w:i w:val="0"/>
                <w:iCs w:val="0"/>
                <w:color w:val="000000"/>
                <w:kern w:val="0"/>
                <w:sz w:val="20"/>
                <w:szCs w:val="20"/>
                <w:highlight w:val="yellow"/>
                <w:u w:val="none"/>
                <w:lang w:val="en-US" w:eastAsia="zh-CN" w:bidi="ar"/>
              </w:rPr>
              <w:t>客户服务部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92FE48">
            <w:pPr>
              <w:keepNext w:val="0"/>
              <w:keepLines w:val="0"/>
              <w:widowControl/>
              <w:suppressLineNumbers w:val="0"/>
              <w:jc w:val="center"/>
              <w:textAlignment w:val="center"/>
              <w:rPr>
                <w:rFonts w:hint="eastAsia" w:ascii="宋体" w:hAnsi="宋体" w:eastAsia="宋体" w:cs="宋体"/>
                <w:i w:val="0"/>
                <w:iCs w:val="0"/>
                <w:color w:val="000000"/>
                <w:kern w:val="0"/>
                <w:sz w:val="20"/>
                <w:szCs w:val="20"/>
                <w:highlight w:val="yellow"/>
                <w:u w:val="none"/>
                <w:lang w:val="en-US" w:eastAsia="zh-CN" w:bidi="ar"/>
              </w:rPr>
            </w:pPr>
            <w:r>
              <w:rPr>
                <w:rFonts w:hint="eastAsia" w:ascii="宋体" w:hAnsi="宋体" w:eastAsia="宋体" w:cs="宋体"/>
                <w:i w:val="0"/>
                <w:iCs w:val="0"/>
                <w:color w:val="000000"/>
                <w:kern w:val="0"/>
                <w:sz w:val="20"/>
                <w:szCs w:val="20"/>
                <w:highlight w:val="yellow"/>
                <w:u w:val="none"/>
                <w:lang w:val="en-US" w:eastAsia="zh-CN" w:bidi="ar"/>
              </w:rPr>
              <w:t>林三崇</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0908CF">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2</w:t>
            </w:r>
          </w:p>
        </w:tc>
        <w:tc>
          <w:tcPr>
            <w:tcW w:w="23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5E8144">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线下抽查慧生活安检员林三崇日常安检发现员工安检时的安全隐患书未给红联到用户，且安检安全卡背不出</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85CCC1">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一般违章</w:t>
            </w:r>
          </w:p>
        </w:tc>
        <w:tc>
          <w:tcPr>
            <w:tcW w:w="90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ED85EA">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100</w:t>
            </w:r>
          </w:p>
        </w:tc>
        <w:tc>
          <w:tcPr>
            <w:tcW w:w="25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7C9954">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w:t>
            </w:r>
          </w:p>
        </w:tc>
      </w:tr>
      <w:tr w14:paraId="23C9F8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9"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8F69E8">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46</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92F484">
            <w:pPr>
              <w:keepNext w:val="0"/>
              <w:keepLines w:val="0"/>
              <w:widowControl/>
              <w:suppressLineNumbers w:val="0"/>
              <w:jc w:val="center"/>
              <w:textAlignment w:val="center"/>
              <w:rPr>
                <w:rFonts w:hint="eastAsia" w:ascii="宋体" w:hAnsi="宋体" w:eastAsia="宋体" w:cs="宋体"/>
                <w:i w:val="0"/>
                <w:iCs w:val="0"/>
                <w:color w:val="000000"/>
                <w:kern w:val="2"/>
                <w:sz w:val="20"/>
                <w:szCs w:val="20"/>
                <w:highlight w:val="yellow"/>
                <w:u w:val="none"/>
                <w:lang w:val="en-US" w:eastAsia="zh-CN" w:bidi="ar-SA"/>
              </w:rPr>
            </w:pPr>
            <w:r>
              <w:rPr>
                <w:rFonts w:hint="eastAsia" w:ascii="宋体" w:hAnsi="宋体" w:eastAsia="宋体" w:cs="宋体"/>
                <w:i w:val="0"/>
                <w:iCs w:val="0"/>
                <w:color w:val="000000"/>
                <w:kern w:val="0"/>
                <w:sz w:val="20"/>
                <w:szCs w:val="20"/>
                <w:highlight w:val="yellow"/>
                <w:u w:val="none"/>
                <w:lang w:val="en-US" w:eastAsia="zh-CN" w:bidi="ar"/>
              </w:rPr>
              <w:t>客户服务部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56CEBF">
            <w:pPr>
              <w:keepNext w:val="0"/>
              <w:keepLines w:val="0"/>
              <w:widowControl/>
              <w:suppressLineNumbers w:val="0"/>
              <w:jc w:val="center"/>
              <w:textAlignment w:val="center"/>
              <w:rPr>
                <w:rFonts w:hint="eastAsia" w:ascii="宋体" w:hAnsi="宋体" w:eastAsia="宋体" w:cs="宋体"/>
                <w:i w:val="0"/>
                <w:iCs w:val="0"/>
                <w:color w:val="000000"/>
                <w:kern w:val="0"/>
                <w:sz w:val="20"/>
                <w:szCs w:val="20"/>
                <w:highlight w:val="yellow"/>
                <w:u w:val="none"/>
                <w:lang w:val="en-US" w:eastAsia="zh-CN" w:bidi="ar"/>
              </w:rPr>
            </w:pPr>
            <w:r>
              <w:rPr>
                <w:rFonts w:hint="eastAsia" w:ascii="宋体" w:hAnsi="宋体" w:eastAsia="宋体" w:cs="宋体"/>
                <w:i w:val="0"/>
                <w:iCs w:val="0"/>
                <w:color w:val="000000"/>
                <w:kern w:val="0"/>
                <w:sz w:val="20"/>
                <w:szCs w:val="20"/>
                <w:highlight w:val="yellow"/>
                <w:u w:val="none"/>
                <w:lang w:val="en-US" w:eastAsia="zh-CN" w:bidi="ar"/>
              </w:rPr>
              <w:t>方世有</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94D366">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2</w:t>
            </w:r>
          </w:p>
        </w:tc>
        <w:tc>
          <w:tcPr>
            <w:tcW w:w="23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21A373">
            <w:pPr>
              <w:keepNext w:val="0"/>
              <w:keepLines w:val="0"/>
              <w:widowControl/>
              <w:suppressLineNumbers w:val="0"/>
              <w:jc w:val="center"/>
              <w:textAlignment w:val="center"/>
              <w:rPr>
                <w:rFonts w:hint="eastAsia" w:ascii="宋体" w:hAnsi="宋体" w:eastAsia="宋体" w:cs="宋体"/>
                <w:i w:val="0"/>
                <w:iCs w:val="0"/>
                <w:color w:val="000000"/>
                <w:kern w:val="2"/>
                <w:sz w:val="20"/>
                <w:szCs w:val="20"/>
                <w:u w:val="none"/>
                <w:lang w:val="en-US" w:eastAsia="zh-CN" w:bidi="ar-SA"/>
              </w:rPr>
            </w:pPr>
            <w:r>
              <w:rPr>
                <w:rFonts w:hint="default" w:ascii="Arial" w:hAnsi="Arial" w:eastAsia="宋体" w:cs="Arial"/>
                <w:i w:val="0"/>
                <w:iCs w:val="0"/>
                <w:color w:val="000000"/>
                <w:kern w:val="0"/>
                <w:sz w:val="20"/>
                <w:szCs w:val="20"/>
                <w:u w:val="none"/>
                <w:lang w:val="en-US" w:eastAsia="zh-CN" w:bidi="ar"/>
              </w:rPr>
              <w:t>客服部江南服务站网格员方世有，在工单号：0125021104520051、0125021204571241两户开展漏气维修作业时，未按操作规程在拆接管线后使用测压板检测气密，按一般违章发起安全记分2分。</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9E8D11">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一般违章</w:t>
            </w:r>
          </w:p>
        </w:tc>
        <w:tc>
          <w:tcPr>
            <w:tcW w:w="90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9E7782">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100</w:t>
            </w:r>
          </w:p>
        </w:tc>
        <w:tc>
          <w:tcPr>
            <w:tcW w:w="25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A47399">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w:t>
            </w:r>
          </w:p>
        </w:tc>
      </w:tr>
      <w:tr w14:paraId="32D8D7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9"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25E663">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47</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E28609">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生产运营部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F9368E">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谢源</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CA7FA5">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4</w:t>
            </w:r>
          </w:p>
        </w:tc>
        <w:tc>
          <w:tcPr>
            <w:tcW w:w="23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3CA467">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根据南宁中燃通字〔2025〕46号处罚通报，对该人员发起安全记分</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10A268">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严重违章</w:t>
            </w:r>
          </w:p>
        </w:tc>
        <w:tc>
          <w:tcPr>
            <w:tcW w:w="90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84918B">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400</w:t>
            </w:r>
          </w:p>
        </w:tc>
        <w:tc>
          <w:tcPr>
            <w:tcW w:w="25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839891">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南宁中燃通字〔2025〕46号关于2024财年HSE评审问题的处罚通报</w:t>
            </w:r>
          </w:p>
        </w:tc>
      </w:tr>
      <w:tr w14:paraId="69207A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9"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E51243">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48</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760AC6">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工程技术部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24A7DC">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陆鸿</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EF3BF1">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4</w:t>
            </w:r>
          </w:p>
        </w:tc>
        <w:tc>
          <w:tcPr>
            <w:tcW w:w="23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C8947B">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根据南宁中燃通字〔2025〕46号处罚通报，对该人员发起安全记分</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FB1C16">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严重违章</w:t>
            </w:r>
          </w:p>
        </w:tc>
        <w:tc>
          <w:tcPr>
            <w:tcW w:w="90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E782DF">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400</w:t>
            </w:r>
          </w:p>
        </w:tc>
        <w:tc>
          <w:tcPr>
            <w:tcW w:w="25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832AED">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南宁中燃通字〔2025〕46号关于2024财年HSE评审问题的处罚通报</w:t>
            </w:r>
          </w:p>
        </w:tc>
      </w:tr>
      <w:tr w14:paraId="34935B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9"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894DA6">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49</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4C37DB">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工程技术部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468434">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李仕豪</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47ACEA">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4</w:t>
            </w:r>
          </w:p>
        </w:tc>
        <w:tc>
          <w:tcPr>
            <w:tcW w:w="23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F2CFD4">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根据南宁中燃通字〔2025〕46号处罚通报，对该人员发起安全记分</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AA8433">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严重违章</w:t>
            </w:r>
          </w:p>
        </w:tc>
        <w:tc>
          <w:tcPr>
            <w:tcW w:w="90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097420">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400</w:t>
            </w:r>
          </w:p>
        </w:tc>
        <w:tc>
          <w:tcPr>
            <w:tcW w:w="25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C3A861">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南宁中燃通字〔2025〕46号关于2024财年HSE评审问题的处罚通报</w:t>
            </w:r>
          </w:p>
        </w:tc>
      </w:tr>
      <w:tr w14:paraId="68BC10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9"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3AD292">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50</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B92703">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生产运营部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811510">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陈兴义</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24B410">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4</w:t>
            </w:r>
          </w:p>
        </w:tc>
        <w:tc>
          <w:tcPr>
            <w:tcW w:w="23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1ECC5E">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根据南宁中燃通字〔2025〕46号处罚通报，对该人员发起安全记分</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0440E0">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严重违章</w:t>
            </w:r>
          </w:p>
        </w:tc>
        <w:tc>
          <w:tcPr>
            <w:tcW w:w="90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C9FD48">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400</w:t>
            </w:r>
          </w:p>
        </w:tc>
        <w:tc>
          <w:tcPr>
            <w:tcW w:w="25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7797E5">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南宁中燃通字〔2025〕46号关于2024财年HSE评审问题的处罚通报</w:t>
            </w:r>
          </w:p>
        </w:tc>
      </w:tr>
      <w:tr w14:paraId="170A99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9"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14E0AE">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51</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691610">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安吉LNG气化站（LPG储备站）</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E3DF24">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0"/>
                <w:szCs w:val="20"/>
                <w:u w:val="none"/>
                <w:lang w:val="en-US" w:eastAsia="zh-CN" w:bidi="ar"/>
              </w:rPr>
              <w:t>玉张聪</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DEBA19">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4</w:t>
            </w:r>
          </w:p>
        </w:tc>
        <w:tc>
          <w:tcPr>
            <w:tcW w:w="23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73366A">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2024财年HSE评级检查，对问题的相关责任人记分处罚，生产运营部玉张聪记4分，罚400元。</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722F32">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严重违章</w:t>
            </w:r>
          </w:p>
        </w:tc>
        <w:tc>
          <w:tcPr>
            <w:tcW w:w="90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7C720E">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400</w:t>
            </w:r>
          </w:p>
        </w:tc>
        <w:tc>
          <w:tcPr>
            <w:tcW w:w="25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F3A5E8">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南宁中燃通字〔2025〕46号关于2024财年HSE评审问题的处罚通报</w:t>
            </w:r>
          </w:p>
        </w:tc>
      </w:tr>
      <w:tr w14:paraId="0C5B42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9"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9D3ED4">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52</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47557A">
            <w:pPr>
              <w:keepNext w:val="0"/>
              <w:keepLines w:val="0"/>
              <w:widowControl/>
              <w:suppressLineNumbers w:val="0"/>
              <w:jc w:val="center"/>
              <w:textAlignment w:val="center"/>
              <w:rPr>
                <w:rFonts w:hint="eastAsia" w:ascii="宋体" w:hAnsi="宋体" w:eastAsia="宋体" w:cs="宋体"/>
                <w:i w:val="0"/>
                <w:iCs w:val="0"/>
                <w:color w:val="000000"/>
                <w:kern w:val="0"/>
                <w:sz w:val="20"/>
                <w:szCs w:val="20"/>
                <w:highlight w:val="yellow"/>
                <w:u w:val="none"/>
                <w:lang w:val="en-US" w:eastAsia="zh-CN" w:bidi="ar"/>
              </w:rPr>
            </w:pPr>
            <w:r>
              <w:rPr>
                <w:rFonts w:hint="eastAsia" w:ascii="宋体" w:hAnsi="宋体" w:eastAsia="宋体" w:cs="宋体"/>
                <w:i w:val="0"/>
                <w:iCs w:val="0"/>
                <w:color w:val="000000"/>
                <w:kern w:val="0"/>
                <w:sz w:val="20"/>
                <w:szCs w:val="20"/>
                <w:highlight w:val="yellow"/>
                <w:u w:val="none"/>
                <w:lang w:val="en-US" w:eastAsia="zh-CN" w:bidi="ar"/>
              </w:rPr>
              <w:t>客户服务部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D01A67">
            <w:pPr>
              <w:keepNext w:val="0"/>
              <w:keepLines w:val="0"/>
              <w:widowControl/>
              <w:suppressLineNumbers w:val="0"/>
              <w:jc w:val="center"/>
              <w:textAlignment w:val="center"/>
              <w:rPr>
                <w:rFonts w:hint="eastAsia" w:ascii="宋体" w:hAnsi="宋体" w:eastAsia="宋体" w:cs="宋体"/>
                <w:i w:val="0"/>
                <w:iCs w:val="0"/>
                <w:color w:val="000000"/>
                <w:kern w:val="0"/>
                <w:sz w:val="20"/>
                <w:szCs w:val="20"/>
                <w:highlight w:val="yellow"/>
                <w:u w:val="none"/>
                <w:lang w:val="en-US" w:eastAsia="zh-CN" w:bidi="ar"/>
              </w:rPr>
            </w:pPr>
            <w:r>
              <w:rPr>
                <w:rFonts w:hint="eastAsia" w:ascii="宋体" w:hAnsi="宋体" w:eastAsia="宋体" w:cs="宋体"/>
                <w:i w:val="0"/>
                <w:iCs w:val="0"/>
                <w:color w:val="000000"/>
                <w:kern w:val="0"/>
                <w:sz w:val="20"/>
                <w:szCs w:val="20"/>
                <w:highlight w:val="yellow"/>
                <w:u w:val="none"/>
                <w:lang w:val="en-US" w:eastAsia="zh-CN" w:bidi="ar"/>
              </w:rPr>
              <w:t>王为华</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C81E4E">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2</w:t>
            </w:r>
          </w:p>
        </w:tc>
        <w:tc>
          <w:tcPr>
            <w:tcW w:w="23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EFB285">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2024年1月19日安检民发大观天下E4号楼1905号房未发现灶具端使用胶管连接的隐患。</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50D518">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一般违章</w:t>
            </w:r>
          </w:p>
        </w:tc>
        <w:tc>
          <w:tcPr>
            <w:tcW w:w="90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1FFE71">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100</w:t>
            </w:r>
          </w:p>
        </w:tc>
        <w:tc>
          <w:tcPr>
            <w:tcW w:w="25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2F1CF2">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w:t>
            </w:r>
          </w:p>
        </w:tc>
      </w:tr>
      <w:tr w14:paraId="1F6AC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9" w:hRule="atLeast"/>
          <w:jc w:val="center"/>
        </w:trPr>
        <w:tc>
          <w:tcPr>
            <w:tcW w:w="5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CB1FF1">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53</w:t>
            </w:r>
          </w:p>
        </w:tc>
        <w:tc>
          <w:tcPr>
            <w:tcW w:w="101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7D5E5A">
            <w:pPr>
              <w:keepNext w:val="0"/>
              <w:keepLines w:val="0"/>
              <w:widowControl/>
              <w:suppressLineNumbers w:val="0"/>
              <w:jc w:val="center"/>
              <w:textAlignment w:val="center"/>
              <w:rPr>
                <w:rFonts w:hint="eastAsia" w:ascii="宋体" w:hAnsi="宋体" w:eastAsia="宋体" w:cs="宋体"/>
                <w:i w:val="0"/>
                <w:iCs w:val="0"/>
                <w:color w:val="000000"/>
                <w:kern w:val="0"/>
                <w:sz w:val="20"/>
                <w:szCs w:val="20"/>
                <w:highlight w:val="yellow"/>
                <w:u w:val="none"/>
                <w:lang w:val="en-US" w:eastAsia="zh-CN" w:bidi="ar"/>
              </w:rPr>
            </w:pPr>
            <w:r>
              <w:rPr>
                <w:rFonts w:hint="eastAsia" w:ascii="宋体" w:hAnsi="宋体" w:eastAsia="宋体" w:cs="宋体"/>
                <w:i w:val="0"/>
                <w:iCs w:val="0"/>
                <w:color w:val="000000"/>
                <w:kern w:val="0"/>
                <w:sz w:val="20"/>
                <w:szCs w:val="20"/>
                <w:highlight w:val="yellow"/>
                <w:u w:val="none"/>
                <w:lang w:val="en-US" w:eastAsia="zh-CN" w:bidi="ar"/>
              </w:rPr>
              <w:t>客户服务部</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516B79">
            <w:pPr>
              <w:keepNext w:val="0"/>
              <w:keepLines w:val="0"/>
              <w:widowControl/>
              <w:suppressLineNumbers w:val="0"/>
              <w:jc w:val="center"/>
              <w:textAlignment w:val="center"/>
              <w:rPr>
                <w:rFonts w:hint="eastAsia" w:ascii="宋体" w:hAnsi="宋体" w:eastAsia="宋体" w:cs="宋体"/>
                <w:i w:val="0"/>
                <w:iCs w:val="0"/>
                <w:color w:val="000000"/>
                <w:kern w:val="0"/>
                <w:sz w:val="20"/>
                <w:szCs w:val="20"/>
                <w:highlight w:val="yellow"/>
                <w:u w:val="none"/>
                <w:lang w:val="en-US" w:eastAsia="zh-CN" w:bidi="ar"/>
              </w:rPr>
            </w:pPr>
            <w:r>
              <w:rPr>
                <w:rFonts w:hint="eastAsia" w:ascii="宋体" w:hAnsi="宋体" w:eastAsia="宋体" w:cs="宋体"/>
                <w:i w:val="0"/>
                <w:iCs w:val="0"/>
                <w:color w:val="000000"/>
                <w:kern w:val="0"/>
                <w:sz w:val="20"/>
                <w:szCs w:val="20"/>
                <w:highlight w:val="yellow"/>
                <w:u w:val="none"/>
                <w:lang w:val="en-US" w:eastAsia="zh-CN" w:bidi="ar"/>
              </w:rPr>
              <w:t>陈春宇</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74D42A">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2</w:t>
            </w:r>
          </w:p>
        </w:tc>
        <w:tc>
          <w:tcPr>
            <w:tcW w:w="235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4274A7">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default" w:ascii="Arial" w:hAnsi="Arial" w:eastAsia="宋体" w:cs="Arial"/>
                <w:i w:val="0"/>
                <w:iCs w:val="0"/>
                <w:color w:val="000000"/>
                <w:kern w:val="0"/>
                <w:sz w:val="20"/>
                <w:szCs w:val="20"/>
                <w:u w:val="none"/>
                <w:lang w:val="en-US" w:eastAsia="zh-CN" w:bidi="ar"/>
              </w:rPr>
              <w:t>慧生活安检员陈春宇上门检查安检作业时，发现未按要求提前在楼栋单元张贴A3通知，根据《南宁中燃员工安全记分管理制度》的一般违章“未按规定开展用户安全宣传工作”发起安全记分。</w:t>
            </w:r>
          </w:p>
        </w:tc>
        <w:tc>
          <w:tcPr>
            <w:tcW w:w="79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A24A2A">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一般违章</w:t>
            </w:r>
          </w:p>
        </w:tc>
        <w:tc>
          <w:tcPr>
            <w:tcW w:w="90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807380">
            <w:pPr>
              <w:keepNext w:val="0"/>
              <w:keepLines w:val="0"/>
              <w:widowControl/>
              <w:suppressLineNumbers w:val="0"/>
              <w:jc w:val="center"/>
              <w:textAlignment w:val="center"/>
              <w:rPr>
                <w:rFonts w:hint="eastAsia"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100</w:t>
            </w:r>
          </w:p>
        </w:tc>
        <w:tc>
          <w:tcPr>
            <w:tcW w:w="25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8A268D">
            <w:pPr>
              <w:keepNext w:val="0"/>
              <w:keepLines w:val="0"/>
              <w:widowControl/>
              <w:suppressLineNumbers w:val="0"/>
              <w:jc w:val="center"/>
              <w:textAlignment w:val="center"/>
              <w:rPr>
                <w:rFonts w:hint="default" w:ascii="宋体" w:hAnsi="宋体" w:eastAsia="宋体" w:cs="宋体"/>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w:t>
            </w:r>
          </w:p>
        </w:tc>
      </w:tr>
      <w:tr w14:paraId="1FCE84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2460"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3D824F">
            <w:pPr>
              <w:keepNext w:val="0"/>
              <w:keepLines w:val="0"/>
              <w:widowControl/>
              <w:suppressLineNumbers w:val="0"/>
              <w:jc w:val="center"/>
              <w:textAlignment w:val="center"/>
              <w:rPr>
                <w:rFonts w:hint="eastAsia" w:ascii="宋体" w:hAnsi="宋体" w:eastAsia="宋体" w:cs="宋体"/>
                <w:i w:val="0"/>
                <w:iCs w:val="0"/>
                <w:color w:val="000000"/>
                <w:sz w:val="20"/>
                <w:szCs w:val="20"/>
                <w:highlight w:val="none"/>
                <w:u w:val="none"/>
              </w:rPr>
            </w:pPr>
            <w:r>
              <w:rPr>
                <w:rFonts w:hint="eastAsia" w:ascii="宋体" w:hAnsi="宋体" w:eastAsia="宋体" w:cs="宋体"/>
                <w:i w:val="0"/>
                <w:iCs w:val="0"/>
                <w:color w:val="000000"/>
                <w:kern w:val="0"/>
                <w:sz w:val="20"/>
                <w:szCs w:val="20"/>
                <w:highlight w:val="none"/>
                <w:u w:val="none"/>
                <w:lang w:val="en-US" w:eastAsia="zh-CN" w:bidi="ar"/>
              </w:rPr>
              <w:t>合计</w:t>
            </w:r>
          </w:p>
        </w:tc>
        <w:tc>
          <w:tcPr>
            <w:tcW w:w="3253"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C8C0DD">
            <w:pPr>
              <w:jc w:val="center"/>
              <w:rPr>
                <w:rFonts w:hint="eastAsia" w:ascii="宋体" w:hAnsi="宋体" w:eastAsia="宋体" w:cs="宋体"/>
                <w:i w:val="0"/>
                <w:iCs w:val="0"/>
                <w:color w:val="000000"/>
                <w:sz w:val="20"/>
                <w:szCs w:val="20"/>
                <w:highlight w:val="none"/>
                <w:u w:val="none"/>
                <w:lang w:val="en-US" w:eastAsia="zh-CN"/>
              </w:rPr>
            </w:pPr>
            <w:r>
              <w:rPr>
                <w:rFonts w:hint="eastAsia" w:ascii="宋体" w:hAnsi="宋体" w:eastAsia="宋体" w:cs="宋体"/>
                <w:i w:val="0"/>
                <w:iCs w:val="0"/>
                <w:color w:val="000000"/>
                <w:sz w:val="20"/>
                <w:szCs w:val="20"/>
                <w:highlight w:val="none"/>
                <w:u w:val="none"/>
                <w:lang w:val="en-US" w:eastAsia="zh-CN"/>
              </w:rPr>
              <w:t>121分</w:t>
            </w:r>
          </w:p>
        </w:tc>
        <w:tc>
          <w:tcPr>
            <w:tcW w:w="169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227A05">
            <w:pPr>
              <w:keepNext w:val="0"/>
              <w:keepLines w:val="0"/>
              <w:widowControl/>
              <w:suppressLineNumbers w:val="0"/>
              <w:jc w:val="center"/>
              <w:textAlignment w:val="center"/>
              <w:rPr>
                <w:rFonts w:hint="eastAsia" w:ascii="宋体" w:hAnsi="宋体" w:eastAsia="宋体" w:cs="宋体"/>
                <w:i w:val="0"/>
                <w:iCs w:val="0"/>
                <w:color w:val="000000"/>
                <w:sz w:val="20"/>
                <w:szCs w:val="20"/>
                <w:highlight w:val="none"/>
                <w:u w:val="none"/>
              </w:rPr>
            </w:pPr>
            <w:r>
              <w:rPr>
                <w:rFonts w:hint="eastAsia" w:ascii="宋体" w:hAnsi="宋体" w:eastAsia="宋体" w:cs="宋体"/>
                <w:i w:val="0"/>
                <w:iCs w:val="0"/>
                <w:color w:val="000000"/>
                <w:sz w:val="20"/>
                <w:szCs w:val="20"/>
                <w:highlight w:val="none"/>
                <w:u w:val="none"/>
                <w:lang w:val="en-US" w:eastAsia="zh-CN"/>
              </w:rPr>
              <w:t>罚金合计</w:t>
            </w:r>
          </w:p>
        </w:tc>
        <w:tc>
          <w:tcPr>
            <w:tcW w:w="25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F999CF">
            <w:pPr>
              <w:keepNext w:val="0"/>
              <w:keepLines w:val="0"/>
              <w:widowControl/>
              <w:suppressLineNumbers w:val="0"/>
              <w:jc w:val="center"/>
              <w:textAlignment w:val="center"/>
              <w:rPr>
                <w:rFonts w:hint="default" w:ascii="宋体" w:hAnsi="宋体" w:eastAsia="宋体" w:cs="宋体"/>
                <w:i w:val="0"/>
                <w:iCs w:val="0"/>
                <w:color w:val="000000"/>
                <w:kern w:val="2"/>
                <w:sz w:val="20"/>
                <w:szCs w:val="20"/>
                <w:highlight w:val="none"/>
                <w:u w:val="none"/>
                <w:lang w:val="en-US" w:eastAsia="zh-CN" w:bidi="ar-SA"/>
              </w:rPr>
            </w:pPr>
            <w:r>
              <w:rPr>
                <w:rFonts w:hint="eastAsia" w:ascii="宋体" w:hAnsi="宋体" w:eastAsia="宋体" w:cs="宋体"/>
                <w:i w:val="0"/>
                <w:iCs w:val="0"/>
                <w:color w:val="000000"/>
                <w:kern w:val="0"/>
                <w:sz w:val="20"/>
                <w:szCs w:val="20"/>
                <w:highlight w:val="none"/>
                <w:u w:val="none"/>
                <w:lang w:val="en-US" w:eastAsia="zh-CN" w:bidi="ar"/>
              </w:rPr>
              <w:t>8350元</w:t>
            </w:r>
          </w:p>
        </w:tc>
      </w:tr>
    </w:tbl>
    <w:p w14:paraId="5D19CD29"/>
    <w:sectPr>
      <w:pgSz w:w="11906" w:h="16838"/>
      <w:pgMar w:top="1440" w:right="1701" w:bottom="1440" w:left="1701"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MxYTUyZDEwNzIxMzUzODhhMzg1Y2VkZWRmNjlhYmUifQ=="/>
  </w:docVars>
  <w:rsids>
    <w:rsidRoot w:val="18D72C95"/>
    <w:rsid w:val="00C00E50"/>
    <w:rsid w:val="00E21713"/>
    <w:rsid w:val="012A34D8"/>
    <w:rsid w:val="014F2E8B"/>
    <w:rsid w:val="024E4B4B"/>
    <w:rsid w:val="04E13A54"/>
    <w:rsid w:val="077D7A6A"/>
    <w:rsid w:val="07C16C47"/>
    <w:rsid w:val="07F73A3F"/>
    <w:rsid w:val="090B1DF6"/>
    <w:rsid w:val="095F258F"/>
    <w:rsid w:val="09B809ED"/>
    <w:rsid w:val="09DF071E"/>
    <w:rsid w:val="09EF1EF6"/>
    <w:rsid w:val="0A097161"/>
    <w:rsid w:val="0C282C51"/>
    <w:rsid w:val="0E0018B4"/>
    <w:rsid w:val="0E921C1A"/>
    <w:rsid w:val="10A05CFE"/>
    <w:rsid w:val="13634409"/>
    <w:rsid w:val="172B3580"/>
    <w:rsid w:val="18D72C95"/>
    <w:rsid w:val="18E720F7"/>
    <w:rsid w:val="1D4A35BC"/>
    <w:rsid w:val="1F45120F"/>
    <w:rsid w:val="26CB6490"/>
    <w:rsid w:val="28401A93"/>
    <w:rsid w:val="28F568D6"/>
    <w:rsid w:val="2A2E29E8"/>
    <w:rsid w:val="2A68364D"/>
    <w:rsid w:val="2DD40904"/>
    <w:rsid w:val="2F6C1EEA"/>
    <w:rsid w:val="2F9037FD"/>
    <w:rsid w:val="3214691C"/>
    <w:rsid w:val="32E853EC"/>
    <w:rsid w:val="33D3159C"/>
    <w:rsid w:val="34C06F20"/>
    <w:rsid w:val="362F413E"/>
    <w:rsid w:val="37090A15"/>
    <w:rsid w:val="37746CBC"/>
    <w:rsid w:val="37DD4B67"/>
    <w:rsid w:val="389D0AD6"/>
    <w:rsid w:val="3BBD3885"/>
    <w:rsid w:val="3C842AC8"/>
    <w:rsid w:val="3D1970B4"/>
    <w:rsid w:val="401A2635"/>
    <w:rsid w:val="40D86A86"/>
    <w:rsid w:val="429C3688"/>
    <w:rsid w:val="448979F5"/>
    <w:rsid w:val="454731FB"/>
    <w:rsid w:val="45835068"/>
    <w:rsid w:val="461F1B51"/>
    <w:rsid w:val="48BE0916"/>
    <w:rsid w:val="4A392D3C"/>
    <w:rsid w:val="4D9C3545"/>
    <w:rsid w:val="4E4E64EA"/>
    <w:rsid w:val="4EA87C04"/>
    <w:rsid w:val="4ED93236"/>
    <w:rsid w:val="51147713"/>
    <w:rsid w:val="518117AB"/>
    <w:rsid w:val="52D504DB"/>
    <w:rsid w:val="53DB2C30"/>
    <w:rsid w:val="567C422F"/>
    <w:rsid w:val="58F05965"/>
    <w:rsid w:val="5A405C36"/>
    <w:rsid w:val="5DE2009F"/>
    <w:rsid w:val="5FFC7B9C"/>
    <w:rsid w:val="61720E31"/>
    <w:rsid w:val="61DB314A"/>
    <w:rsid w:val="61DD38A7"/>
    <w:rsid w:val="63585E05"/>
    <w:rsid w:val="65031DA0"/>
    <w:rsid w:val="65E230FF"/>
    <w:rsid w:val="6645421B"/>
    <w:rsid w:val="69272501"/>
    <w:rsid w:val="693C5190"/>
    <w:rsid w:val="69CC4E56"/>
    <w:rsid w:val="6C82196F"/>
    <w:rsid w:val="6CE2030D"/>
    <w:rsid w:val="6CF94234"/>
    <w:rsid w:val="6DAE52B7"/>
    <w:rsid w:val="6FCC1D6D"/>
    <w:rsid w:val="72623E09"/>
    <w:rsid w:val="74864314"/>
    <w:rsid w:val="75390835"/>
    <w:rsid w:val="759A2AA2"/>
    <w:rsid w:val="75F0011F"/>
    <w:rsid w:val="75F2341B"/>
    <w:rsid w:val="77AA2EC6"/>
    <w:rsid w:val="78FD3190"/>
    <w:rsid w:val="7B6258BC"/>
    <w:rsid w:val="7D211EB0"/>
    <w:rsid w:val="7DA42F7E"/>
    <w:rsid w:val="7EA8040A"/>
    <w:rsid w:val="7F7840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autoRedefine/>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 w:type="character" w:customStyle="1" w:styleId="4">
    <w:name w:val="font21"/>
    <w:basedOn w:val="3"/>
    <w:autoRedefine/>
    <w:qFormat/>
    <w:uiPriority w:val="0"/>
    <w:rPr>
      <w:rFonts w:hint="eastAsia" w:ascii="宋体" w:hAnsi="宋体" w:eastAsia="宋体" w:cs="宋体"/>
      <w:color w:val="000000"/>
      <w:sz w:val="22"/>
      <w:szCs w:val="22"/>
      <w:u w:val="none"/>
    </w:rPr>
  </w:style>
  <w:style w:type="character" w:customStyle="1" w:styleId="5">
    <w:name w:val="font01"/>
    <w:basedOn w:val="3"/>
    <w:autoRedefine/>
    <w:qFormat/>
    <w:uiPriority w:val="0"/>
    <w:rPr>
      <w:rFonts w:hint="eastAsia" w:ascii="宋体" w:hAnsi="宋体" w:eastAsia="宋体" w:cs="宋体"/>
      <w:color w:val="000000"/>
      <w:sz w:val="22"/>
      <w:szCs w:val="22"/>
      <w:u w:val="none"/>
    </w:rPr>
  </w:style>
  <w:style w:type="character" w:customStyle="1" w:styleId="6">
    <w:name w:val="font31"/>
    <w:basedOn w:val="3"/>
    <w:autoRedefine/>
    <w:qFormat/>
    <w:uiPriority w:val="0"/>
    <w:rPr>
      <w:rFonts w:hint="eastAsia" w:ascii="宋体" w:hAnsi="宋体" w:eastAsia="宋体" w:cs="宋体"/>
      <w:color w:val="000000"/>
      <w:sz w:val="22"/>
      <w:szCs w:val="22"/>
      <w:u w:val="none"/>
    </w:rPr>
  </w:style>
  <w:style w:type="character" w:customStyle="1" w:styleId="7">
    <w:name w:val="font11"/>
    <w:basedOn w:val="3"/>
    <w:autoRedefine/>
    <w:qFormat/>
    <w:uiPriority w:val="0"/>
    <w:rPr>
      <w:rFonts w:hint="default" w:ascii="Arial" w:hAnsi="Arial" w:cs="Arial"/>
      <w:color w:val="000000"/>
      <w:sz w:val="20"/>
      <w:szCs w:val="20"/>
      <w:u w:val="none"/>
    </w:rPr>
  </w:style>
  <w:style w:type="character" w:customStyle="1" w:styleId="8">
    <w:name w:val="font41"/>
    <w:basedOn w:val="3"/>
    <w:qFormat/>
    <w:uiPriority w:val="0"/>
    <w:rPr>
      <w:rFonts w:hint="default" w:ascii="Arial" w:hAnsi="Arial" w:cs="Arial"/>
      <w:color w:val="000000"/>
      <w:sz w:val="20"/>
      <w:szCs w:val="20"/>
      <w:u w:val="non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3583</Words>
  <Characters>4158</Characters>
  <Lines>0</Lines>
  <Paragraphs>0</Paragraphs>
  <TotalTime>17</TotalTime>
  <ScaleCrop>false</ScaleCrop>
  <LinksUpToDate>false</LinksUpToDate>
  <CharactersWithSpaces>4159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2023-04-24T06:10:00Z</dcterms:created>
  <dc:creator>罗洁</dc:creator>
  <cp:lastModifiedBy>張桑</cp:lastModifiedBy>
  <dcterms:modified xsi:type="dcterms:W3CDTF">2025-04-18T02:47:05Z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32F3602B5809467DA29113FC9FA2A949_13</vt:lpwstr>
  </property>
  <property fmtid="{D5CDD505-2E9C-101B-9397-08002B2CF9AE}" pid="4" name="KSOTemplateDocerSaveRecord">
    <vt:lpwstr>eyJoZGlkIjoiNGJjMDM1MjNjN2I0NTgyMmE3NmUwYmU4YjQ5YzFhMDEiLCJ1c2VySWQiOiIyNDEwNjg3NDEifQ==</vt:lpwstr>
  </property>
</Properties>
</file>