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2A86710E" w:rsidR="00CE16FE" w:rsidRDefault="00CE16FE" w:rsidP="00F33F9F">
      <w:pPr>
        <w:spacing w:line="276" w:lineRule="auto"/>
      </w:pPr>
      <w:r>
        <w:t>MATLAB2019 / MATLAB2018 / MATLAB2017</w:t>
      </w:r>
      <w:r w:rsidR="007C0C15">
        <w:t>/MATLAB2016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73ECE8B2" w14:textId="73273B5E" w:rsidR="00C57AFC" w:rsidRPr="00F33F9F" w:rsidRDefault="00C57AFC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r w:rsidR="007C0C15">
        <w:rPr>
          <w:b/>
          <w:bCs/>
          <w:color w:val="4472C4" w:themeColor="accent1"/>
        </w:rPr>
        <w:t>scriptPatternRec</w:t>
      </w:r>
      <w:r w:rsidRPr="00F33F9F">
        <w:rPr>
          <w:b/>
          <w:bCs/>
          <w:color w:val="4472C4" w:themeColor="accent1"/>
        </w:rPr>
        <w:t>.m</w:t>
      </w:r>
    </w:p>
    <w:p w14:paraId="21A8D781" w14:textId="520DB123" w:rsidR="00C57AFC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="00BF7DF3" w:rsidRPr="00BF7DF3">
        <w:t>https://zhuanlan.zhihu.com/p/136264062</w:t>
      </w:r>
      <w:r>
        <w:rPr>
          <w:rFonts w:hint="eastAsia"/>
        </w:rPr>
        <w:t>）中的</w:t>
      </w:r>
      <w:r w:rsidR="00BF7DF3">
        <w:rPr>
          <w:rFonts w:hint="eastAsia"/>
        </w:rPr>
        <w:t>神经网络分类代码</w:t>
      </w:r>
      <w:r>
        <w:rPr>
          <w:rFonts w:hint="eastAsia"/>
        </w:rPr>
        <w:t>。为脚本文件，可以直接运行。</w:t>
      </w:r>
      <w:r w:rsidR="00F94721">
        <w:rPr>
          <w:rFonts w:hint="eastAsia"/>
        </w:rPr>
        <w:t>其中调用</w:t>
      </w:r>
      <w:r w:rsidR="00B55793">
        <w:rPr>
          <w:rFonts w:hint="eastAsia"/>
        </w:rPr>
        <w:t>了</w:t>
      </w:r>
      <w:r w:rsidR="00B55793" w:rsidRPr="00F33F9F">
        <w:rPr>
          <w:b/>
          <w:bCs/>
          <w:color w:val="4472C4" w:themeColor="accent1"/>
        </w:rPr>
        <w:t>ARMA_Order_Select</w:t>
      </w:r>
    </w:p>
    <w:p w14:paraId="35AFAD82" w14:textId="0E1376AA" w:rsidR="00F94721" w:rsidRPr="00F33F9F" w:rsidRDefault="00F9382A" w:rsidP="00F33F9F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="00F94721" w:rsidRPr="00F33F9F">
        <w:rPr>
          <w:b/>
          <w:bCs/>
          <w:color w:val="4472C4" w:themeColor="accent1"/>
        </w:rPr>
        <w:t>.</w:t>
      </w:r>
      <w:r w:rsidR="00BF7DF3">
        <w:rPr>
          <w:rFonts w:hint="eastAsia"/>
          <w:b/>
          <w:bCs/>
          <w:color w:val="4472C4" w:themeColor="accent1"/>
        </w:rPr>
        <w:t>cl</w:t>
      </w:r>
      <w:r w:rsidR="00BF7DF3">
        <w:rPr>
          <w:b/>
          <w:bCs/>
          <w:color w:val="4472C4" w:themeColor="accent1"/>
        </w:rPr>
        <w:t>ass2label</w:t>
      </w:r>
      <w:r w:rsidR="00F94721" w:rsidRPr="00F33F9F">
        <w:rPr>
          <w:b/>
          <w:bCs/>
          <w:color w:val="4472C4" w:themeColor="accent1"/>
        </w:rPr>
        <w:t>.p</w:t>
      </w:r>
    </w:p>
    <w:p w14:paraId="435B58D1" w14:textId="77777777" w:rsidR="00BF7DF3" w:rsidRDefault="00BF7DF3" w:rsidP="00BF7DF3">
      <w:pPr>
        <w:spacing w:line="276" w:lineRule="auto"/>
      </w:pPr>
      <w:r>
        <w:rPr>
          <w:rFonts w:hint="eastAsia"/>
        </w:rPr>
        <w:t>将</w:t>
      </w:r>
      <w:r>
        <w:t>class转为label</w:t>
      </w:r>
    </w:p>
    <w:p w14:paraId="5966A682" w14:textId="2463B9E1" w:rsidR="00BF7DF3" w:rsidRDefault="00BF7DF3" w:rsidP="00BF7DF3">
      <w:pPr>
        <w:spacing w:line="276" w:lineRule="auto"/>
      </w:pPr>
      <w:r>
        <w:t>例如将[3,2,1,1]转换为[0,0,1;0,1,0;1,0,0;1,0,0]</w:t>
      </w:r>
    </w:p>
    <w:p w14:paraId="289A4FB9" w14:textId="7F3B5EDD" w:rsidR="00BF7DF3" w:rsidRPr="00F33F9F" w:rsidRDefault="00321BE6" w:rsidP="00BF7DF3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="00BF7DF3" w:rsidRPr="00F33F9F">
        <w:rPr>
          <w:b/>
          <w:bCs/>
          <w:color w:val="4472C4" w:themeColor="accent1"/>
        </w:rPr>
        <w:t>.</w:t>
      </w:r>
      <w:r w:rsidR="00BF7DF3">
        <w:rPr>
          <w:rFonts w:hint="eastAsia"/>
          <w:b/>
          <w:bCs/>
          <w:color w:val="4472C4" w:themeColor="accent1"/>
        </w:rPr>
        <w:t>cl</w:t>
      </w:r>
      <w:r w:rsidR="00BF7DF3">
        <w:rPr>
          <w:b/>
          <w:bCs/>
          <w:color w:val="4472C4" w:themeColor="accent1"/>
        </w:rPr>
        <w:t>ass2label</w:t>
      </w:r>
      <w:r w:rsidR="00BF7DF3" w:rsidRPr="00F33F9F">
        <w:rPr>
          <w:b/>
          <w:bCs/>
          <w:color w:val="4472C4" w:themeColor="accent1"/>
        </w:rPr>
        <w:t>.p</w:t>
      </w:r>
    </w:p>
    <w:p w14:paraId="42F13D21" w14:textId="378E4A4F" w:rsidR="00BF7DF3" w:rsidRDefault="00BF7DF3" w:rsidP="00BF7DF3">
      <w:pPr>
        <w:spacing w:line="276" w:lineRule="auto"/>
      </w:pPr>
      <w:r>
        <w:rPr>
          <w:rFonts w:hint="eastAsia"/>
        </w:rPr>
        <w:t>将label</w:t>
      </w:r>
      <w:r>
        <w:t>转为</w:t>
      </w:r>
      <w:r>
        <w:rPr>
          <w:rFonts w:hint="eastAsia"/>
        </w:rPr>
        <w:t>c</w:t>
      </w:r>
      <w:r>
        <w:t>lass</w:t>
      </w:r>
    </w:p>
    <w:p w14:paraId="3BC2FB6C" w14:textId="2D3F21A8" w:rsidR="00BF7DF3" w:rsidRDefault="00BF7DF3" w:rsidP="00BF7DF3">
      <w:pPr>
        <w:spacing w:line="276" w:lineRule="auto"/>
      </w:pPr>
      <w:r w:rsidRPr="00BF7DF3">
        <w:rPr>
          <w:rFonts w:hint="eastAsia"/>
        </w:rPr>
        <w:t>例如将</w:t>
      </w:r>
      <w:r w:rsidRPr="00BF7DF3">
        <w:t>[0,0,1;0,1,0;1,0,0;1,0,0]转换为[3,2,1,1]</w:t>
      </w:r>
    </w:p>
    <w:p w14:paraId="30D0AC15" w14:textId="50666164" w:rsidR="00F94721" w:rsidRDefault="00F94721" w:rsidP="00F33F9F">
      <w:pPr>
        <w:spacing w:line="276" w:lineRule="auto"/>
      </w:pPr>
    </w:p>
    <w:p w14:paraId="6EB066A8" w14:textId="1BA3CE36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00F6E843" w14:textId="007D65AB" w:rsidR="00CE16FE" w:rsidRDefault="007745E8" w:rsidP="007745E8">
      <w:pPr>
        <w:spacing w:line="276" w:lineRule="auto"/>
      </w:pPr>
      <w:r>
        <w:rPr>
          <w:rFonts w:hint="eastAsia"/>
        </w:rPr>
        <w:t>暂无</w:t>
      </w:r>
      <w:r>
        <w:t xml:space="preserve"> </w:t>
      </w:r>
    </w:p>
    <w:p w14:paraId="5B62A3BC" w14:textId="72305B54" w:rsidR="002D0CB6" w:rsidRDefault="002D0CB6" w:rsidP="00F33F9F">
      <w:pPr>
        <w:spacing w:line="276" w:lineRule="auto"/>
      </w:pPr>
    </w:p>
    <w:p w14:paraId="442CA545" w14:textId="5B5DBADF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4B987381" w14:textId="2DB4C1B3" w:rsidR="00DD1F0E" w:rsidRDefault="00F60EB4" w:rsidP="00F33F9F">
      <w:pPr>
        <w:spacing w:line="276" w:lineRule="auto"/>
      </w:pPr>
      <w:r>
        <w:rPr>
          <w:rFonts w:hint="eastAsia"/>
        </w:rPr>
        <w:t>如果需要</w:t>
      </w:r>
      <w:r w:rsidR="007745E8">
        <w:rPr>
          <w:rFonts w:hint="eastAsia"/>
        </w:rPr>
        <w:t>label和class转换</w:t>
      </w:r>
      <w:r>
        <w:rPr>
          <w:rFonts w:hint="eastAsia"/>
        </w:rPr>
        <w:t>（</w:t>
      </w:r>
      <w:r w:rsidR="007745E8" w:rsidRPr="007745E8">
        <w:rPr>
          <w:color w:val="4472C4" w:themeColor="accent1"/>
        </w:rPr>
        <w:t>class2label</w:t>
      </w:r>
      <w:r w:rsidR="007745E8">
        <w:rPr>
          <w:rFonts w:hint="eastAsia"/>
          <w:color w:val="4472C4" w:themeColor="accent1"/>
        </w:rPr>
        <w:t>.</w:t>
      </w:r>
      <w:r w:rsidR="007745E8">
        <w:rPr>
          <w:color w:val="4472C4" w:themeColor="accent1"/>
        </w:rPr>
        <w:t>m</w:t>
      </w:r>
      <w:r w:rsidR="007745E8">
        <w:rPr>
          <w:rFonts w:hint="eastAsia"/>
          <w:color w:val="4472C4" w:themeColor="accent1"/>
        </w:rPr>
        <w:t>和</w:t>
      </w:r>
      <w:r w:rsidR="007745E8" w:rsidRPr="007745E8">
        <w:rPr>
          <w:color w:val="4472C4" w:themeColor="accent1"/>
        </w:rPr>
        <w:t>class2label</w:t>
      </w:r>
      <w:r w:rsidR="007745E8">
        <w:rPr>
          <w:rFonts w:hint="eastAsia"/>
          <w:color w:val="4472C4" w:themeColor="accent1"/>
        </w:rPr>
        <w:t>.</w:t>
      </w:r>
      <w:r w:rsidR="007745E8">
        <w:rPr>
          <w:color w:val="4472C4" w:themeColor="accent1"/>
        </w:rPr>
        <w:t>m</w:t>
      </w:r>
      <w:r>
        <w:rPr>
          <w:rFonts w:hint="eastAsia"/>
        </w:rPr>
        <w:t>）的源码，</w:t>
      </w:r>
      <w:r w:rsidRPr="00F60EB4">
        <w:rPr>
          <w:rFonts w:hint="eastAsia"/>
        </w:rPr>
        <w:t>可在</w:t>
      </w:r>
      <w:r w:rsidR="00772079">
        <w:rPr>
          <w:rFonts w:hint="eastAsia"/>
        </w:rPr>
        <w:t>文末</w:t>
      </w:r>
      <w:r w:rsidRPr="00F60EB4">
        <w:rPr>
          <w:rFonts w:hint="eastAsia"/>
        </w:rPr>
        <w:t>连接获取</w:t>
      </w:r>
      <w:r w:rsidR="00772079">
        <w:rPr>
          <w:rFonts w:hint="eastAsia"/>
        </w:rPr>
        <w:t>源码</w:t>
      </w:r>
      <w:r>
        <w:rPr>
          <w:rFonts w:hint="eastAsia"/>
        </w:rPr>
        <w:t>。</w:t>
      </w:r>
    </w:p>
    <w:p w14:paraId="583ABA0B" w14:textId="77777777" w:rsidR="00975F89" w:rsidRPr="00D857DB" w:rsidRDefault="00975F89" w:rsidP="00F33F9F">
      <w:pPr>
        <w:spacing w:line="276" w:lineRule="auto"/>
      </w:pPr>
    </w:p>
    <w:p w14:paraId="2D4E67F3" w14:textId="1CB53431" w:rsidR="00975F89" w:rsidRDefault="00975F89" w:rsidP="00F33F9F">
      <w:pPr>
        <w:spacing w:line="276" w:lineRule="auto"/>
      </w:pPr>
      <w:r>
        <w:rPr>
          <w:rFonts w:hint="eastAsia"/>
        </w:rPr>
        <w:t>源码中包括了店主最新代码</w:t>
      </w:r>
      <w:r w:rsidR="00CA006D">
        <w:rPr>
          <w:rFonts w:hint="eastAsia"/>
        </w:rPr>
        <w:t>，其中</w:t>
      </w:r>
      <w:r w:rsidR="008B1152">
        <w:rPr>
          <w:rFonts w:hint="eastAsia"/>
        </w:rPr>
        <w:t>还</w:t>
      </w:r>
      <w:r w:rsidR="00CA006D">
        <w:rPr>
          <w:rFonts w:hint="eastAsia"/>
        </w:rPr>
        <w:t>包括：</w:t>
      </w:r>
    </w:p>
    <w:p w14:paraId="64644A8E" w14:textId="77777777" w:rsidR="00503990" w:rsidRDefault="00503990" w:rsidP="00F33F9F">
      <w:pPr>
        <w:spacing w:line="276" w:lineRule="auto"/>
      </w:pPr>
    </w:p>
    <w:p w14:paraId="3A825813" w14:textId="79F0CA7A" w:rsidR="00CA006D" w:rsidRPr="002565AF" w:rsidRDefault="00141587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t>封装好的</w:t>
      </w:r>
      <w:r w:rsidR="00222BA6">
        <w:rPr>
          <w:rFonts w:ascii="Times New Roman" w:eastAsia="楷体" w:hAnsi="Times New Roman" w:cs="Times New Roman" w:hint="eastAsia"/>
          <w:b/>
          <w:bCs/>
        </w:rPr>
        <w:t>的</w:t>
      </w:r>
      <w:r w:rsidR="00D857DB">
        <w:rPr>
          <w:rFonts w:ascii="Times New Roman" w:eastAsia="楷体" w:hAnsi="Times New Roman" w:cs="Times New Roman" w:hint="eastAsia"/>
          <w:b/>
          <w:bCs/>
        </w:rPr>
        <w:t>快速模式识别（分类）神经网络</w:t>
      </w:r>
      <w:r w:rsidR="00CA006D" w:rsidRPr="002565AF">
        <w:rPr>
          <w:rFonts w:ascii="Times New Roman" w:eastAsia="楷体" w:hAnsi="Times New Roman" w:cs="Times New Roman"/>
          <w:b/>
          <w:bCs/>
        </w:rPr>
        <w:t>（</w:t>
      </w:r>
      <w:r w:rsidR="00D857DB" w:rsidRPr="00D857DB">
        <w:rPr>
          <w:rFonts w:ascii="Times New Roman" w:eastAsia="楷体" w:hAnsi="Times New Roman" w:cs="Times New Roman" w:hint="eastAsia"/>
          <w:b/>
          <w:bCs/>
          <w:color w:val="4472C4" w:themeColor="accent1"/>
        </w:rPr>
        <w:t>f</w:t>
      </w:r>
      <w:r w:rsidR="00D857DB" w:rsidRPr="00D857DB">
        <w:rPr>
          <w:rFonts w:ascii="Times New Roman" w:eastAsia="楷体" w:hAnsi="Times New Roman" w:cs="Times New Roman"/>
          <w:b/>
          <w:bCs/>
          <w:color w:val="4472C4" w:themeColor="accent1"/>
        </w:rPr>
        <w:t>astPatternnet</w:t>
      </w:r>
      <w:r w:rsidR="00CA006D"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.m</w:t>
      </w:r>
      <w:r w:rsidR="00CA006D" w:rsidRPr="002565AF">
        <w:rPr>
          <w:rFonts w:ascii="Times New Roman" w:eastAsia="楷体" w:hAnsi="Times New Roman" w:cs="Times New Roman"/>
          <w:b/>
          <w:bCs/>
        </w:rPr>
        <w:t>）的源码</w:t>
      </w:r>
      <w:r w:rsidR="00974055">
        <w:rPr>
          <w:rFonts w:ascii="Times New Roman" w:eastAsia="楷体" w:hAnsi="Times New Roman" w:cs="Times New Roman" w:hint="eastAsia"/>
          <w:b/>
          <w:bCs/>
        </w:rPr>
        <w:t>，</w:t>
      </w:r>
      <w:r w:rsidRPr="00141587">
        <w:rPr>
          <w:rFonts w:ascii="Times New Roman" w:eastAsia="楷体" w:hAnsi="Times New Roman" w:cs="Times New Roman" w:hint="eastAsia"/>
          <w:b/>
          <w:bCs/>
        </w:rPr>
        <w:t>快速模式识别（分类）神经网络，可以自主设定训练集比例，并得到测试集分类正确率</w:t>
      </w:r>
      <w:r w:rsidR="001702B1">
        <w:rPr>
          <w:rFonts w:ascii="Times New Roman" w:eastAsia="楷体" w:hAnsi="Times New Roman" w:cs="Times New Roman" w:hint="eastAsia"/>
          <w:b/>
          <w:bCs/>
        </w:rPr>
        <w:t>。</w:t>
      </w:r>
    </w:p>
    <w:p w14:paraId="6C95FA81" w14:textId="0583186E" w:rsidR="00184DC9" w:rsidRPr="002565AF" w:rsidRDefault="00803495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演示函数调用方法的</w:t>
      </w:r>
      <w:r w:rsidRPr="002565AF">
        <w:rPr>
          <w:rFonts w:ascii="Times New Roman" w:eastAsia="楷体" w:hAnsi="Times New Roman" w:cs="Times New Roman"/>
          <w:b/>
          <w:bCs/>
        </w:rPr>
        <w:t>demo</w:t>
      </w:r>
      <w:r w:rsidR="004B4AC0" w:rsidRPr="002565AF">
        <w:rPr>
          <w:rFonts w:ascii="Times New Roman" w:eastAsia="楷体" w:hAnsi="Times New Roman" w:cs="Times New Roman"/>
          <w:b/>
          <w:bCs/>
        </w:rPr>
        <w:t>s</w:t>
      </w:r>
      <w:r w:rsidRPr="002565AF">
        <w:rPr>
          <w:rFonts w:ascii="Times New Roman" w:eastAsia="楷体" w:hAnsi="Times New Roman" w:cs="Times New Roman"/>
          <w:b/>
          <w:bCs/>
        </w:rPr>
        <w:t>，包含使用</w:t>
      </w:r>
      <w:r w:rsidR="00141587" w:rsidRPr="00D857DB">
        <w:rPr>
          <w:rFonts w:ascii="Times New Roman" w:eastAsia="楷体" w:hAnsi="Times New Roman" w:cs="Times New Roman" w:hint="eastAsia"/>
          <w:b/>
          <w:bCs/>
          <w:color w:val="4472C4" w:themeColor="accent1"/>
        </w:rPr>
        <w:t>f</w:t>
      </w:r>
      <w:r w:rsidR="00141587" w:rsidRPr="00D857DB">
        <w:rPr>
          <w:rFonts w:ascii="Times New Roman" w:eastAsia="楷体" w:hAnsi="Times New Roman" w:cs="Times New Roman"/>
          <w:b/>
          <w:bCs/>
          <w:color w:val="4472C4" w:themeColor="accent1"/>
        </w:rPr>
        <w:t>astPatternnet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.m</w:t>
      </w:r>
      <w:r w:rsidR="00504D73" w:rsidRPr="00504D73">
        <w:rPr>
          <w:rFonts w:ascii="Times New Roman" w:eastAsia="楷体" w:hAnsi="Times New Roman" w:cs="Times New Roman" w:hint="eastAsia"/>
          <w:b/>
          <w:bCs/>
        </w:rPr>
        <w:t>快速实现模式识别（分类）</w:t>
      </w:r>
      <w:r w:rsidRPr="002565AF">
        <w:rPr>
          <w:rFonts w:ascii="Times New Roman" w:eastAsia="楷体" w:hAnsi="Times New Roman" w:cs="Times New Roman"/>
          <w:b/>
          <w:bCs/>
        </w:rPr>
        <w:t>进行的程序典型写法。</w:t>
      </w:r>
    </w:p>
    <w:p w14:paraId="73B07CAE" w14:textId="77777777" w:rsidR="00CA006D" w:rsidRDefault="00CA006D" w:rsidP="00F33F9F">
      <w:pPr>
        <w:spacing w:line="276" w:lineRule="auto"/>
      </w:pPr>
    </w:p>
    <w:p w14:paraId="1EFAE140" w14:textId="77777777" w:rsidR="00F60EB4" w:rsidRPr="00360679" w:rsidRDefault="00F60EB4" w:rsidP="00F33F9F">
      <w:pPr>
        <w:spacing w:line="276" w:lineRule="auto"/>
        <w:rPr>
          <w:b/>
          <w:bCs/>
        </w:rPr>
      </w:pPr>
    </w:p>
    <w:p w14:paraId="19A01909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  <w:r w:rsidRPr="00360679">
        <w:rPr>
          <w:rFonts w:ascii="楷体" w:eastAsia="楷体" w:hAnsi="楷体" w:hint="eastAsia"/>
          <w:b/>
          <w:bCs/>
        </w:rPr>
        <w:t>编程不易，感谢支持</w:t>
      </w:r>
      <w:r w:rsidRPr="00360679">
        <w:rPr>
          <w:rFonts w:ascii="楷体" w:eastAsia="楷体" w:hAnsi="楷体"/>
          <w:b/>
          <w:bCs/>
        </w:rPr>
        <w:t>~</w:t>
      </w:r>
    </w:p>
    <w:p w14:paraId="2DED3E5F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</w:p>
    <w:p w14:paraId="017E7CA9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  <w:r w:rsidRPr="00360679">
        <w:rPr>
          <w:rFonts w:ascii="楷体" w:eastAsia="楷体" w:hAnsi="楷体" w:hint="eastAsia"/>
          <w:b/>
          <w:bCs/>
        </w:rPr>
        <w:t>紧巴巴的学生党可以联系店主，店主会给优惠</w:t>
      </w:r>
      <w:r w:rsidRPr="00360679">
        <w:rPr>
          <w:rFonts w:ascii="楷体" w:eastAsia="楷体" w:hAnsi="楷体"/>
          <w:b/>
          <w:bCs/>
        </w:rPr>
        <w:t>~</w:t>
      </w:r>
    </w:p>
    <w:p w14:paraId="6C811112" w14:textId="77777777" w:rsidR="00F60EB4" w:rsidRPr="00360679" w:rsidRDefault="00F60EB4" w:rsidP="00F33F9F">
      <w:pPr>
        <w:spacing w:line="276" w:lineRule="auto"/>
        <w:rPr>
          <w:rFonts w:ascii="楷体" w:eastAsia="楷体" w:hAnsi="楷体"/>
        </w:rPr>
      </w:pPr>
    </w:p>
    <w:p w14:paraId="4D2F4E51" w14:textId="0C15EF6D" w:rsidR="000B67F9" w:rsidRDefault="00285DEB" w:rsidP="00F33F9F">
      <w:pPr>
        <w:spacing w:line="276" w:lineRule="auto"/>
        <w:rPr>
          <w:rFonts w:ascii="楷体" w:eastAsia="楷体" w:hAnsi="楷体"/>
        </w:rPr>
      </w:pPr>
      <w:hyperlink r:id="rId7" w:history="1">
        <w:r w:rsidR="000B67F9" w:rsidRPr="00013972">
          <w:rPr>
            <w:rStyle w:val="a3"/>
            <w:rFonts w:ascii="楷体" w:eastAsia="楷体" w:hAnsi="楷体"/>
          </w:rPr>
          <w:t>https://item.taobao.com/item.htm?id=617991363481</w:t>
        </w:r>
      </w:hyperlink>
    </w:p>
    <w:p w14:paraId="4E00CE95" w14:textId="77777777" w:rsidR="000B67F9" w:rsidRPr="000B67F9" w:rsidRDefault="000B67F9" w:rsidP="00F33F9F">
      <w:pPr>
        <w:spacing w:line="276" w:lineRule="auto"/>
        <w:rPr>
          <w:rFonts w:ascii="楷体" w:eastAsia="楷体" w:hAnsi="楷体"/>
        </w:rPr>
      </w:pPr>
    </w:p>
    <w:p w14:paraId="3D0D28A9" w14:textId="581C3B5A" w:rsidR="00701FC7" w:rsidRDefault="00701FC7" w:rsidP="00F33F9F">
      <w:pPr>
        <w:spacing w:line="276" w:lineRule="auto"/>
      </w:pPr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AE85" w14:textId="77777777" w:rsidR="00285DEB" w:rsidRDefault="00285DEB" w:rsidP="007C0C15">
      <w:r>
        <w:separator/>
      </w:r>
    </w:p>
  </w:endnote>
  <w:endnote w:type="continuationSeparator" w:id="0">
    <w:p w14:paraId="2763A306" w14:textId="77777777" w:rsidR="00285DEB" w:rsidRDefault="00285DEB" w:rsidP="007C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3A2D6" w14:textId="77777777" w:rsidR="00285DEB" w:rsidRDefault="00285DEB" w:rsidP="007C0C15">
      <w:r>
        <w:separator/>
      </w:r>
    </w:p>
  </w:footnote>
  <w:footnote w:type="continuationSeparator" w:id="0">
    <w:p w14:paraId="583F6D3B" w14:textId="77777777" w:rsidR="00285DEB" w:rsidRDefault="00285DEB" w:rsidP="007C0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963AB"/>
    <w:multiLevelType w:val="hybridMultilevel"/>
    <w:tmpl w:val="27D46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478C9"/>
    <w:rsid w:val="000B67F9"/>
    <w:rsid w:val="000E7031"/>
    <w:rsid w:val="00127D2F"/>
    <w:rsid w:val="00141587"/>
    <w:rsid w:val="001702B1"/>
    <w:rsid w:val="00184DC9"/>
    <w:rsid w:val="001874F6"/>
    <w:rsid w:val="00207DA3"/>
    <w:rsid w:val="00222BA6"/>
    <w:rsid w:val="002565AF"/>
    <w:rsid w:val="00283C5D"/>
    <w:rsid w:val="00285DEB"/>
    <w:rsid w:val="002D0CB6"/>
    <w:rsid w:val="00321BE6"/>
    <w:rsid w:val="00354476"/>
    <w:rsid w:val="00360679"/>
    <w:rsid w:val="004103FA"/>
    <w:rsid w:val="004A1BA1"/>
    <w:rsid w:val="004B2C38"/>
    <w:rsid w:val="004B4AC0"/>
    <w:rsid w:val="00503990"/>
    <w:rsid w:val="00504D73"/>
    <w:rsid w:val="0056609B"/>
    <w:rsid w:val="005B4A04"/>
    <w:rsid w:val="00627C34"/>
    <w:rsid w:val="00651273"/>
    <w:rsid w:val="00664B6C"/>
    <w:rsid w:val="00701FC7"/>
    <w:rsid w:val="00772079"/>
    <w:rsid w:val="007745E8"/>
    <w:rsid w:val="007C0C15"/>
    <w:rsid w:val="00803495"/>
    <w:rsid w:val="008B1152"/>
    <w:rsid w:val="00974055"/>
    <w:rsid w:val="00975F89"/>
    <w:rsid w:val="009B0103"/>
    <w:rsid w:val="009D4317"/>
    <w:rsid w:val="00AB5871"/>
    <w:rsid w:val="00B55793"/>
    <w:rsid w:val="00BF7DF3"/>
    <w:rsid w:val="00C06583"/>
    <w:rsid w:val="00C57AFC"/>
    <w:rsid w:val="00CA006D"/>
    <w:rsid w:val="00CE16FE"/>
    <w:rsid w:val="00CF6468"/>
    <w:rsid w:val="00D857DB"/>
    <w:rsid w:val="00DD1F0E"/>
    <w:rsid w:val="00E24CAB"/>
    <w:rsid w:val="00E60A69"/>
    <w:rsid w:val="00E7409C"/>
    <w:rsid w:val="00E9753A"/>
    <w:rsid w:val="00F054CE"/>
    <w:rsid w:val="00F33F9F"/>
    <w:rsid w:val="00F40BD8"/>
    <w:rsid w:val="00F60EB4"/>
    <w:rsid w:val="00F9382A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4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4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006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C0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0C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0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0C15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0B6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m.taobao.com/item.htm?id=617991363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46</cp:revision>
  <dcterms:created xsi:type="dcterms:W3CDTF">2020-03-08T09:38:00Z</dcterms:created>
  <dcterms:modified xsi:type="dcterms:W3CDTF">2020-05-04T10:57:00Z</dcterms:modified>
</cp:coreProperties>
</file>