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FD390" w14:textId="5B008A7C" w:rsidR="00EA47AB" w:rsidRDefault="00EA47AB" w:rsidP="00EA47AB">
      <w:pPr>
        <w:pStyle w:val="Heading1"/>
        <w:jc w:val="center"/>
      </w:pPr>
      <w:r>
        <w:t>Assignment 2</w:t>
      </w:r>
    </w:p>
    <w:p w14:paraId="41F45253" w14:textId="09EF8584" w:rsidR="00E0773A" w:rsidRPr="00E0773A" w:rsidRDefault="00E0773A" w:rsidP="00E0773A">
      <w:r>
        <w:t>Muhammad Zal Hasmi Bin Mat Zaidi (24005453)</w:t>
      </w:r>
    </w:p>
    <w:p w14:paraId="71726CA8" w14:textId="77901F38" w:rsidR="00EA47AB" w:rsidRPr="00EA47AB" w:rsidRDefault="006E37ED" w:rsidP="006E37ED">
      <w:pPr>
        <w:pStyle w:val="Heading2"/>
      </w:pPr>
      <w:r>
        <w:t>Questions</w:t>
      </w:r>
    </w:p>
    <w:p w14:paraId="16D95314" w14:textId="25D18E0E" w:rsidR="00E71408" w:rsidRDefault="00E67E3F" w:rsidP="00E67E3F">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Why does BFS ignore the distances stored in the graph even though they are available to it?</w:t>
      </w:r>
    </w:p>
    <w:p w14:paraId="28240A56" w14:textId="3D018AB3" w:rsidR="00E0773A" w:rsidRPr="00E0773A" w:rsidRDefault="00E0773A" w:rsidP="00E0773A">
      <w:pPr>
        <w:ind w:left="360"/>
        <w:rPr>
          <w:rFonts w:ascii="Times New Roman" w:hAnsi="Times New Roman" w:cs="Times New Roman"/>
          <w:sz w:val="28"/>
          <w:szCs w:val="28"/>
        </w:rPr>
      </w:pPr>
      <w:r w:rsidRPr="00E0773A">
        <w:rPr>
          <w:rFonts w:ascii="Times New Roman" w:hAnsi="Times New Roman" w:cs="Times New Roman"/>
          <w:b/>
          <w:bCs/>
          <w:sz w:val="28"/>
          <w:szCs w:val="28"/>
        </w:rPr>
        <w:t>Answer:</w:t>
      </w:r>
      <w:r>
        <w:rPr>
          <w:rFonts w:ascii="Times New Roman" w:hAnsi="Times New Roman" w:cs="Times New Roman"/>
          <w:sz w:val="28"/>
          <w:szCs w:val="28"/>
        </w:rPr>
        <w:t xml:space="preserve"> BFS</w:t>
      </w:r>
      <w:r w:rsidRPr="00E0773A">
        <w:rPr>
          <w:rFonts w:ascii="Times New Roman" w:hAnsi="Times New Roman" w:cs="Times New Roman"/>
          <w:sz w:val="28"/>
          <w:szCs w:val="28"/>
        </w:rPr>
        <w:t xml:space="preserve"> exp</w:t>
      </w:r>
      <w:r>
        <w:rPr>
          <w:rFonts w:ascii="Times New Roman" w:hAnsi="Times New Roman" w:cs="Times New Roman"/>
          <w:sz w:val="28"/>
          <w:szCs w:val="28"/>
        </w:rPr>
        <w:t>and</w:t>
      </w:r>
      <w:r w:rsidRPr="00E0773A">
        <w:rPr>
          <w:rFonts w:ascii="Times New Roman" w:hAnsi="Times New Roman" w:cs="Times New Roman"/>
          <w:sz w:val="28"/>
          <w:szCs w:val="28"/>
        </w:rPr>
        <w:t xml:space="preserve"> the graph level by level. It does not consider edge distances or costs. </w:t>
      </w:r>
      <w:r>
        <w:rPr>
          <w:rFonts w:ascii="Times New Roman" w:hAnsi="Times New Roman" w:cs="Times New Roman"/>
          <w:sz w:val="28"/>
          <w:szCs w:val="28"/>
        </w:rPr>
        <w:t>Then,</w:t>
      </w:r>
      <w:r w:rsidRPr="00E0773A">
        <w:rPr>
          <w:rFonts w:ascii="Times New Roman" w:hAnsi="Times New Roman" w:cs="Times New Roman"/>
          <w:sz w:val="28"/>
          <w:szCs w:val="28"/>
        </w:rPr>
        <w:t xml:space="preserve"> BFS is suitable for finding a path with the fewest edges when edges are treated equally, but it does not </w:t>
      </w:r>
      <w:r>
        <w:rPr>
          <w:rFonts w:ascii="Times New Roman" w:hAnsi="Times New Roman" w:cs="Times New Roman"/>
          <w:sz w:val="28"/>
          <w:szCs w:val="28"/>
        </w:rPr>
        <w:t>consider lowest cost path.</w:t>
      </w:r>
    </w:p>
    <w:p w14:paraId="64E62F11" w14:textId="2BD605D2" w:rsidR="00E67E3F" w:rsidRDefault="00E67E3F" w:rsidP="00E67E3F">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 xml:space="preserve">Which two lines change when </w:t>
      </w:r>
      <w:r w:rsidR="00E0773A">
        <w:rPr>
          <w:rFonts w:ascii="Times New Roman" w:hAnsi="Times New Roman" w:cs="Times New Roman"/>
          <w:sz w:val="28"/>
          <w:szCs w:val="28"/>
        </w:rPr>
        <w:t>BFS</w:t>
      </w:r>
      <w:r w:rsidRPr="00EA47AB">
        <w:rPr>
          <w:rFonts w:ascii="Times New Roman" w:hAnsi="Times New Roman" w:cs="Times New Roman"/>
          <w:sz w:val="28"/>
          <w:szCs w:val="28"/>
        </w:rPr>
        <w:t xml:space="preserve"> is turned into </w:t>
      </w:r>
      <w:r w:rsidR="00E0773A">
        <w:rPr>
          <w:rFonts w:ascii="Times New Roman" w:hAnsi="Times New Roman" w:cs="Times New Roman"/>
          <w:sz w:val="28"/>
          <w:szCs w:val="28"/>
        </w:rPr>
        <w:t>DFS</w:t>
      </w:r>
      <w:r w:rsidRPr="00EA47AB">
        <w:rPr>
          <w:rFonts w:ascii="Times New Roman" w:hAnsi="Times New Roman" w:cs="Times New Roman"/>
          <w:sz w:val="28"/>
          <w:szCs w:val="28"/>
        </w:rPr>
        <w:t xml:space="preserve">, and which of them makes DFS order dependent? </w:t>
      </w:r>
    </w:p>
    <w:p w14:paraId="01D3F38D" w14:textId="65F4BAE5" w:rsidR="00E0773A" w:rsidRPr="00E0773A" w:rsidRDefault="00E0773A" w:rsidP="00E0773A">
      <w:pPr>
        <w:ind w:left="360"/>
        <w:rPr>
          <w:rFonts w:ascii="Times New Roman" w:hAnsi="Times New Roman" w:cs="Times New Roman"/>
          <w:sz w:val="28"/>
          <w:szCs w:val="28"/>
        </w:rPr>
      </w:pPr>
      <w:r w:rsidRPr="00E0773A">
        <w:rPr>
          <w:rFonts w:ascii="Times New Roman" w:hAnsi="Times New Roman" w:cs="Times New Roman"/>
          <w:b/>
          <w:bCs/>
          <w:sz w:val="28"/>
          <w:szCs w:val="28"/>
        </w:rPr>
        <w:t>Answer</w:t>
      </w:r>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i.</w:t>
      </w:r>
      <w:r w:rsidRPr="00E0773A">
        <w:rPr>
          <w:rFonts w:ascii="Times New Roman" w:hAnsi="Times New Roman" w:cs="Times New Roman"/>
          <w:sz w:val="28"/>
          <w:szCs w:val="28"/>
        </w:rPr>
        <w:t>The</w:t>
      </w:r>
      <w:proofErr w:type="spellEnd"/>
      <w:proofErr w:type="gramEnd"/>
      <w:r w:rsidRPr="00E0773A">
        <w:rPr>
          <w:rFonts w:ascii="Times New Roman" w:hAnsi="Times New Roman" w:cs="Times New Roman"/>
          <w:sz w:val="28"/>
          <w:szCs w:val="28"/>
        </w:rPr>
        <w:t xml:space="preserve"> FIFO queue (deque) becomes a LIFO stack (list).</w:t>
      </w:r>
    </w:p>
    <w:p w14:paraId="3B331A6D" w14:textId="5A9215E6" w:rsidR="00E0773A" w:rsidRPr="00E0773A" w:rsidRDefault="00E0773A" w:rsidP="00E0773A">
      <w:pPr>
        <w:ind w:left="720"/>
        <w:rPr>
          <w:rFonts w:ascii="Times New Roman" w:hAnsi="Times New Roman" w:cs="Times New Roman"/>
          <w:sz w:val="28"/>
          <w:szCs w:val="28"/>
        </w:rPr>
      </w:pPr>
      <w:r>
        <w:rPr>
          <w:rFonts w:ascii="Times New Roman" w:hAnsi="Times New Roman" w:cs="Times New Roman"/>
          <w:sz w:val="28"/>
          <w:szCs w:val="28"/>
        </w:rPr>
        <w:t xml:space="preserve">               ii. </w:t>
      </w:r>
      <w:proofErr w:type="spellStart"/>
      <w:proofErr w:type="gramStart"/>
      <w:r w:rsidRPr="00E0773A">
        <w:rPr>
          <w:rFonts w:ascii="Times New Roman" w:hAnsi="Times New Roman" w:cs="Times New Roman"/>
          <w:sz w:val="28"/>
          <w:szCs w:val="28"/>
        </w:rPr>
        <w:t>popleft</w:t>
      </w:r>
      <w:proofErr w:type="spellEnd"/>
      <w:r w:rsidRPr="00E0773A">
        <w:rPr>
          <w:rFonts w:ascii="Times New Roman" w:hAnsi="Times New Roman" w:cs="Times New Roman"/>
          <w:sz w:val="28"/>
          <w:szCs w:val="28"/>
        </w:rPr>
        <w:t>(</w:t>
      </w:r>
      <w:proofErr w:type="gramEnd"/>
      <w:r w:rsidRPr="00E0773A">
        <w:rPr>
          <w:rFonts w:ascii="Times New Roman" w:hAnsi="Times New Roman" w:cs="Times New Roman"/>
          <w:sz w:val="28"/>
          <w:szCs w:val="28"/>
        </w:rPr>
        <w:t xml:space="preserve">) becomes </w:t>
      </w:r>
      <w:proofErr w:type="gramStart"/>
      <w:r w:rsidRPr="00E0773A">
        <w:rPr>
          <w:rFonts w:ascii="Times New Roman" w:hAnsi="Times New Roman" w:cs="Times New Roman"/>
          <w:sz w:val="28"/>
          <w:szCs w:val="28"/>
        </w:rPr>
        <w:t>pop(</w:t>
      </w:r>
      <w:proofErr w:type="gramEnd"/>
      <w:r w:rsidRPr="00E0773A">
        <w:rPr>
          <w:rFonts w:ascii="Times New Roman" w:hAnsi="Times New Roman" w:cs="Times New Roman"/>
          <w:sz w:val="28"/>
          <w:szCs w:val="28"/>
        </w:rPr>
        <w:t>).</w:t>
      </w:r>
    </w:p>
    <w:p w14:paraId="5CE0592E" w14:textId="4CAA1B8F" w:rsidR="00E0773A" w:rsidRPr="00E0773A" w:rsidRDefault="00E0773A" w:rsidP="00E0773A">
      <w:pPr>
        <w:ind w:left="360"/>
        <w:rPr>
          <w:rFonts w:ascii="Times New Roman" w:hAnsi="Times New Roman" w:cs="Times New Roman"/>
          <w:sz w:val="28"/>
          <w:szCs w:val="28"/>
        </w:rPr>
      </w:pPr>
      <w:proofErr w:type="gramStart"/>
      <w:r w:rsidRPr="00E0773A">
        <w:rPr>
          <w:rFonts w:ascii="Times New Roman" w:hAnsi="Times New Roman" w:cs="Times New Roman"/>
          <w:sz w:val="28"/>
          <w:szCs w:val="28"/>
        </w:rPr>
        <w:t>pop(</w:t>
      </w:r>
      <w:proofErr w:type="gramEnd"/>
      <w:r w:rsidRPr="00E0773A">
        <w:rPr>
          <w:rFonts w:ascii="Times New Roman" w:hAnsi="Times New Roman" w:cs="Times New Roman"/>
          <w:sz w:val="28"/>
          <w:szCs w:val="28"/>
        </w:rPr>
        <w:t>) makes DFS order dependent because it takes the most recently added neighbour, so the neighbour order in the graph decides which branch is explored first. Reversing the neighbour lists changed DFS from 23→8 hops (Q1), 39→41 (Q2) and 64→39 (Q3).</w:t>
      </w:r>
    </w:p>
    <w:p w14:paraId="337F8FF6" w14:textId="77777777" w:rsidR="00E67E3F" w:rsidRDefault="00E67E3F" w:rsidP="00E67E3F">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 xml:space="preserve">UCS tests for the goal when a state is popped from the heap. What could go wrong if it tested when the state was first generated?  </w:t>
      </w:r>
    </w:p>
    <w:p w14:paraId="7C30B7D3" w14:textId="5D9678A8" w:rsidR="00E0773A" w:rsidRDefault="00E0773A" w:rsidP="00E0773A">
      <w:pPr>
        <w:ind w:left="360"/>
        <w:rPr>
          <w:rFonts w:ascii="Times New Roman" w:hAnsi="Times New Roman" w:cs="Times New Roman"/>
          <w:sz w:val="28"/>
          <w:szCs w:val="28"/>
        </w:rPr>
      </w:pPr>
      <w:r w:rsidRPr="00E0773A">
        <w:rPr>
          <w:rFonts w:ascii="Times New Roman" w:hAnsi="Times New Roman" w:cs="Times New Roman"/>
          <w:b/>
          <w:bCs/>
          <w:sz w:val="28"/>
          <w:szCs w:val="28"/>
        </w:rPr>
        <w:t>Answer:</w:t>
      </w:r>
      <w:r>
        <w:rPr>
          <w:rFonts w:ascii="Times New Roman" w:hAnsi="Times New Roman" w:cs="Times New Roman"/>
          <w:sz w:val="28"/>
          <w:szCs w:val="28"/>
        </w:rPr>
        <w:t xml:space="preserve"> </w:t>
      </w:r>
      <w:r w:rsidRPr="00E0773A">
        <w:rPr>
          <w:rFonts w:ascii="Times New Roman" w:hAnsi="Times New Roman" w:cs="Times New Roman"/>
          <w:sz w:val="28"/>
          <w:szCs w:val="28"/>
        </w:rPr>
        <w:t>If UCS tested the goal when it is generated, it could return a sub-optimal path, because a cheaper path may still be waiting in the frontier</w:t>
      </w:r>
      <w:r>
        <w:rPr>
          <w:rFonts w:ascii="Times New Roman" w:hAnsi="Times New Roman" w:cs="Times New Roman"/>
          <w:sz w:val="28"/>
          <w:szCs w:val="28"/>
        </w:rPr>
        <w:t xml:space="preserve"> while the higher cost may be inserted earlier</w:t>
      </w:r>
      <w:r w:rsidRPr="00E0773A">
        <w:rPr>
          <w:rFonts w:ascii="Times New Roman" w:hAnsi="Times New Roman" w:cs="Times New Roman"/>
          <w:sz w:val="28"/>
          <w:szCs w:val="28"/>
        </w:rPr>
        <w:t>. Testing when the goal is popped guarantees its cost is minimal, since all other frontier entries cost at least as much.</w:t>
      </w:r>
    </w:p>
    <w:p w14:paraId="2ACCF9DF" w14:textId="77777777" w:rsidR="00E0773A" w:rsidRDefault="00E0773A" w:rsidP="00E0773A">
      <w:pPr>
        <w:ind w:left="360"/>
        <w:rPr>
          <w:rFonts w:ascii="Times New Roman" w:hAnsi="Times New Roman" w:cs="Times New Roman"/>
          <w:sz w:val="28"/>
          <w:szCs w:val="28"/>
        </w:rPr>
      </w:pPr>
    </w:p>
    <w:p w14:paraId="0D6302AF" w14:textId="77777777" w:rsidR="00E0773A" w:rsidRDefault="00E0773A" w:rsidP="00E0773A">
      <w:pPr>
        <w:ind w:left="360"/>
        <w:rPr>
          <w:rFonts w:ascii="Times New Roman" w:hAnsi="Times New Roman" w:cs="Times New Roman"/>
          <w:sz w:val="28"/>
          <w:szCs w:val="28"/>
        </w:rPr>
      </w:pPr>
    </w:p>
    <w:p w14:paraId="5852727F" w14:textId="77777777" w:rsidR="00E0773A" w:rsidRDefault="00E0773A" w:rsidP="00E0773A">
      <w:pPr>
        <w:ind w:left="360"/>
        <w:rPr>
          <w:rFonts w:ascii="Times New Roman" w:hAnsi="Times New Roman" w:cs="Times New Roman"/>
          <w:sz w:val="28"/>
          <w:szCs w:val="28"/>
        </w:rPr>
      </w:pPr>
    </w:p>
    <w:p w14:paraId="795421FC" w14:textId="77777777" w:rsidR="00E0773A" w:rsidRPr="00E0773A" w:rsidRDefault="00E0773A" w:rsidP="00E0773A">
      <w:pPr>
        <w:ind w:left="360"/>
        <w:rPr>
          <w:rFonts w:ascii="Times New Roman" w:hAnsi="Times New Roman" w:cs="Times New Roman"/>
          <w:sz w:val="28"/>
          <w:szCs w:val="28"/>
        </w:rPr>
      </w:pPr>
    </w:p>
    <w:p w14:paraId="75B74460" w14:textId="379A7AAD" w:rsidR="00E67E3F" w:rsidRDefault="00E67E3F" w:rsidP="00E67E3F">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lastRenderedPageBreak/>
        <w:t xml:space="preserve">Lab1reports </w:t>
      </w:r>
      <w:r w:rsidRPr="00EA47AB">
        <w:rPr>
          <w:rFonts w:ascii="Times New Roman" w:hAnsi="Times New Roman" w:cs="Times New Roman"/>
          <w:i/>
          <w:iCs/>
          <w:sz w:val="28"/>
          <w:szCs w:val="28"/>
        </w:rPr>
        <w:t>expanded</w:t>
      </w:r>
      <w:r w:rsidRPr="00EA47AB">
        <w:rPr>
          <w:rFonts w:ascii="Times New Roman" w:hAnsi="Times New Roman" w:cs="Times New Roman"/>
          <w:sz w:val="28"/>
          <w:szCs w:val="28"/>
        </w:rPr>
        <w:t xml:space="preserve"> and </w:t>
      </w:r>
      <w:proofErr w:type="spellStart"/>
      <w:r w:rsidRPr="00EA47AB">
        <w:rPr>
          <w:rFonts w:ascii="Times New Roman" w:hAnsi="Times New Roman" w:cs="Times New Roman"/>
          <w:i/>
          <w:iCs/>
          <w:sz w:val="28"/>
          <w:szCs w:val="28"/>
        </w:rPr>
        <w:t>runtime_ms</w:t>
      </w:r>
      <w:proofErr w:type="spellEnd"/>
      <w:r w:rsidRPr="00EA47AB">
        <w:rPr>
          <w:rFonts w:ascii="Times New Roman" w:hAnsi="Times New Roman" w:cs="Times New Roman"/>
          <w:sz w:val="28"/>
          <w:szCs w:val="28"/>
        </w:rPr>
        <w:t>. Which one should you use to compare BFS and UCS with a classmate’s run on a different laptop, and why?</w:t>
      </w:r>
    </w:p>
    <w:p w14:paraId="4A39204E" w14:textId="5A856912" w:rsidR="00E0773A" w:rsidRPr="00E0773A" w:rsidRDefault="00E0773A" w:rsidP="00E0773A">
      <w:pPr>
        <w:ind w:left="360"/>
        <w:rPr>
          <w:rFonts w:ascii="Times New Roman" w:hAnsi="Times New Roman" w:cs="Times New Roman"/>
          <w:b/>
          <w:bCs/>
          <w:sz w:val="28"/>
          <w:szCs w:val="28"/>
          <w:lang w:val="en-US"/>
        </w:rPr>
      </w:pPr>
      <w:r w:rsidRPr="00E0773A">
        <w:rPr>
          <w:rFonts w:ascii="Times New Roman" w:hAnsi="Times New Roman" w:cs="Times New Roman"/>
          <w:b/>
          <w:bCs/>
          <w:sz w:val="28"/>
          <w:szCs w:val="28"/>
        </w:rPr>
        <w:t>Answer:</w:t>
      </w:r>
      <w:r>
        <w:rPr>
          <w:rFonts w:ascii="Times New Roman" w:hAnsi="Times New Roman" w:cs="Times New Roman"/>
          <w:b/>
          <w:bCs/>
          <w:sz w:val="28"/>
          <w:szCs w:val="28"/>
        </w:rPr>
        <w:t xml:space="preserve"> </w:t>
      </w:r>
      <w:r w:rsidRPr="00E0773A">
        <w:rPr>
          <w:rFonts w:ascii="Times New Roman" w:hAnsi="Times New Roman" w:cs="Times New Roman"/>
          <w:sz w:val="28"/>
          <w:szCs w:val="28"/>
          <w:lang w:val="en-US"/>
        </w:rPr>
        <w:t xml:space="preserve">We should use the expanded to compare across different laptop. This is because expanded is and algorithmic, machine-independent metric while </w:t>
      </w:r>
      <w:proofErr w:type="spellStart"/>
      <w:r w:rsidRPr="00E0773A">
        <w:rPr>
          <w:rFonts w:ascii="Times New Roman" w:hAnsi="Times New Roman" w:cs="Times New Roman"/>
          <w:sz w:val="28"/>
          <w:szCs w:val="28"/>
          <w:lang w:val="en-US"/>
        </w:rPr>
        <w:t>runtime_ms</w:t>
      </w:r>
      <w:proofErr w:type="spellEnd"/>
      <w:r w:rsidRPr="00E0773A">
        <w:rPr>
          <w:rFonts w:ascii="Times New Roman" w:hAnsi="Times New Roman" w:cs="Times New Roman"/>
          <w:sz w:val="28"/>
          <w:szCs w:val="28"/>
          <w:lang w:val="en-US"/>
        </w:rPr>
        <w:t xml:space="preserve"> depends on hardware performance, CPU speed and background process of different machine which may differ based on the type of laptop it was running on</w:t>
      </w:r>
      <w:r w:rsidRPr="00E0773A">
        <w:rPr>
          <w:rFonts w:ascii="Times New Roman" w:hAnsi="Times New Roman" w:cs="Times New Roman"/>
          <w:b/>
          <w:bCs/>
          <w:sz w:val="28"/>
          <w:szCs w:val="28"/>
          <w:lang w:val="en-US"/>
        </w:rPr>
        <w:t>.</w:t>
      </w:r>
    </w:p>
    <w:p w14:paraId="7378031C" w14:textId="0C992708" w:rsidR="00E0773A" w:rsidRPr="00E0773A" w:rsidRDefault="00E0773A" w:rsidP="00E0773A">
      <w:pPr>
        <w:ind w:left="360"/>
        <w:rPr>
          <w:rFonts w:ascii="Times New Roman" w:hAnsi="Times New Roman" w:cs="Times New Roman"/>
          <w:b/>
          <w:bCs/>
          <w:sz w:val="28"/>
          <w:szCs w:val="28"/>
        </w:rPr>
      </w:pPr>
    </w:p>
    <w:p w14:paraId="62FF8070" w14:textId="77777777" w:rsidR="00EA47AB" w:rsidRDefault="00EA47AB" w:rsidP="00E67E3F">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Which quantity does GBFS ignore that A</w:t>
      </w:r>
      <w:r w:rsidRPr="00EA47AB">
        <w:rPr>
          <w:rFonts w:ascii="Cambria Math" w:hAnsi="Cambria Math" w:cs="Cambria Math"/>
          <w:sz w:val="28"/>
          <w:szCs w:val="28"/>
        </w:rPr>
        <w:t>⋆</w:t>
      </w:r>
      <w:r w:rsidRPr="00EA47AB">
        <w:rPr>
          <w:rFonts w:ascii="Times New Roman" w:hAnsi="Times New Roman" w:cs="Times New Roman"/>
          <w:sz w:val="28"/>
          <w:szCs w:val="28"/>
        </w:rPr>
        <w:t xml:space="preserve"> uses, and which failure in Lab2 does that explain? </w:t>
      </w:r>
    </w:p>
    <w:p w14:paraId="0305E25D" w14:textId="3B526E31" w:rsidR="00E0773A" w:rsidRPr="00E0773A" w:rsidRDefault="00E0773A" w:rsidP="00E0773A">
      <w:pPr>
        <w:ind w:left="360"/>
        <w:rPr>
          <w:rFonts w:ascii="Times New Roman" w:hAnsi="Times New Roman" w:cs="Times New Roman"/>
          <w:sz w:val="28"/>
          <w:szCs w:val="28"/>
        </w:rPr>
      </w:pPr>
      <w:r w:rsidRPr="00E0773A">
        <w:rPr>
          <w:rFonts w:ascii="Times New Roman" w:hAnsi="Times New Roman" w:cs="Times New Roman"/>
          <w:b/>
          <w:bCs/>
          <w:sz w:val="28"/>
          <w:szCs w:val="28"/>
        </w:rPr>
        <w:t>Answer:</w:t>
      </w:r>
      <w:r w:rsidRPr="00E0773A">
        <w:t xml:space="preserve"> </w:t>
      </w:r>
      <w:r w:rsidRPr="00E0773A">
        <w:rPr>
          <w:rFonts w:ascii="Times New Roman" w:hAnsi="Times New Roman" w:cs="Times New Roman"/>
          <w:sz w:val="28"/>
          <w:szCs w:val="28"/>
        </w:rPr>
        <w:t>GBFS</w:t>
      </w:r>
      <w:r>
        <w:rPr>
          <w:rFonts w:ascii="Times New Roman" w:hAnsi="Times New Roman" w:cs="Times New Roman"/>
          <w:sz w:val="28"/>
          <w:szCs w:val="28"/>
        </w:rPr>
        <w:t xml:space="preserve"> </w:t>
      </w:r>
      <w:r w:rsidRPr="00E0773A">
        <w:rPr>
          <w:rFonts w:ascii="Times New Roman" w:hAnsi="Times New Roman" w:cs="Times New Roman"/>
          <w:sz w:val="28"/>
          <w:szCs w:val="28"/>
        </w:rPr>
        <w:t>ignores the path cost so far, g(n), and prioritizes only the heuristic h(n). A* uses both g(n) and h(n), prioritizing f(n) = g(n) + h(n). This explains why GBFS can choose a route that looks closer to the goal according to the heuristic but has a higher total cost</w:t>
      </w:r>
      <w:r>
        <w:rPr>
          <w:rFonts w:ascii="Times New Roman" w:hAnsi="Times New Roman" w:cs="Times New Roman"/>
          <w:sz w:val="28"/>
          <w:szCs w:val="28"/>
        </w:rPr>
        <w:t xml:space="preserve"> but</w:t>
      </w:r>
      <w:r w:rsidRPr="00E0773A">
        <w:rPr>
          <w:rFonts w:ascii="Times New Roman" w:hAnsi="Times New Roman" w:cs="Times New Roman"/>
          <w:sz w:val="28"/>
          <w:szCs w:val="28"/>
        </w:rPr>
        <w:t xml:space="preserve"> it is not guaranteed to find the least-cost path</w:t>
      </w:r>
    </w:p>
    <w:p w14:paraId="2BD6480F" w14:textId="293034CF" w:rsidR="00E0773A" w:rsidRDefault="00EA47AB" w:rsidP="00E0773A">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 xml:space="preserve">Frontier states </w:t>
      </w:r>
      <w:r w:rsidRPr="00EA47AB">
        <w:rPr>
          <w:rFonts w:ascii="Times New Roman" w:hAnsi="Times New Roman" w:cs="Times New Roman"/>
          <w:i/>
          <w:iCs/>
          <w:sz w:val="28"/>
          <w:szCs w:val="28"/>
        </w:rPr>
        <w:t>X</w:t>
      </w:r>
      <w:r w:rsidRPr="00EA47AB">
        <w:rPr>
          <w:rFonts w:ascii="Times New Roman" w:hAnsi="Times New Roman" w:cs="Times New Roman"/>
          <w:sz w:val="28"/>
          <w:szCs w:val="28"/>
        </w:rPr>
        <w:t xml:space="preserve"> and </w:t>
      </w:r>
      <w:r w:rsidRPr="00EA47AB">
        <w:rPr>
          <w:rFonts w:ascii="Times New Roman" w:hAnsi="Times New Roman" w:cs="Times New Roman"/>
          <w:i/>
          <w:iCs/>
          <w:sz w:val="28"/>
          <w:szCs w:val="28"/>
        </w:rPr>
        <w:t>Y</w:t>
      </w:r>
      <w:r w:rsidRPr="00EA47AB">
        <w:rPr>
          <w:rFonts w:ascii="Times New Roman" w:hAnsi="Times New Roman" w:cs="Times New Roman"/>
          <w:sz w:val="28"/>
          <w:szCs w:val="28"/>
        </w:rPr>
        <w:t xml:space="preserve"> have </w:t>
      </w:r>
      <w:r w:rsidRPr="00EA47AB">
        <w:rPr>
          <w:rFonts w:ascii="Times New Roman" w:hAnsi="Times New Roman" w:cs="Times New Roman"/>
          <w:i/>
          <w:iCs/>
          <w:sz w:val="28"/>
          <w:szCs w:val="28"/>
        </w:rPr>
        <w:t>(g, h)</w:t>
      </w:r>
      <w:r w:rsidRPr="00EA47AB">
        <w:rPr>
          <w:rFonts w:ascii="Times New Roman" w:hAnsi="Times New Roman" w:cs="Times New Roman"/>
          <w:sz w:val="28"/>
          <w:szCs w:val="28"/>
        </w:rPr>
        <w:t xml:space="preserve"> = </w:t>
      </w:r>
      <w:r w:rsidRPr="00EA47AB">
        <w:rPr>
          <w:rFonts w:ascii="Times New Roman" w:hAnsi="Times New Roman" w:cs="Times New Roman"/>
          <w:i/>
          <w:iCs/>
          <w:sz w:val="28"/>
          <w:szCs w:val="28"/>
        </w:rPr>
        <w:t xml:space="preserve">(8,2) </w:t>
      </w:r>
      <w:r w:rsidRPr="00EA47AB">
        <w:rPr>
          <w:rFonts w:ascii="Times New Roman" w:hAnsi="Times New Roman" w:cs="Times New Roman"/>
          <w:sz w:val="28"/>
          <w:szCs w:val="28"/>
        </w:rPr>
        <w:t xml:space="preserve">and </w:t>
      </w:r>
      <w:r w:rsidRPr="00EA47AB">
        <w:rPr>
          <w:rFonts w:ascii="Times New Roman" w:hAnsi="Times New Roman" w:cs="Times New Roman"/>
          <w:i/>
          <w:iCs/>
          <w:sz w:val="28"/>
          <w:szCs w:val="28"/>
        </w:rPr>
        <w:t>(3,6)</w:t>
      </w:r>
      <w:r w:rsidRPr="00EA47AB">
        <w:rPr>
          <w:rFonts w:ascii="Times New Roman" w:hAnsi="Times New Roman" w:cs="Times New Roman"/>
          <w:sz w:val="28"/>
          <w:szCs w:val="28"/>
        </w:rPr>
        <w:t>. Which does UCS expand first? GBFS? A</w:t>
      </w:r>
      <w:r w:rsidRPr="00EA47AB">
        <w:rPr>
          <w:rFonts w:ascii="Cambria Math" w:hAnsi="Cambria Math" w:cs="Cambria Math"/>
          <w:sz w:val="28"/>
          <w:szCs w:val="28"/>
        </w:rPr>
        <w:t>⋆</w:t>
      </w:r>
      <w:r w:rsidRPr="00EA47AB">
        <w:rPr>
          <w:rFonts w:ascii="Times New Roman" w:hAnsi="Times New Roman" w:cs="Times New Roman"/>
          <w:sz w:val="28"/>
          <w:szCs w:val="28"/>
        </w:rPr>
        <w:t xml:space="preserve">? </w:t>
      </w:r>
    </w:p>
    <w:p w14:paraId="334D0B39" w14:textId="4A2B94B6" w:rsidR="00E0773A" w:rsidRDefault="00E0773A" w:rsidP="00E0773A">
      <w:pPr>
        <w:ind w:left="360"/>
        <w:rPr>
          <w:rFonts w:ascii="Times New Roman" w:hAnsi="Times New Roman" w:cs="Times New Roman"/>
          <w:b/>
          <w:bCs/>
          <w:sz w:val="28"/>
          <w:szCs w:val="28"/>
        </w:rPr>
      </w:pPr>
      <w:r w:rsidRPr="00E0773A">
        <w:rPr>
          <w:rFonts w:ascii="Times New Roman" w:hAnsi="Times New Roman" w:cs="Times New Roman"/>
          <w:b/>
          <w:bCs/>
          <w:sz w:val="28"/>
          <w:szCs w:val="28"/>
        </w:rPr>
        <w:t>Answer:</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2727"/>
        <w:gridCol w:w="3969"/>
      </w:tblGrid>
      <w:tr w:rsidR="00E0773A" w14:paraId="6D0F7C9C" w14:textId="77777777" w:rsidTr="00E0773A">
        <w:tblPrEx>
          <w:tblCellMar>
            <w:top w:w="0" w:type="dxa"/>
            <w:bottom w:w="0" w:type="dxa"/>
          </w:tblCellMar>
        </w:tblPrEx>
        <w:trPr>
          <w:trHeight w:val="400"/>
        </w:trPr>
        <w:tc>
          <w:tcPr>
            <w:tcW w:w="1946"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311E298F" w14:textId="77777777" w:rsidR="00E0773A" w:rsidRDefault="00E0773A" w:rsidP="005A5887">
            <w:r>
              <w:rPr>
                <w:b/>
                <w:bCs/>
              </w:rPr>
              <w:t>Algorithm</w:t>
            </w:r>
          </w:p>
        </w:tc>
        <w:tc>
          <w:tcPr>
            <w:tcW w:w="2727"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6D2D14CF" w14:textId="77777777" w:rsidR="00E0773A" w:rsidRDefault="00E0773A" w:rsidP="005A5887">
            <w:r>
              <w:rPr>
                <w:b/>
                <w:bCs/>
              </w:rPr>
              <w:t>Orders frontier by</w:t>
            </w:r>
          </w:p>
        </w:tc>
        <w:tc>
          <w:tcPr>
            <w:tcW w:w="3969"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75843C70" w14:textId="77777777" w:rsidR="00E0773A" w:rsidRDefault="00E0773A" w:rsidP="005A5887">
            <w:r>
              <w:rPr>
                <w:b/>
                <w:bCs/>
              </w:rPr>
              <w:t>Expands first</w:t>
            </w:r>
          </w:p>
        </w:tc>
      </w:tr>
      <w:tr w:rsidR="00E0773A" w14:paraId="6B76BF86" w14:textId="77777777" w:rsidTr="00E0773A">
        <w:tblPrEx>
          <w:tblCellMar>
            <w:top w:w="0" w:type="dxa"/>
            <w:bottom w:w="0" w:type="dxa"/>
          </w:tblCellMar>
        </w:tblPrEx>
        <w:trPr>
          <w:trHeight w:val="389"/>
        </w:trPr>
        <w:tc>
          <w:tcPr>
            <w:tcW w:w="194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62C6A7B" w14:textId="77777777" w:rsidR="00E0773A" w:rsidRDefault="00E0773A" w:rsidP="005A5887">
            <w:r>
              <w:t>UCS</w:t>
            </w:r>
          </w:p>
        </w:tc>
        <w:tc>
          <w:tcPr>
            <w:tcW w:w="272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FDA342" w14:textId="77777777" w:rsidR="00E0773A" w:rsidRDefault="00E0773A" w:rsidP="005A5887">
            <w:r>
              <w:t xml:space="preserve">g:  X = </w:t>
            </w:r>
            <w:proofErr w:type="gramStart"/>
            <w:r>
              <w:t>8,  Y</w:t>
            </w:r>
            <w:proofErr w:type="gramEnd"/>
            <w:r>
              <w:t xml:space="preserve"> = 3</w:t>
            </w:r>
          </w:p>
        </w:tc>
        <w:tc>
          <w:tcPr>
            <w:tcW w:w="396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6D0C1E" w14:textId="77777777" w:rsidR="00E0773A" w:rsidRDefault="00E0773A" w:rsidP="005A5887">
            <w:r>
              <w:t>Y (lowest g = 3)</w:t>
            </w:r>
          </w:p>
        </w:tc>
      </w:tr>
      <w:tr w:rsidR="00E0773A" w14:paraId="641BE110" w14:textId="77777777" w:rsidTr="00E0773A">
        <w:tblPrEx>
          <w:tblCellMar>
            <w:top w:w="0" w:type="dxa"/>
            <w:bottom w:w="0" w:type="dxa"/>
          </w:tblCellMar>
        </w:tblPrEx>
        <w:trPr>
          <w:trHeight w:val="400"/>
        </w:trPr>
        <w:tc>
          <w:tcPr>
            <w:tcW w:w="194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9E75B6" w14:textId="77777777" w:rsidR="00E0773A" w:rsidRDefault="00E0773A" w:rsidP="005A5887">
            <w:r>
              <w:t>GBFS</w:t>
            </w:r>
          </w:p>
        </w:tc>
        <w:tc>
          <w:tcPr>
            <w:tcW w:w="272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168EAC" w14:textId="77777777" w:rsidR="00E0773A" w:rsidRDefault="00E0773A" w:rsidP="005A5887">
            <w:r>
              <w:t xml:space="preserve">h:  X = </w:t>
            </w:r>
            <w:proofErr w:type="gramStart"/>
            <w:r>
              <w:t>2,  Y</w:t>
            </w:r>
            <w:proofErr w:type="gramEnd"/>
            <w:r>
              <w:t xml:space="preserve"> = 6</w:t>
            </w:r>
          </w:p>
        </w:tc>
        <w:tc>
          <w:tcPr>
            <w:tcW w:w="396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6C483B" w14:textId="77777777" w:rsidR="00E0773A" w:rsidRDefault="00E0773A" w:rsidP="005A5887">
            <w:r>
              <w:t>X (lowest h = 2)</w:t>
            </w:r>
          </w:p>
        </w:tc>
      </w:tr>
      <w:tr w:rsidR="00E0773A" w14:paraId="1C935939" w14:textId="77777777" w:rsidTr="00E0773A">
        <w:tblPrEx>
          <w:tblCellMar>
            <w:top w:w="0" w:type="dxa"/>
            <w:bottom w:w="0" w:type="dxa"/>
          </w:tblCellMar>
        </w:tblPrEx>
        <w:trPr>
          <w:trHeight w:val="579"/>
        </w:trPr>
        <w:tc>
          <w:tcPr>
            <w:tcW w:w="194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9616A7" w14:textId="77777777" w:rsidR="00E0773A" w:rsidRDefault="00E0773A" w:rsidP="005A5887">
            <w:r>
              <w:t>A*</w:t>
            </w:r>
          </w:p>
        </w:tc>
        <w:tc>
          <w:tcPr>
            <w:tcW w:w="272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EFD777" w14:textId="77777777" w:rsidR="00E0773A" w:rsidRDefault="00E0773A" w:rsidP="005A5887">
            <w:r>
              <w:t xml:space="preserve">f = g + h:  X = </w:t>
            </w:r>
            <w:proofErr w:type="gramStart"/>
            <w:r>
              <w:t>10,  Y</w:t>
            </w:r>
            <w:proofErr w:type="gramEnd"/>
            <w:r>
              <w:t xml:space="preserve"> = 9</w:t>
            </w:r>
          </w:p>
        </w:tc>
        <w:tc>
          <w:tcPr>
            <w:tcW w:w="396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29BF0E" w14:textId="77777777" w:rsidR="00E0773A" w:rsidRDefault="00E0773A" w:rsidP="005A5887">
            <w:r>
              <w:t>Y (lowest f = 9)</w:t>
            </w:r>
          </w:p>
        </w:tc>
      </w:tr>
    </w:tbl>
    <w:p w14:paraId="44CDFDAA" w14:textId="77777777" w:rsidR="00E0773A" w:rsidRPr="00E0773A" w:rsidRDefault="00E0773A" w:rsidP="00E0773A">
      <w:pPr>
        <w:ind w:left="360"/>
        <w:rPr>
          <w:rFonts w:ascii="Times New Roman" w:hAnsi="Times New Roman" w:cs="Times New Roman"/>
          <w:b/>
          <w:bCs/>
          <w:sz w:val="28"/>
          <w:szCs w:val="28"/>
        </w:rPr>
      </w:pPr>
    </w:p>
    <w:p w14:paraId="5E582D2F" w14:textId="77777777" w:rsidR="00EA47AB" w:rsidRDefault="00EA47AB" w:rsidP="00E67E3F">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 xml:space="preserve">Why must </w:t>
      </w:r>
      <w:r w:rsidRPr="00EA47AB">
        <w:rPr>
          <w:rFonts w:ascii="Times New Roman" w:hAnsi="Times New Roman" w:cs="Times New Roman"/>
          <w:i/>
          <w:iCs/>
          <w:sz w:val="28"/>
          <w:szCs w:val="28"/>
        </w:rPr>
        <w:t>h</w:t>
      </w:r>
      <w:r w:rsidRPr="00EA47AB">
        <w:rPr>
          <w:rFonts w:ascii="Times New Roman" w:hAnsi="Times New Roman" w:cs="Times New Roman"/>
          <w:sz w:val="28"/>
          <w:szCs w:val="28"/>
        </w:rPr>
        <w:t xml:space="preserve"> be expressed in the same units as the edge costs? </w:t>
      </w:r>
    </w:p>
    <w:p w14:paraId="042E8381" w14:textId="6498997A" w:rsidR="00E0773A" w:rsidRPr="00E0773A" w:rsidRDefault="00E0773A" w:rsidP="00E0773A">
      <w:pPr>
        <w:rPr>
          <w:rFonts w:ascii="Times New Roman" w:hAnsi="Times New Roman" w:cs="Times New Roman"/>
          <w:sz w:val="28"/>
          <w:szCs w:val="28"/>
        </w:rPr>
      </w:pPr>
      <w:r w:rsidRPr="00E0773A">
        <w:rPr>
          <w:rFonts w:ascii="Times New Roman" w:hAnsi="Times New Roman" w:cs="Times New Roman"/>
          <w:b/>
          <w:bCs/>
          <w:sz w:val="28"/>
          <w:szCs w:val="28"/>
        </w:rPr>
        <w:t>Answer:</w:t>
      </w:r>
      <w:r w:rsidRPr="00E0773A">
        <w:rPr>
          <w:rFonts w:ascii="Cambria" w:hAnsi="Cambria"/>
          <w:color w:val="000000"/>
          <w:sz w:val="22"/>
          <w:szCs w:val="22"/>
          <w:shd w:val="clear" w:color="auto" w:fill="FFFFFF"/>
        </w:rPr>
        <w:t xml:space="preserve"> </w:t>
      </w:r>
      <w:r w:rsidRPr="00E0773A">
        <w:rPr>
          <w:rFonts w:ascii="Times New Roman" w:hAnsi="Times New Roman" w:cs="Times New Roman"/>
          <w:sz w:val="28"/>
          <w:szCs w:val="28"/>
        </w:rPr>
        <w:t xml:space="preserve">A* adds the path cost g(n) and heuristic estimate h(n). They must use the same </w:t>
      </w:r>
      <w:proofErr w:type="gramStart"/>
      <w:r w:rsidRPr="00E0773A">
        <w:rPr>
          <w:rFonts w:ascii="Times New Roman" w:hAnsi="Times New Roman" w:cs="Times New Roman"/>
          <w:sz w:val="28"/>
          <w:szCs w:val="28"/>
        </w:rPr>
        <w:t>units</w:t>
      </w:r>
      <w:proofErr w:type="gramEnd"/>
      <w:r w:rsidRPr="00E0773A">
        <w:rPr>
          <w:rFonts w:ascii="Times New Roman" w:hAnsi="Times New Roman" w:cs="Times New Roman"/>
          <w:sz w:val="28"/>
          <w:szCs w:val="28"/>
        </w:rPr>
        <w:t xml:space="preserve"> so the sum is meaningful. For example, if edge costs are measured in minutes, h(n) should also estimate minutes, not kilometres. Otherwise, the heuristic may distort the priority and lead to poor search decisions.</w:t>
      </w:r>
    </w:p>
    <w:p w14:paraId="2AB0693A" w14:textId="77777777" w:rsidR="00EA47AB" w:rsidRDefault="00EA47AB" w:rsidP="00E67E3F">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lastRenderedPageBreak/>
        <w:t xml:space="preserve">Lab2 computes </w:t>
      </w:r>
      <w:r w:rsidRPr="00EA47AB">
        <w:rPr>
          <w:rFonts w:ascii="Times New Roman" w:hAnsi="Times New Roman" w:cs="Times New Roman"/>
          <w:i/>
          <w:iCs/>
          <w:sz w:val="28"/>
          <w:szCs w:val="28"/>
        </w:rPr>
        <w:t>h</w:t>
      </w:r>
      <w:r w:rsidRPr="00EA47AB">
        <w:rPr>
          <w:rFonts w:ascii="Cambria Math" w:hAnsi="Cambria Math" w:cs="Cambria Math"/>
          <w:i/>
          <w:iCs/>
          <w:sz w:val="28"/>
          <w:szCs w:val="28"/>
        </w:rPr>
        <w:t>⋆</w:t>
      </w:r>
      <w:r w:rsidRPr="00EA47AB">
        <w:rPr>
          <w:rFonts w:ascii="Times New Roman" w:hAnsi="Times New Roman" w:cs="Times New Roman"/>
          <w:sz w:val="28"/>
          <w:szCs w:val="28"/>
        </w:rPr>
        <w:t xml:space="preserve"> by running Dijkstra on the reversed graph from the goal. Why reversed? </w:t>
      </w:r>
    </w:p>
    <w:p w14:paraId="381E55E1" w14:textId="7AEF10CE" w:rsidR="00E0773A" w:rsidRPr="00E0773A" w:rsidRDefault="00E0773A" w:rsidP="00E0773A">
      <w:pPr>
        <w:ind w:left="360"/>
        <w:rPr>
          <w:rFonts w:ascii="Times New Roman" w:hAnsi="Times New Roman" w:cs="Times New Roman"/>
          <w:sz w:val="28"/>
          <w:szCs w:val="28"/>
        </w:rPr>
      </w:pPr>
      <w:r w:rsidRPr="00E0773A">
        <w:rPr>
          <w:rFonts w:ascii="Times New Roman" w:hAnsi="Times New Roman" w:cs="Times New Roman"/>
          <w:b/>
          <w:bCs/>
          <w:sz w:val="28"/>
          <w:szCs w:val="28"/>
        </w:rPr>
        <w:t xml:space="preserve">Answer: </w:t>
      </w:r>
      <w:r>
        <w:rPr>
          <w:rFonts w:ascii="Times New Roman" w:hAnsi="Times New Roman" w:cs="Times New Roman"/>
          <w:sz w:val="28"/>
          <w:szCs w:val="28"/>
        </w:rPr>
        <w:t>By reversing</w:t>
      </w:r>
      <w:r w:rsidRPr="00E0773A">
        <w:rPr>
          <w:rFonts w:ascii="Times New Roman" w:hAnsi="Times New Roman" w:cs="Times New Roman"/>
          <w:sz w:val="28"/>
          <w:szCs w:val="28"/>
        </w:rPr>
        <w:t xml:space="preserve"> the graph </w:t>
      </w:r>
      <w:r>
        <w:rPr>
          <w:rFonts w:ascii="Times New Roman" w:hAnsi="Times New Roman" w:cs="Times New Roman"/>
          <w:sz w:val="28"/>
          <w:szCs w:val="28"/>
        </w:rPr>
        <w:t>allows</w:t>
      </w:r>
      <w:r w:rsidRPr="00E0773A">
        <w:rPr>
          <w:rFonts w:ascii="Times New Roman" w:hAnsi="Times New Roman" w:cs="Times New Roman"/>
          <w:sz w:val="28"/>
          <w:szCs w:val="28"/>
        </w:rPr>
        <w:t xml:space="preserve"> Dijkstra’s algorithm start at the goal and calculate the shortest cost from every state to that goal. In the original graph, an edge from a state toward the goal becomes an edge toward that state in the reversed graph.</w:t>
      </w:r>
    </w:p>
    <w:p w14:paraId="12C53108" w14:textId="2B345383" w:rsidR="004662A5" w:rsidRDefault="00EA47AB" w:rsidP="00E0773A">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Weighted A</w:t>
      </w:r>
      <w:r w:rsidRPr="00EA47AB">
        <w:rPr>
          <w:rFonts w:ascii="Cambria Math" w:hAnsi="Cambria Math" w:cs="Cambria Math"/>
          <w:sz w:val="28"/>
          <w:szCs w:val="28"/>
        </w:rPr>
        <w:t>⋆</w:t>
      </w:r>
      <w:r w:rsidRPr="00EA47AB">
        <w:rPr>
          <w:rFonts w:ascii="Times New Roman" w:hAnsi="Times New Roman" w:cs="Times New Roman"/>
          <w:sz w:val="28"/>
          <w:szCs w:val="28"/>
        </w:rPr>
        <w:t xml:space="preserve"> with </w:t>
      </w:r>
      <w:r w:rsidRPr="00EA47AB">
        <w:rPr>
          <w:rFonts w:ascii="Times New Roman" w:hAnsi="Times New Roman" w:cs="Times New Roman"/>
          <w:i/>
          <w:iCs/>
          <w:sz w:val="28"/>
          <w:szCs w:val="28"/>
        </w:rPr>
        <w:t>w = 1.5</w:t>
      </w:r>
      <w:r w:rsidRPr="00EA47AB">
        <w:rPr>
          <w:rFonts w:ascii="Times New Roman" w:hAnsi="Times New Roman" w:cs="Times New Roman"/>
          <w:sz w:val="28"/>
          <w:szCs w:val="28"/>
        </w:rPr>
        <w:t xml:space="preserve"> changed the cost for KUL→KEF but not for SIN→EZE. What property of the SIN→EZE route explains this?</w:t>
      </w:r>
    </w:p>
    <w:p w14:paraId="7211BF00" w14:textId="72F4703A" w:rsidR="00E0773A" w:rsidRPr="00E0773A" w:rsidRDefault="00E0773A" w:rsidP="00E0773A">
      <w:pPr>
        <w:ind w:left="360"/>
        <w:rPr>
          <w:rFonts w:ascii="Times New Roman" w:hAnsi="Times New Roman" w:cs="Times New Roman"/>
          <w:b/>
          <w:bCs/>
          <w:sz w:val="28"/>
          <w:szCs w:val="28"/>
        </w:rPr>
      </w:pPr>
      <w:r w:rsidRPr="00E0773A">
        <w:rPr>
          <w:rFonts w:ascii="Times New Roman" w:hAnsi="Times New Roman" w:cs="Times New Roman"/>
          <w:b/>
          <w:bCs/>
          <w:sz w:val="28"/>
          <w:szCs w:val="28"/>
        </w:rPr>
        <w:t>Answer:</w:t>
      </w:r>
      <w:r>
        <w:rPr>
          <w:rFonts w:ascii="Times New Roman" w:hAnsi="Times New Roman" w:cs="Times New Roman"/>
          <w:b/>
          <w:bCs/>
          <w:sz w:val="28"/>
          <w:szCs w:val="28"/>
        </w:rPr>
        <w:t xml:space="preserve"> </w:t>
      </w:r>
      <w:r w:rsidRPr="00E0773A">
        <w:rPr>
          <w:rFonts w:ascii="Times New Roman" w:hAnsi="Times New Roman" w:cs="Times New Roman"/>
          <w:sz w:val="28"/>
          <w:szCs w:val="28"/>
        </w:rPr>
        <w:t xml:space="preserve">The optimal SIN→EZE route heads steadily toward the goal, so inflating h does not make any other route look better, and its cost stays the same. For KUL→KEF, the optimal route takes a </w:t>
      </w:r>
      <w:r>
        <w:rPr>
          <w:rFonts w:ascii="Times New Roman" w:hAnsi="Times New Roman" w:cs="Times New Roman"/>
          <w:sz w:val="28"/>
          <w:szCs w:val="28"/>
        </w:rPr>
        <w:t>more transit</w:t>
      </w:r>
      <w:r w:rsidRPr="00E0773A">
        <w:rPr>
          <w:rFonts w:ascii="Times New Roman" w:hAnsi="Times New Roman" w:cs="Times New Roman"/>
          <w:sz w:val="28"/>
          <w:szCs w:val="28"/>
        </w:rPr>
        <w:t xml:space="preserve"> away from </w:t>
      </w:r>
      <w:r>
        <w:rPr>
          <w:rFonts w:ascii="Times New Roman" w:hAnsi="Times New Roman" w:cs="Times New Roman"/>
          <w:sz w:val="28"/>
          <w:szCs w:val="28"/>
        </w:rPr>
        <w:t>destination</w:t>
      </w:r>
      <w:r w:rsidRPr="00E0773A">
        <w:rPr>
          <w:rFonts w:ascii="Times New Roman" w:hAnsi="Times New Roman" w:cs="Times New Roman"/>
          <w:sz w:val="28"/>
          <w:szCs w:val="28"/>
        </w:rPr>
        <w:t>, so with f = g + 1.5·h a more direct but costlier route is chosen and the cost increases.</w:t>
      </w:r>
    </w:p>
    <w:sectPr w:rsidR="00E0773A" w:rsidRPr="00E077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A08B5"/>
    <w:multiLevelType w:val="multilevel"/>
    <w:tmpl w:val="8D4C2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4E6646"/>
    <w:multiLevelType w:val="multilevel"/>
    <w:tmpl w:val="99829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1A66A7"/>
    <w:multiLevelType w:val="multilevel"/>
    <w:tmpl w:val="B9D48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6E70F5"/>
    <w:multiLevelType w:val="hybridMultilevel"/>
    <w:tmpl w:val="3D1EF12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3E35373A"/>
    <w:multiLevelType w:val="multilevel"/>
    <w:tmpl w:val="F4B45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512C06"/>
    <w:multiLevelType w:val="multilevel"/>
    <w:tmpl w:val="3EAA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9258FE"/>
    <w:multiLevelType w:val="multilevel"/>
    <w:tmpl w:val="8CBE0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3035086">
    <w:abstractNumId w:val="3"/>
  </w:num>
  <w:num w:numId="2" w16cid:durableId="1840266738">
    <w:abstractNumId w:val="0"/>
  </w:num>
  <w:num w:numId="3" w16cid:durableId="1021394383">
    <w:abstractNumId w:val="1"/>
  </w:num>
  <w:num w:numId="4" w16cid:durableId="1320959982">
    <w:abstractNumId w:val="2"/>
  </w:num>
  <w:num w:numId="5" w16cid:durableId="875435484">
    <w:abstractNumId w:val="5"/>
  </w:num>
  <w:num w:numId="6" w16cid:durableId="192034507">
    <w:abstractNumId w:val="6"/>
  </w:num>
  <w:num w:numId="7" w16cid:durableId="9438096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684"/>
    <w:rsid w:val="000C4F59"/>
    <w:rsid w:val="00292A6A"/>
    <w:rsid w:val="002C46BA"/>
    <w:rsid w:val="004143B5"/>
    <w:rsid w:val="00462A2C"/>
    <w:rsid w:val="004662A5"/>
    <w:rsid w:val="00541684"/>
    <w:rsid w:val="006E37ED"/>
    <w:rsid w:val="006F4706"/>
    <w:rsid w:val="008046F9"/>
    <w:rsid w:val="0084691A"/>
    <w:rsid w:val="009C561C"/>
    <w:rsid w:val="00CE69D8"/>
    <w:rsid w:val="00E0773A"/>
    <w:rsid w:val="00E67E3F"/>
    <w:rsid w:val="00E71408"/>
    <w:rsid w:val="00EA47AB"/>
    <w:rsid w:val="00F7181D"/>
    <w:rsid w:val="00FD1B5D"/>
  </w:rsids>
  <m:mathPr>
    <m:mathFont m:val="Cambria Math"/>
    <m:brkBin m:val="before"/>
    <m:brkBinSub m:val="--"/>
    <m:smallFrac m:val="0"/>
    <m:dispDef/>
    <m:lMargin m:val="0"/>
    <m:rMargin m:val="0"/>
    <m:defJc m:val="centerGroup"/>
    <m:wrapIndent m:val="1440"/>
    <m:intLim m:val="subSup"/>
    <m:naryLim m:val="undOvr"/>
  </m:mathPr>
  <w:themeFontLang w:val="en-MY"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E2D98"/>
  <w15:chartTrackingRefBased/>
  <w15:docId w15:val="{8E1CBBDE-0769-4555-9EA4-F1DA8B423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7ED"/>
  </w:style>
  <w:style w:type="paragraph" w:styleId="Heading1">
    <w:name w:val="heading 1"/>
    <w:basedOn w:val="Normal"/>
    <w:next w:val="Normal"/>
    <w:link w:val="Heading1Char"/>
    <w:uiPriority w:val="9"/>
    <w:qFormat/>
    <w:rsid w:val="005416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16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16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6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16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16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6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6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6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6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16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16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6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16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16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6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6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684"/>
    <w:rPr>
      <w:rFonts w:eastAsiaTheme="majorEastAsia" w:cstheme="majorBidi"/>
      <w:color w:val="272727" w:themeColor="text1" w:themeTint="D8"/>
    </w:rPr>
  </w:style>
  <w:style w:type="paragraph" w:styleId="Title">
    <w:name w:val="Title"/>
    <w:basedOn w:val="Normal"/>
    <w:next w:val="Normal"/>
    <w:link w:val="TitleChar"/>
    <w:uiPriority w:val="10"/>
    <w:qFormat/>
    <w:rsid w:val="005416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6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6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6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684"/>
    <w:pPr>
      <w:spacing w:before="160"/>
      <w:jc w:val="center"/>
    </w:pPr>
    <w:rPr>
      <w:i/>
      <w:iCs/>
      <w:color w:val="404040" w:themeColor="text1" w:themeTint="BF"/>
    </w:rPr>
  </w:style>
  <w:style w:type="character" w:customStyle="1" w:styleId="QuoteChar">
    <w:name w:val="Quote Char"/>
    <w:basedOn w:val="DefaultParagraphFont"/>
    <w:link w:val="Quote"/>
    <w:uiPriority w:val="29"/>
    <w:rsid w:val="00541684"/>
    <w:rPr>
      <w:i/>
      <w:iCs/>
      <w:color w:val="404040" w:themeColor="text1" w:themeTint="BF"/>
    </w:rPr>
  </w:style>
  <w:style w:type="paragraph" w:styleId="ListParagraph">
    <w:name w:val="List Paragraph"/>
    <w:basedOn w:val="Normal"/>
    <w:uiPriority w:val="34"/>
    <w:qFormat/>
    <w:rsid w:val="00541684"/>
    <w:pPr>
      <w:ind w:left="720"/>
      <w:contextualSpacing/>
    </w:pPr>
  </w:style>
  <w:style w:type="character" w:styleId="IntenseEmphasis">
    <w:name w:val="Intense Emphasis"/>
    <w:basedOn w:val="DefaultParagraphFont"/>
    <w:uiPriority w:val="21"/>
    <w:qFormat/>
    <w:rsid w:val="00541684"/>
    <w:rPr>
      <w:i/>
      <w:iCs/>
      <w:color w:val="0F4761" w:themeColor="accent1" w:themeShade="BF"/>
    </w:rPr>
  </w:style>
  <w:style w:type="paragraph" w:styleId="IntenseQuote">
    <w:name w:val="Intense Quote"/>
    <w:basedOn w:val="Normal"/>
    <w:next w:val="Normal"/>
    <w:link w:val="IntenseQuoteChar"/>
    <w:uiPriority w:val="30"/>
    <w:qFormat/>
    <w:rsid w:val="005416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684"/>
    <w:rPr>
      <w:i/>
      <w:iCs/>
      <w:color w:val="0F4761" w:themeColor="accent1" w:themeShade="BF"/>
    </w:rPr>
  </w:style>
  <w:style w:type="character" w:styleId="IntenseReference">
    <w:name w:val="Intense Reference"/>
    <w:basedOn w:val="DefaultParagraphFont"/>
    <w:uiPriority w:val="32"/>
    <w:qFormat/>
    <w:rsid w:val="00541684"/>
    <w:rPr>
      <w:b/>
      <w:bCs/>
      <w:smallCaps/>
      <w:color w:val="0F4761" w:themeColor="accent1" w:themeShade="BF"/>
      <w:spacing w:val="5"/>
    </w:rPr>
  </w:style>
  <w:style w:type="character" w:styleId="Hyperlink">
    <w:name w:val="Hyperlink"/>
    <w:basedOn w:val="DefaultParagraphFont"/>
    <w:uiPriority w:val="99"/>
    <w:unhideWhenUsed/>
    <w:rsid w:val="00CE69D8"/>
    <w:rPr>
      <w:color w:val="467886" w:themeColor="hyperlink"/>
      <w:u w:val="single"/>
    </w:rPr>
  </w:style>
  <w:style w:type="character" w:styleId="UnresolvedMention">
    <w:name w:val="Unresolved Mention"/>
    <w:basedOn w:val="DefaultParagraphFont"/>
    <w:uiPriority w:val="99"/>
    <w:semiHidden/>
    <w:unhideWhenUsed/>
    <w:rsid w:val="00CE69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537</Words>
  <Characters>3066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Beg Fiza</dc:creator>
  <cp:keywords/>
  <dc:description/>
  <cp:lastModifiedBy>Muhammad Zal Hasmi Bin Mat Zaidi</cp:lastModifiedBy>
  <cp:revision>2</cp:revision>
  <dcterms:created xsi:type="dcterms:W3CDTF">2026-10-20T23:20:00Z</dcterms:created>
  <dcterms:modified xsi:type="dcterms:W3CDTF">2026-10-20T23:20:00Z</dcterms:modified>
</cp:coreProperties>
</file>