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3EEA" w14:textId="77E892AA" w:rsidR="004873B7" w:rsidRPr="003F7F76" w:rsidRDefault="003F7F76" w:rsidP="003F7F7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3F7F76">
        <w:rPr>
          <w:rFonts w:ascii="宋体" w:eastAsia="宋体" w:hAnsi="宋体" w:hint="eastAsia"/>
          <w:sz w:val="32"/>
          <w:szCs w:val="32"/>
        </w:rPr>
        <w:t>参数设置要求</w:t>
      </w:r>
    </w:p>
    <w:p w14:paraId="686F2B2C" w14:textId="3232354C" w:rsidR="003F7F76" w:rsidRPr="003F7F76" w:rsidRDefault="003F7F76" w:rsidP="003F7F7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F76">
        <w:rPr>
          <w:rFonts w:ascii="宋体" w:eastAsia="宋体" w:hAnsi="宋体" w:hint="eastAsia"/>
          <w:sz w:val="24"/>
          <w:szCs w:val="24"/>
        </w:rPr>
        <w:t>1、</w:t>
      </w:r>
      <w:r w:rsidR="00A02EF1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A02EF1" w:rsidRPr="00A02EF1">
        <w:rPr>
          <w:rFonts w:ascii="宋体" w:eastAsia="宋体" w:hAnsi="宋体"/>
          <w:sz w:val="24"/>
          <w:szCs w:val="24"/>
        </w:rPr>
        <w:t>MotionStudio</w:t>
      </w:r>
      <w:proofErr w:type="spellEnd"/>
      <w:r w:rsidR="00A02EF1">
        <w:rPr>
          <w:rFonts w:ascii="宋体" w:eastAsia="宋体" w:hAnsi="宋体" w:hint="eastAsia"/>
          <w:sz w:val="24"/>
          <w:szCs w:val="24"/>
        </w:rPr>
        <w:t>，</w:t>
      </w:r>
      <w:r w:rsidRPr="003F7F76">
        <w:rPr>
          <w:rFonts w:ascii="宋体" w:eastAsia="宋体" w:hAnsi="宋体" w:hint="eastAsia"/>
          <w:sz w:val="24"/>
          <w:szCs w:val="24"/>
        </w:rPr>
        <w:t>打开PLC功能</w:t>
      </w:r>
    </w:p>
    <w:p w14:paraId="4C6B8BA0" w14:textId="5323F3DE" w:rsidR="003F7F76" w:rsidRPr="003F7F76" w:rsidRDefault="003F7F76" w:rsidP="003F7F76">
      <w:pPr>
        <w:rPr>
          <w:rFonts w:ascii="宋体" w:eastAsia="宋体" w:hAnsi="宋体" w:hint="eastAsia"/>
          <w:sz w:val="24"/>
          <w:szCs w:val="24"/>
        </w:rPr>
      </w:pPr>
      <w:r w:rsidRPr="003F7F76">
        <w:rPr>
          <w:rFonts w:ascii="宋体" w:eastAsia="宋体" w:hAnsi="宋体" w:hint="eastAsia"/>
          <w:sz w:val="24"/>
          <w:szCs w:val="24"/>
        </w:rPr>
        <w:t>2、</w:t>
      </w:r>
      <w:r w:rsidR="00A02EF1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A02EF1" w:rsidRPr="00A02EF1">
        <w:rPr>
          <w:rFonts w:ascii="宋体" w:eastAsia="宋体" w:hAnsi="宋体"/>
          <w:sz w:val="24"/>
          <w:szCs w:val="24"/>
        </w:rPr>
        <w:t>MotionStudio</w:t>
      </w:r>
      <w:proofErr w:type="spellEnd"/>
      <w:r w:rsidR="00A02EF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下载参数：“</w:t>
      </w:r>
      <w:r w:rsidRPr="003F7F76">
        <w:rPr>
          <w:rFonts w:ascii="宋体" w:eastAsia="宋体" w:hAnsi="宋体" w:hint="eastAsia"/>
          <w:sz w:val="24"/>
          <w:szCs w:val="24"/>
        </w:rPr>
        <w:t>阿法迪</w:t>
      </w:r>
      <w:r w:rsidRPr="003F7F76">
        <w:rPr>
          <w:rFonts w:ascii="宋体" w:eastAsia="宋体" w:hAnsi="宋体"/>
          <w:sz w:val="24"/>
          <w:szCs w:val="24"/>
        </w:rPr>
        <w:t>-388B驱动器参数-2019-9-29.par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7F9C2BAF" w14:textId="540EE07B" w:rsidR="003F7F76" w:rsidRDefault="003F7F76" w:rsidP="003F7F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A02EF1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A02EF1" w:rsidRPr="00A02EF1">
        <w:rPr>
          <w:rFonts w:ascii="宋体" w:eastAsia="宋体" w:hAnsi="宋体"/>
          <w:sz w:val="24"/>
          <w:szCs w:val="24"/>
        </w:rPr>
        <w:t>MotionPainter</w:t>
      </w:r>
      <w:proofErr w:type="spellEnd"/>
      <w:r w:rsidR="00A02EF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下载程序：“</w:t>
      </w:r>
      <w:r w:rsidRPr="003F7F76">
        <w:rPr>
          <w:rFonts w:ascii="宋体" w:eastAsia="宋体" w:hAnsi="宋体" w:hint="eastAsia"/>
          <w:sz w:val="24"/>
          <w:szCs w:val="24"/>
        </w:rPr>
        <w:t>阿法迪第二版</w:t>
      </w:r>
      <w:r w:rsidRPr="003F7F76">
        <w:rPr>
          <w:rFonts w:ascii="宋体" w:eastAsia="宋体" w:hAnsi="宋体"/>
          <w:sz w:val="24"/>
          <w:szCs w:val="24"/>
        </w:rPr>
        <w:t>PLC程序.</w:t>
      </w:r>
      <w:proofErr w:type="spellStart"/>
      <w:r w:rsidRPr="003F7F76">
        <w:rPr>
          <w:rFonts w:ascii="宋体" w:eastAsia="宋体" w:hAnsi="宋体"/>
          <w:sz w:val="24"/>
          <w:szCs w:val="24"/>
        </w:rPr>
        <w:t>prj</w:t>
      </w:r>
      <w:proofErr w:type="spellEnd"/>
      <w:r>
        <w:rPr>
          <w:rFonts w:ascii="宋体" w:eastAsia="宋体" w:hAnsi="宋体" w:hint="eastAsia"/>
          <w:sz w:val="24"/>
          <w:szCs w:val="24"/>
        </w:rPr>
        <w:t>”</w:t>
      </w:r>
    </w:p>
    <w:p w14:paraId="2CD9E70F" w14:textId="1048654C" w:rsidR="00A02EF1" w:rsidRDefault="00A02EF1" w:rsidP="003F7F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4、使用</w:t>
      </w:r>
      <w:r w:rsidRPr="00A02EF1">
        <w:rPr>
          <w:rFonts w:ascii="宋体" w:eastAsia="宋体" w:hAnsi="宋体"/>
          <w:sz w:val="24"/>
          <w:szCs w:val="24"/>
        </w:rPr>
        <w:t>EB8000 Project Manager</w:t>
      </w:r>
      <w:r>
        <w:rPr>
          <w:rFonts w:ascii="宋体" w:eastAsia="宋体" w:hAnsi="宋体" w:hint="eastAsia"/>
          <w:sz w:val="24"/>
          <w:szCs w:val="24"/>
        </w:rPr>
        <w:t>，设置参数。</w:t>
      </w:r>
    </w:p>
    <w:p w14:paraId="4462D8A5" w14:textId="0B781439" w:rsidR="00A02EF1" w:rsidRPr="003F7F76" w:rsidRDefault="00A02EF1" w:rsidP="003F7F7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146F36" wp14:editId="3D589C7C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274310" cy="32943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EF1" w:rsidRPr="003F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65A4D"/>
    <w:multiLevelType w:val="hybridMultilevel"/>
    <w:tmpl w:val="EB107768"/>
    <w:lvl w:ilvl="0" w:tplc="966C23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AB"/>
    <w:rsid w:val="003F7F76"/>
    <w:rsid w:val="004873B7"/>
    <w:rsid w:val="00A02EF1"/>
    <w:rsid w:val="00C7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5209"/>
  <w15:chartTrackingRefBased/>
  <w15:docId w15:val="{483FD8D5-8BFE-4D3B-B5F4-B7BF557C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Chen</dc:creator>
  <cp:keywords/>
  <dc:description/>
  <cp:lastModifiedBy>Cui Chen</cp:lastModifiedBy>
  <cp:revision>2</cp:revision>
  <dcterms:created xsi:type="dcterms:W3CDTF">2021-12-29T05:55:00Z</dcterms:created>
  <dcterms:modified xsi:type="dcterms:W3CDTF">2021-12-29T06:03:00Z</dcterms:modified>
</cp:coreProperties>
</file>