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45" w:rsidRDefault="00330345" w:rsidP="00330345">
      <w:r>
        <w:object w:dxaOrig="9092" w:dyaOrig="12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34pt;mso-position-horizontal-relative:page;mso-position-vertical-relative:page" o:ole="">
            <v:imagedata r:id="rId6" o:title=""/>
          </v:shape>
          <o:OLEObject Type="Embed" ProgID="Visio.Drawing.11" ShapeID="_x0000_i1025" DrawAspect="Content" ObjectID="_1572468748" r:id="rId7"/>
        </w:object>
      </w:r>
    </w:p>
    <w:p w:rsidR="00330345" w:rsidRDefault="00330345" w:rsidP="00330345">
      <w:pPr>
        <w:tabs>
          <w:tab w:val="left" w:pos="377"/>
        </w:tabs>
        <w:ind w:firstLine="333"/>
        <w:jc w:val="center"/>
        <w:rPr>
          <w:rFonts w:ascii="黑体" w:eastAsia="黑体" w:hAnsi="黑体"/>
          <w:b/>
          <w:sz w:val="18"/>
          <w:szCs w:val="18"/>
        </w:rPr>
      </w:pPr>
      <w:r>
        <w:rPr>
          <w:rFonts w:ascii="黑体" w:eastAsia="黑体" w:hAnsi="黑体" w:hint="eastAsia"/>
          <w:b/>
          <w:sz w:val="18"/>
          <w:szCs w:val="18"/>
        </w:rPr>
        <w:t>图3.2.</w:t>
      </w:r>
      <w:r w:rsidRPr="002311DD">
        <w:rPr>
          <w:rFonts w:ascii="黑体" w:eastAsia="黑体" w:hAnsi="黑体" w:hint="eastAsia"/>
          <w:b/>
          <w:sz w:val="18"/>
          <w:szCs w:val="18"/>
        </w:rPr>
        <w:t>系统管理员业务流程图</w:t>
      </w:r>
    </w:p>
    <w:p w:rsidR="00330345" w:rsidRDefault="00330345" w:rsidP="00330345">
      <w:pPr>
        <w:pStyle w:val="3"/>
        <w:tabs>
          <w:tab w:val="left" w:pos="377"/>
        </w:tabs>
        <w:spacing w:before="172"/>
        <w:rPr>
          <w:rFonts w:hAnsi="黑体"/>
          <w:sz w:val="21"/>
          <w:szCs w:val="21"/>
        </w:rPr>
      </w:pPr>
      <w:bookmarkStart w:id="0" w:name="_Toc306633948"/>
      <w:bookmarkStart w:id="1" w:name="_Toc324166137"/>
      <w:r>
        <w:rPr>
          <w:rFonts w:hAnsi="黑体" w:hint="eastAsia"/>
          <w:sz w:val="21"/>
          <w:szCs w:val="21"/>
        </w:rPr>
        <w:t>图书类别管理模块</w:t>
      </w:r>
      <w:bookmarkEnd w:id="0"/>
      <w:bookmarkEnd w:id="1"/>
    </w:p>
    <w:p w:rsidR="00330345" w:rsidRDefault="00330345" w:rsidP="00330345">
      <w:pPr>
        <w:tabs>
          <w:tab w:val="left" w:pos="377"/>
        </w:tabs>
        <w:ind w:firstLine="453"/>
      </w:pPr>
    </w:p>
    <w:p w:rsidR="00330345" w:rsidRDefault="00330345" w:rsidP="00330345">
      <w:pPr>
        <w:tabs>
          <w:tab w:val="left" w:pos="377"/>
        </w:tabs>
        <w:ind w:firstLine="453"/>
        <w:jc w:val="center"/>
        <w:rPr>
          <w:rFonts w:ascii="宋体" w:hAnsi="宋体"/>
          <w:szCs w:val="21"/>
        </w:rPr>
      </w:pPr>
      <w:r>
        <w:object w:dxaOrig="8195" w:dyaOrig="5776">
          <v:shape id="_x0000_i1026" type="#_x0000_t75" style="width:292.5pt;height:205.5pt;mso-position-horizontal-relative:page;mso-position-vertical-relative:page" o:ole="">
            <v:imagedata r:id="rId8" o:title=""/>
          </v:shape>
          <o:OLEObject Type="Embed" ProgID="Visio.Drawing.11" ShapeID="_x0000_i1026" DrawAspect="Content" ObjectID="_1572468749" r:id="rId9"/>
        </w:object>
      </w:r>
    </w:p>
    <w:p w:rsidR="00330345" w:rsidRDefault="00330345" w:rsidP="00330345">
      <w:pPr>
        <w:tabs>
          <w:tab w:val="left" w:pos="377"/>
        </w:tabs>
        <w:ind w:firstLine="333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图3.2.1 图书类别管理模块数据流程图</w:t>
      </w:r>
    </w:p>
    <w:p w:rsidR="00330345" w:rsidRDefault="00330345" w:rsidP="00330345">
      <w:pPr>
        <w:pStyle w:val="3"/>
        <w:tabs>
          <w:tab w:val="left" w:pos="377"/>
        </w:tabs>
        <w:spacing w:before="172"/>
        <w:rPr>
          <w:rFonts w:hAnsi="黑体"/>
          <w:sz w:val="21"/>
          <w:szCs w:val="21"/>
        </w:rPr>
      </w:pPr>
      <w:bookmarkStart w:id="2" w:name="_Toc306633949"/>
      <w:bookmarkStart w:id="3" w:name="_Toc324166138"/>
      <w:r>
        <w:rPr>
          <w:rFonts w:hAnsi="黑体" w:hint="eastAsia"/>
          <w:sz w:val="21"/>
          <w:szCs w:val="21"/>
        </w:rPr>
        <w:t>图书管理模块</w:t>
      </w:r>
      <w:bookmarkEnd w:id="2"/>
      <w:bookmarkEnd w:id="3"/>
    </w:p>
    <w:p w:rsidR="00330345" w:rsidRDefault="00330345" w:rsidP="00330345">
      <w:pPr>
        <w:tabs>
          <w:tab w:val="left" w:pos="377"/>
        </w:tabs>
        <w:ind w:firstLine="453"/>
      </w:pPr>
    </w:p>
    <w:p w:rsidR="00330345" w:rsidRDefault="00330345" w:rsidP="00330345">
      <w:pPr>
        <w:tabs>
          <w:tab w:val="left" w:pos="377"/>
        </w:tabs>
        <w:ind w:firstLine="453"/>
        <w:jc w:val="center"/>
        <w:rPr>
          <w:rFonts w:ascii="宋体" w:hAnsi="宋体"/>
          <w:szCs w:val="21"/>
        </w:rPr>
      </w:pPr>
      <w:r>
        <w:object w:dxaOrig="8195" w:dyaOrig="5776">
          <v:shape id="_x0000_i1053" type="#_x0000_t75" style="width:292.5pt;height:205.5pt;mso-position-horizontal-relative:page;mso-position-vertical-relative:page" o:ole="">
            <v:imagedata r:id="rId10" o:title=""/>
          </v:shape>
          <o:OLEObject Type="Embed" ProgID="Visio.Drawing.11" ShapeID="_x0000_i1053" DrawAspect="Content" ObjectID="_1572468750" r:id="rId11"/>
        </w:object>
      </w:r>
    </w:p>
    <w:p w:rsidR="00330345" w:rsidRDefault="00330345" w:rsidP="00330345">
      <w:pPr>
        <w:tabs>
          <w:tab w:val="left" w:pos="377"/>
        </w:tabs>
        <w:ind w:firstLine="333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图3.2.2图书管理模块数据流程图</w:t>
      </w:r>
    </w:p>
    <w:p w:rsidR="00330345" w:rsidRDefault="00330345" w:rsidP="00330345">
      <w:pPr>
        <w:tabs>
          <w:tab w:val="left" w:pos="377"/>
        </w:tabs>
        <w:ind w:firstLine="453"/>
      </w:pPr>
    </w:p>
    <w:p w:rsidR="00330345" w:rsidRDefault="00330345" w:rsidP="00330345">
      <w:pPr>
        <w:tabs>
          <w:tab w:val="left" w:pos="377"/>
        </w:tabs>
        <w:ind w:firstLine="333"/>
        <w:rPr>
          <w:rFonts w:ascii="黑体" w:eastAsia="黑体" w:hAnsi="黑体"/>
          <w:sz w:val="18"/>
          <w:szCs w:val="18"/>
        </w:rPr>
      </w:pPr>
    </w:p>
    <w:p w:rsidR="00330345" w:rsidRDefault="00330345" w:rsidP="00330345">
      <w:pPr>
        <w:pStyle w:val="3"/>
        <w:tabs>
          <w:tab w:val="left" w:pos="377"/>
        </w:tabs>
        <w:spacing w:before="172"/>
        <w:rPr>
          <w:rFonts w:hAnsi="黑体"/>
          <w:sz w:val="21"/>
          <w:szCs w:val="21"/>
        </w:rPr>
      </w:pPr>
      <w:bookmarkStart w:id="4" w:name="_Toc306633950"/>
      <w:bookmarkStart w:id="5" w:name="_Toc324166139"/>
      <w:r>
        <w:rPr>
          <w:rFonts w:hAnsi="黑体" w:hint="eastAsia"/>
          <w:sz w:val="21"/>
          <w:szCs w:val="21"/>
        </w:rPr>
        <w:t>读者管理模块</w:t>
      </w:r>
      <w:bookmarkEnd w:id="4"/>
      <w:bookmarkEnd w:id="5"/>
    </w:p>
    <w:p w:rsidR="00330345" w:rsidRDefault="00330345" w:rsidP="00330345">
      <w:pPr>
        <w:tabs>
          <w:tab w:val="left" w:pos="377"/>
        </w:tabs>
        <w:ind w:firstLine="453"/>
      </w:pPr>
    </w:p>
    <w:p w:rsidR="00330345" w:rsidRDefault="00330345" w:rsidP="00330345">
      <w:pPr>
        <w:tabs>
          <w:tab w:val="left" w:pos="377"/>
        </w:tabs>
        <w:ind w:firstLine="453"/>
        <w:jc w:val="center"/>
        <w:rPr>
          <w:rFonts w:ascii="宋体" w:hAnsi="宋体"/>
          <w:szCs w:val="21"/>
        </w:rPr>
      </w:pPr>
      <w:r>
        <w:object w:dxaOrig="8195" w:dyaOrig="5776">
          <v:shape id="_x0000_i1054" type="#_x0000_t75" style="width:292.5pt;height:205.5pt;mso-position-horizontal-relative:page;mso-position-vertical-relative:page" o:ole="">
            <v:imagedata r:id="rId12" o:title=""/>
          </v:shape>
          <o:OLEObject Type="Embed" ProgID="Visio.Drawing.11" ShapeID="_x0000_i1054" DrawAspect="Content" ObjectID="_1572468751" r:id="rId13"/>
        </w:object>
      </w:r>
    </w:p>
    <w:p w:rsidR="00330345" w:rsidRDefault="00330345" w:rsidP="00330345">
      <w:pPr>
        <w:tabs>
          <w:tab w:val="left" w:pos="377"/>
        </w:tabs>
        <w:ind w:firstLine="333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图3.2.3 读者信息管理模块数据流程图</w:t>
      </w:r>
    </w:p>
    <w:p w:rsidR="00330345" w:rsidRDefault="00330345" w:rsidP="00330345">
      <w:pPr>
        <w:tabs>
          <w:tab w:val="left" w:pos="377"/>
        </w:tabs>
        <w:ind w:firstLine="333"/>
        <w:rPr>
          <w:rFonts w:ascii="黑体" w:eastAsia="黑体" w:hAnsi="黑体"/>
          <w:sz w:val="18"/>
          <w:szCs w:val="18"/>
        </w:rPr>
      </w:pPr>
    </w:p>
    <w:p w:rsidR="00330345" w:rsidRDefault="00330345" w:rsidP="00330345">
      <w:pPr>
        <w:pStyle w:val="3"/>
        <w:tabs>
          <w:tab w:val="left" w:pos="377"/>
        </w:tabs>
        <w:spacing w:before="172"/>
        <w:rPr>
          <w:rFonts w:hAnsi="黑体"/>
          <w:sz w:val="21"/>
          <w:szCs w:val="21"/>
        </w:rPr>
      </w:pPr>
      <w:bookmarkStart w:id="6" w:name="_Toc293855978"/>
      <w:bookmarkStart w:id="7" w:name="_Toc306633951"/>
      <w:bookmarkStart w:id="8" w:name="_Toc324166140"/>
      <w:r>
        <w:rPr>
          <w:rFonts w:hAnsi="黑体" w:hint="eastAsia"/>
          <w:sz w:val="21"/>
          <w:szCs w:val="21"/>
        </w:rPr>
        <w:t xml:space="preserve"> </w:t>
      </w:r>
      <w:r>
        <w:rPr>
          <w:rFonts w:hAnsi="黑体" w:hint="eastAsia"/>
          <w:sz w:val="21"/>
          <w:szCs w:val="21"/>
        </w:rPr>
        <w:t>图书借阅模块</w:t>
      </w:r>
      <w:bookmarkEnd w:id="6"/>
      <w:bookmarkEnd w:id="7"/>
      <w:bookmarkEnd w:id="8"/>
    </w:p>
    <w:p w:rsidR="00330345" w:rsidRDefault="00330345" w:rsidP="00330345">
      <w:pPr>
        <w:tabs>
          <w:tab w:val="left" w:pos="377"/>
        </w:tabs>
        <w:ind w:firstLine="453"/>
      </w:pPr>
    </w:p>
    <w:p w:rsidR="00330345" w:rsidRDefault="00330345" w:rsidP="00330345">
      <w:pPr>
        <w:tabs>
          <w:tab w:val="left" w:pos="377"/>
        </w:tabs>
        <w:ind w:firstLine="453"/>
        <w:jc w:val="center"/>
      </w:pPr>
      <w:r>
        <w:object w:dxaOrig="8195" w:dyaOrig="5776">
          <v:shape id="_x0000_i1055" type="#_x0000_t75" style="width:292.5pt;height:205.5pt;mso-position-horizontal-relative:page;mso-position-vertical-relative:page" o:ole="">
            <v:imagedata r:id="rId14" o:title=""/>
          </v:shape>
          <o:OLEObject Type="Embed" ProgID="Visio.Drawing.11" ShapeID="_x0000_i1055" DrawAspect="Content" ObjectID="_1572468752" r:id="rId15"/>
        </w:object>
      </w:r>
    </w:p>
    <w:p w:rsidR="00330345" w:rsidRDefault="00330345" w:rsidP="00330345">
      <w:pPr>
        <w:tabs>
          <w:tab w:val="left" w:pos="377"/>
        </w:tabs>
        <w:ind w:firstLine="333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图3.2.4 图书借阅模块数据流程图</w:t>
      </w:r>
    </w:p>
    <w:p w:rsidR="00330345" w:rsidRDefault="00330345" w:rsidP="00330345">
      <w:pPr>
        <w:tabs>
          <w:tab w:val="left" w:pos="377"/>
        </w:tabs>
        <w:ind w:firstLine="393"/>
        <w:jc w:val="center"/>
        <w:rPr>
          <w:rFonts w:ascii="宋体" w:hAnsi="宋体"/>
          <w:szCs w:val="21"/>
        </w:rPr>
      </w:pPr>
    </w:p>
    <w:p w:rsidR="00330345" w:rsidRDefault="00330345" w:rsidP="00330345">
      <w:pPr>
        <w:tabs>
          <w:tab w:val="left" w:pos="377"/>
        </w:tabs>
        <w:ind w:firstLine="333"/>
        <w:rPr>
          <w:rFonts w:ascii="黑体" w:eastAsia="黑体" w:hAnsi="黑体"/>
          <w:sz w:val="18"/>
          <w:szCs w:val="18"/>
        </w:rPr>
      </w:pPr>
    </w:p>
    <w:p w:rsidR="00330345" w:rsidRDefault="00330345" w:rsidP="00330345">
      <w:pPr>
        <w:tabs>
          <w:tab w:val="left" w:pos="377"/>
        </w:tabs>
        <w:ind w:firstLine="453"/>
      </w:pPr>
    </w:p>
    <w:p w:rsidR="00330345" w:rsidRDefault="00330345" w:rsidP="00330345">
      <w:pPr>
        <w:pStyle w:val="3"/>
        <w:tabs>
          <w:tab w:val="left" w:pos="377"/>
        </w:tabs>
        <w:spacing w:before="172"/>
        <w:rPr>
          <w:rFonts w:hAnsi="黑体"/>
          <w:sz w:val="21"/>
          <w:szCs w:val="21"/>
        </w:rPr>
      </w:pPr>
      <w:bookmarkStart w:id="9" w:name="_Toc306633952"/>
      <w:bookmarkStart w:id="10" w:name="_Toc324166141"/>
      <w:bookmarkStart w:id="11" w:name="_GoBack"/>
      <w:bookmarkEnd w:id="11"/>
      <w:r>
        <w:rPr>
          <w:rFonts w:hAnsi="黑体" w:hint="eastAsia"/>
          <w:sz w:val="21"/>
          <w:szCs w:val="21"/>
        </w:rPr>
        <w:t xml:space="preserve"> </w:t>
      </w:r>
      <w:r>
        <w:rPr>
          <w:rFonts w:hAnsi="黑体" w:hint="eastAsia"/>
          <w:sz w:val="21"/>
          <w:szCs w:val="21"/>
        </w:rPr>
        <w:t>修改密码模块</w:t>
      </w:r>
      <w:bookmarkEnd w:id="9"/>
      <w:bookmarkEnd w:id="10"/>
    </w:p>
    <w:p w:rsidR="00330345" w:rsidRDefault="00330345" w:rsidP="00330345">
      <w:pPr>
        <w:tabs>
          <w:tab w:val="left" w:pos="377"/>
        </w:tabs>
        <w:ind w:firstLine="453"/>
      </w:pPr>
    </w:p>
    <w:p w:rsidR="00330345" w:rsidRDefault="00330345" w:rsidP="00330345">
      <w:pPr>
        <w:tabs>
          <w:tab w:val="left" w:pos="377"/>
        </w:tabs>
        <w:ind w:firstLine="453"/>
        <w:jc w:val="center"/>
        <w:rPr>
          <w:rFonts w:ascii="宋体" w:hAnsi="宋体"/>
          <w:szCs w:val="21"/>
        </w:rPr>
      </w:pPr>
      <w:r>
        <w:object w:dxaOrig="8386" w:dyaOrig="4849">
          <v:shape id="_x0000_i1030" type="#_x0000_t75" style="width:354pt;height:206.25pt;mso-position-horizontal-relative:page;mso-position-vertical-relative:page" o:ole="">
            <v:imagedata r:id="rId16" o:title=""/>
          </v:shape>
          <o:OLEObject Type="Embed" ProgID="Visio.Drawing.11" ShapeID="_x0000_i1030" DrawAspect="Content" ObjectID="_1572468753" r:id="rId17"/>
        </w:object>
      </w:r>
    </w:p>
    <w:p w:rsidR="00330345" w:rsidRDefault="00330345" w:rsidP="00330345">
      <w:pPr>
        <w:tabs>
          <w:tab w:val="left" w:pos="377"/>
        </w:tabs>
        <w:ind w:firstLine="333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图3.2.5 修改密码模块数据流程图</w:t>
      </w:r>
    </w:p>
    <w:p w:rsidR="0036452B" w:rsidRDefault="00351B9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3pt;margin-top:79.5pt;width:48.75pt;height:0;z-index:251660288" o:connectortype="straight"/>
        </w:pict>
      </w:r>
      <w:r>
        <w:rPr>
          <w:noProof/>
        </w:rPr>
        <w:pict>
          <v:shape id="_x0000_s2051" type="#_x0000_t32" style="position:absolute;left:0;text-align:left;margin-left:2.25pt;margin-top:79.5pt;width:.75pt;height:30.75pt;flip:y;z-index:251659264" o:connectortype="straight"/>
        </w:pict>
      </w:r>
      <w:r>
        <w:rPr>
          <w:noProof/>
        </w:rPr>
        <w:pict>
          <v:rect id="_x0000_s2050" style="position:absolute;left:0;text-align:left;margin-left:-12pt;margin-top:110.25pt;width:30pt;height:99pt;z-index:251658240">
            <v:textbox>
              <w:txbxContent>
                <w:p w:rsidR="007E2E5B" w:rsidRDefault="007E2E5B">
                  <w:r w:rsidRPr="007E2E5B">
                    <w:rPr>
                      <w:rFonts w:hint="eastAsia"/>
                    </w:rPr>
                    <w:t>挂失借阅证</w:t>
                  </w:r>
                </w:p>
              </w:txbxContent>
            </v:textbox>
          </v:rect>
        </w:pict>
      </w:r>
      <w:r w:rsidR="007E2E5B">
        <w:object w:dxaOrig="7400" w:dyaOrig="4238">
          <v:shape id="_x0000_i1031" type="#_x0000_t75" style="width:498pt;height:223.5pt;mso-position-horizontal-relative:page;mso-position-vertical-relative:page" o:ole="">
            <v:imagedata r:id="rId18" o:title=""/>
          </v:shape>
          <o:OLEObject Type="Embed" ProgID="Visio.Drawing.11" ShapeID="_x0000_i1031" DrawAspect="Content" ObjectID="_1572468754" r:id="rId19"/>
        </w:object>
      </w:r>
    </w:p>
    <w:sectPr w:rsidR="0036452B" w:rsidSect="00364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124" w:rsidRDefault="00350124" w:rsidP="007E2E5B">
      <w:r>
        <w:separator/>
      </w:r>
    </w:p>
  </w:endnote>
  <w:endnote w:type="continuationSeparator" w:id="0">
    <w:p w:rsidR="00350124" w:rsidRDefault="00350124" w:rsidP="007E2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124" w:rsidRDefault="00350124" w:rsidP="007E2E5B">
      <w:r>
        <w:separator/>
      </w:r>
    </w:p>
  </w:footnote>
  <w:footnote w:type="continuationSeparator" w:id="0">
    <w:p w:rsidR="00350124" w:rsidRDefault="00350124" w:rsidP="007E2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2E5B"/>
    <w:rsid w:val="00330345"/>
    <w:rsid w:val="00350124"/>
    <w:rsid w:val="00351B99"/>
    <w:rsid w:val="0036452B"/>
    <w:rsid w:val="00476D47"/>
    <w:rsid w:val="004D7D5E"/>
    <w:rsid w:val="00677141"/>
    <w:rsid w:val="007E2E5B"/>
    <w:rsid w:val="00F8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  <o:rules v:ext="edit">
        <o:r id="V:Rule3" type="connector" idref="#_x0000_s2052"/>
        <o:r id="V:Rule4" type="connector" idref="#_x0000_s2051"/>
      </o:rules>
    </o:shapelayout>
  </w:shapeDefaults>
  <w:decimalSymbol w:val="."/>
  <w:listSeparator w:val=","/>
  <w15:docId w15:val="{EEB817D6-9DB1-4D5D-8370-A80399FC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3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330345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2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2E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2E5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2E5B"/>
    <w:rPr>
      <w:sz w:val="18"/>
      <w:szCs w:val="18"/>
    </w:rPr>
  </w:style>
  <w:style w:type="character" w:customStyle="1" w:styleId="3Char">
    <w:name w:val="标题 3 Char"/>
    <w:basedOn w:val="a0"/>
    <w:link w:val="3"/>
    <w:rsid w:val="00330345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</Words>
  <Characters>315</Characters>
  <Application>Microsoft Office Word</Application>
  <DocSecurity>0</DocSecurity>
  <Lines>2</Lines>
  <Paragraphs>1</Paragraphs>
  <ScaleCrop>false</ScaleCrop>
  <Company>Toshiba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zhangmz</cp:lastModifiedBy>
  <cp:revision>4</cp:revision>
  <dcterms:created xsi:type="dcterms:W3CDTF">2012-05-09T13:38:00Z</dcterms:created>
  <dcterms:modified xsi:type="dcterms:W3CDTF">2017-11-17T16:06:00Z</dcterms:modified>
</cp:coreProperties>
</file>