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A73C1">
      <w:pPr>
        <w:spacing w:after="280"/>
        <w:jc w:val="center"/>
      </w:pPr>
      <w:r>
        <w:rPr>
          <w:b/>
          <w:sz w:val="32"/>
          <w:szCs w:val="32"/>
        </w:rPr>
        <w:t>Standard Business Letter Templates</w:t>
      </w:r>
      <w:r>
        <w:rPr>
          <w:b/>
          <w:sz w:val="32"/>
          <w:szCs w:val="32"/>
        </w:rPr>
        <w:br w:type="textWrapping"/>
      </w:r>
    </w:p>
    <w:p w14:paraId="302ECE13">
      <w:pPr>
        <w:spacing w:before="120" w:after="200"/>
        <w:rPr>
          <w:sz w:val="32"/>
          <w:szCs w:val="32"/>
        </w:rPr>
      </w:pPr>
      <w:r>
        <w:rPr>
          <w:b/>
          <w:sz w:val="32"/>
          <w:szCs w:val="32"/>
        </w:rPr>
        <w:t>1. Block Form (齐头式示例)</w:t>
      </w:r>
    </w:p>
    <w:p w14:paraId="49B7225D">
      <w:pPr>
        <w:spacing w:after="0" w:line="336" w:lineRule="auto"/>
      </w:pPr>
      <w:r>
        <w:t>John Doe</w:t>
      </w:r>
    </w:p>
    <w:p w14:paraId="0E4CD743">
      <w:pPr>
        <w:spacing w:after="0" w:line="336" w:lineRule="auto"/>
      </w:pPr>
      <w:r>
        <w:t>123 Maple Street</w:t>
      </w:r>
    </w:p>
    <w:p w14:paraId="685208CD">
      <w:pPr>
        <w:spacing w:after="0" w:line="336" w:lineRule="auto"/>
      </w:pPr>
      <w:r>
        <w:t>Springfield, IL 62701</w:t>
      </w:r>
    </w:p>
    <w:p w14:paraId="7AFE3621">
      <w:pPr>
        <w:spacing w:after="280" w:line="336" w:lineRule="auto"/>
      </w:pPr>
      <w:r>
        <w:t>July 5, 2026</w:t>
      </w:r>
    </w:p>
    <w:p w14:paraId="48EE3308">
      <w:pPr>
        <w:spacing w:after="0" w:line="336" w:lineRule="auto"/>
      </w:pPr>
      <w:r>
        <w:t>Jane Smith</w:t>
      </w:r>
    </w:p>
    <w:p w14:paraId="1DABEC20">
      <w:pPr>
        <w:spacing w:after="0" w:line="336" w:lineRule="auto"/>
      </w:pPr>
      <w:r>
        <w:t>Hiring Manager</w:t>
      </w:r>
    </w:p>
    <w:p w14:paraId="541254C7">
      <w:pPr>
        <w:spacing w:after="0" w:line="336" w:lineRule="auto"/>
      </w:pPr>
      <w:r>
        <w:t>Acme Corporation</w:t>
      </w:r>
    </w:p>
    <w:p w14:paraId="27238D6B">
      <w:pPr>
        <w:spacing w:after="0" w:line="336" w:lineRule="auto"/>
      </w:pPr>
      <w:r>
        <w:t>456 Oak Avenue</w:t>
      </w:r>
    </w:p>
    <w:p w14:paraId="10E9E43F">
      <w:pPr>
        <w:spacing w:after="280" w:line="336" w:lineRule="auto"/>
      </w:pPr>
      <w:r>
        <w:t>Chicago, IL 60601</w:t>
      </w:r>
    </w:p>
    <w:p w14:paraId="2863CED8">
      <w:pPr>
        <w:spacing w:after="200" w:line="336" w:lineRule="auto"/>
      </w:pPr>
      <w:r>
        <w:t>Dear Ms. Smith,</w:t>
      </w:r>
    </w:p>
    <w:p w14:paraId="1608BDA7">
      <w:pPr>
        <w:spacing w:after="200" w:line="336" w:lineRule="auto"/>
      </w:pPr>
      <w:r>
        <w:rPr>
          <w:sz w:val="22"/>
        </w:rPr>
        <mc:AlternateContent>
          <mc:Choice Requires="wps">
            <w:drawing>
              <wp:anchor distT="0" distB="0" distL="114300" distR="114300" simplePos="0" relativeHeight="251661312" behindDoc="0" locked="0" layoutInCell="1" allowOverlap="1">
                <wp:simplePos x="0" y="0"/>
                <wp:positionH relativeFrom="column">
                  <wp:posOffset>-478790</wp:posOffset>
                </wp:positionH>
                <wp:positionV relativeFrom="paragraph">
                  <wp:posOffset>956310</wp:posOffset>
                </wp:positionV>
                <wp:extent cx="671195" cy="106680"/>
                <wp:effectExtent l="1905" t="40640" r="0" b="17780"/>
                <wp:wrapNone/>
                <wp:docPr id="3" name="直接箭头连接符 3"/>
                <wp:cNvGraphicFramePr/>
                <a:graphic xmlns:a="http://schemas.openxmlformats.org/drawingml/2006/main">
                  <a:graphicData uri="http://schemas.microsoft.com/office/word/2010/wordprocessingShape">
                    <wps:wsp>
                      <wps:cNvCnPr/>
                      <wps:spPr>
                        <a:xfrm flipV="1">
                          <a:off x="422910" y="5622290"/>
                          <a:ext cx="671195" cy="106680"/>
                        </a:xfrm>
                        <a:prstGeom prst="straightConnector1">
                          <a:avLst/>
                        </a:prstGeom>
                        <a:ln w="6350">
                          <a:solidFill>
                            <a:schemeClr val="accent6"/>
                          </a:solidFill>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7.7pt;margin-top:75.3pt;height:8.4pt;width:52.85pt;z-index:251661312;mso-width-relative:page;mso-height-relative:page;" filled="f" stroked="t" coordsize="21600,21600" o:gfxdata="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eeyUdgAAAAK&#10;AQAADwAAAAAAAAABACAAAAAiAAAAZHJzL2Rvd25yZXYueG1sUEsBAhQAFAAAAAgAh07iQAoYL70c&#10;AgAA8gMAAA4AAAAAAAAAAQAgAAAAJwEAAGRycy9lMm9Eb2MueG1sUEsFBgAAAAAGAAYAWQEAALUF&#10;AAAAAA==&#10;">
                <v:fill on="f" focussize="0,0"/>
                <v:stroke weight="0.5pt" color="#F79646 [3209]" joinstyle="round" endarrow="open"/>
                <v:imagedata o:title=""/>
                <o:lock v:ext="edit" aspectratio="f"/>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-495935</wp:posOffset>
                </wp:positionH>
                <wp:positionV relativeFrom="paragraph">
                  <wp:posOffset>-85090</wp:posOffset>
                </wp:positionV>
                <wp:extent cx="548640" cy="1139825"/>
                <wp:effectExtent l="4445" t="0" r="18415" b="3175"/>
                <wp:wrapNone/>
                <wp:docPr id="2" name="直接箭头连接符 2"/>
                <wp:cNvGraphicFramePr/>
                <a:graphic xmlns:a="http://schemas.openxmlformats.org/drawingml/2006/main">
                  <a:graphicData uri="http://schemas.microsoft.com/office/word/2010/wordprocessingShape">
                    <wps:wsp>
                      <wps:cNvCnPr>
                        <a:stCxn id="1" idx="0"/>
                      </wps:cNvCnPr>
                      <wps:spPr>
                        <a:xfrm flipV="1">
                          <a:off x="1741805" y="4552315"/>
                          <a:ext cx="548640" cy="1139825"/>
                        </a:xfrm>
                        <a:prstGeom prst="straightConnector1">
                          <a:avLst/>
                        </a:prstGeom>
                        <a:ln w="6350">
                          <a:tailEnd type="arrow" w="med" len="med"/>
                        </a:ln>
                      </wps:spPr>
                      <wps:style>
                        <a:lnRef idx="2">
                          <a:schemeClr val="accent6"/>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9.05pt;margin-top:-6.7pt;height:89.75pt;width:43.2pt;z-index:251660288;mso-width-relative:page;mso-height-relative:page;" filled="f" stroked="t" coordsize="21600,21600" o:gfxdata="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nMPo1gAAAAkBAAAPAAAAAAAAAAEAIAAAACIAAABkcnMvZG93bnJldi54bWxQSwEC&#10;FAAUAAAACACHTuJAsdm2gC8CAAAaBAAADgAAAAAAAAABACAAAAAlAQAAZHJzL2Uyb0RvYy54bWxQ&#10;SwUGAAAAAAYABgBZAQAAxgUAAAAA&#10;">
                <v:fill on="f" focussize="0,0"/>
                <v:stroke weight="0.5pt" color="#F79646 [3209]" joinstyle="round" endarrow="open"/>
                <v:imagedata o:title=""/>
                <o:lock v:ext="edit" aspectratio="f"/>
              </v:shape>
            </w:pict>
          </mc:Fallback>
        </mc:AlternateContent>
      </w:r>
      <w:r>
        <w:t>I am writing to express my strong interest in the Senior Data Analyst position at Acme Corporation, as advertised on your company's careers page. With over five years of experience in data modeling and statistical analysis, I am confident that my background aligns perfectly with the goals of your team.</w:t>
      </w:r>
    </w:p>
    <w:p w14:paraId="6EAB4EF3">
      <w:pPr>
        <w:spacing w:after="200" w:line="336" w:lineRule="auto"/>
      </w:pPr>
      <w:r>
        <w:rPr>
          <w:sz w:val="22"/>
        </w:rPr>
        <mc:AlternateContent>
          <mc:Choice Requires="wps">
            <w:drawing>
              <wp:anchor distT="0" distB="0" distL="114300" distR="114300" simplePos="0" relativeHeight="251662336" behindDoc="0" locked="0" layoutInCell="1" allowOverlap="1">
                <wp:simplePos x="0" y="0"/>
                <wp:positionH relativeFrom="column">
                  <wp:posOffset>-463550</wp:posOffset>
                </wp:positionH>
                <wp:positionV relativeFrom="paragraph">
                  <wp:posOffset>612140</wp:posOffset>
                </wp:positionV>
                <wp:extent cx="520700" cy="525145"/>
                <wp:effectExtent l="3175" t="3175" r="9525" b="5080"/>
                <wp:wrapNone/>
                <wp:docPr id="4" name="直接箭头连接符 4"/>
                <wp:cNvGraphicFramePr/>
                <a:graphic xmlns:a="http://schemas.openxmlformats.org/drawingml/2006/main">
                  <a:graphicData uri="http://schemas.microsoft.com/office/word/2010/wordprocessingShape">
                    <wps:wsp>
                      <wps:cNvCnPr/>
                      <wps:spPr>
                        <a:xfrm>
                          <a:off x="446405" y="6295390"/>
                          <a:ext cx="520700" cy="525145"/>
                        </a:xfrm>
                        <a:prstGeom prst="straightConnector1">
                          <a:avLst/>
                        </a:prstGeom>
                        <a:ln w="6350">
                          <a:solidFill>
                            <a:schemeClr val="accent6"/>
                          </a:solidFill>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5pt;margin-top:48.2pt;height:41.35pt;width:41pt;z-index:251662336;mso-width-relative:page;mso-height-relative:page;" filled="f" stroked="t" coordsize="21600,21600" o:gfxdata="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2CqDC9YAAAAIAQAADwAAAAAA&#10;AAABACAAAAAiAAAAZHJzL2Rvd25yZXYueG1sUEsBAhQAFAAAAAgAh07iQHuguIkVAgAA6AMAAA4A&#10;AAAAAAAAAQAgAAAAJQEAAGRycy9lMm9Eb2MueG1sUEsFBgAAAAAGAAYAWQEAAKwFAAAAAA==&#10;">
                <v:fill on="f" focussize="0,0"/>
                <v:stroke weight="0.5pt" color="#F79646 [3209]" joinstyle="round" endarrow="open"/>
                <v:imagedata o:title=""/>
                <o:lock v:ext="edit" aspectratio="f"/>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-854075</wp:posOffset>
                </wp:positionH>
                <wp:positionV relativeFrom="paragraph">
                  <wp:posOffset>28575</wp:posOffset>
                </wp:positionV>
                <wp:extent cx="716280" cy="707390"/>
                <wp:effectExtent l="4445" t="4445" r="15875" b="12065"/>
                <wp:wrapNone/>
                <wp:docPr id="1" name="文本框 1"/>
                <wp:cNvGraphicFramePr/>
                <a:graphic xmlns:a="http://schemas.openxmlformats.org/drawingml/2006/main">
                  <a:graphicData uri="http://schemas.microsoft.com/office/word/2010/wordprocessingShape">
                    <wps:wsp>
                      <wps:cNvSpPr txBox="1"/>
                      <wps:spPr>
                        <a:xfrm>
                          <a:off x="2313305" y="4416425"/>
                          <a:ext cx="716280" cy="7073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F745DAC">
                            <w:pPr>
                              <w:jc w:val="center"/>
                              <w:rPr>
                                <w:rFonts w:hint="default" w:eastAsia="宋体"/>
                                <w:color w:val="F79646" w:themeColor="accent6"/>
                                <w:lang w:val="en-US" w:eastAsia="zh-CN"/>
                                <w14:textFill>
                                  <w14:solidFill>
                                    <w14:schemeClr w14:val="accent6"/>
                                  </w14:solidFill>
                                </w14:textFill>
                              </w:rPr>
                            </w:pPr>
                            <w:r>
                              <w:rPr>
                                <w:rFonts w:hint="eastAsia" w:eastAsia="宋体"/>
                                <w:color w:val="F79646" w:themeColor="accent6"/>
                                <w:lang w:val="en-US" w:eastAsia="zh-CN"/>
                                <w14:textFill>
                                  <w14:solidFill>
                                    <w14:schemeClr w14:val="accent6"/>
                                  </w14:solidFill>
                                </w14:textFill>
                              </w:rPr>
                              <w:t>Skip one line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25pt;margin-top:2.25pt;height:55.7pt;width:56.4pt;z-index:251659264;mso-width-relative:page;mso-height-relative:page;" fillcolor="#FFFFFF [3201]" filled="t" stroked="t" coordsize="21600,21600" o:gfxdata="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XnzVLYAAAACgEAAA8AAAAAAAAAAQAgAAAAIgAAAGRycy9kb3ducmV2LnhtbFBLAQIUABQAAAAI&#10;AIdO4kAsCoa/XwIAAMMEAAAOAAAAAAAAAAEAIAAAACcBAABkcnMvZTJvRG9jLnhtbFBLBQYAAAAA&#10;BgAGAFkBAAD4BQAAAAA=&#10;">
                <v:fill on="t" focussize="0,0"/>
                <v:stroke weight="0.5pt" color="#FFFFFF [3212]" joinstyle="round"/>
                <v:imagedata o:title=""/>
                <o:lock v:ext="edit" aspectratio="f"/>
                <v:textbox>
                  <w:txbxContent>
                    <w:p w14:paraId="6F745DAC">
                      <w:pPr>
                        <w:jc w:val="center"/>
                        <w:rPr>
                          <w:rFonts w:hint="default" w:eastAsia="宋体"/>
                          <w:color w:val="F79646" w:themeColor="accent6"/>
                          <w:lang w:val="en-US" w:eastAsia="zh-CN"/>
                          <w14:textFill>
                            <w14:solidFill>
                              <w14:schemeClr w14:val="accent6"/>
                            </w14:solidFill>
                          </w14:textFill>
                        </w:rPr>
                      </w:pPr>
                      <w:r>
                        <w:rPr>
                          <w:rFonts w:hint="eastAsia" w:eastAsia="宋体"/>
                          <w:color w:val="F79646" w:themeColor="accent6"/>
                          <w:lang w:val="en-US" w:eastAsia="zh-CN"/>
                          <w14:textFill>
                            <w14:solidFill>
                              <w14:schemeClr w14:val="accent6"/>
                            </w14:solidFill>
                          </w14:textFill>
                        </w:rPr>
                        <w:t>Skip one line</w:t>
                      </w:r>
                    </w:p>
                  </w:txbxContent>
                </v:textbox>
              </v:shape>
            </w:pict>
          </mc:Fallback>
        </mc:AlternateContent>
      </w:r>
      <w:r>
        <w:t>In my previous role at TechSolutions Inc., I successfully designed and implemented a new data analytics dashboard that improved operational efficiency by 20%. I have extensive experience with Python, SQL, and Tableau, and I enjoy turning complex datasets into actionable business strategies. I admire Acme Corporation’s commitment to innovation and would love to bring my technical skills to your upcoming projects.</w:t>
      </w:r>
    </w:p>
    <w:p w14:paraId="3E304677">
      <w:pPr>
        <w:spacing w:after="280" w:line="336" w:lineRule="auto"/>
      </w:pPr>
      <w:r>
        <w:t>Thank you for considering my application. I have attached my resume for your review, and I look forward to the possibility of discussing how my experience can benefit Acme Corporation. Please feel free to contact me at your earliest convenience.</w:t>
      </w:r>
    </w:p>
    <w:p w14:paraId="64864318">
      <w:pPr>
        <w:keepNext w:val="0"/>
        <w:keepLines w:val="0"/>
        <w:pageBreakBefore w:val="0"/>
        <w:widowControl/>
        <w:kinsoku/>
        <w:wordWrap/>
        <w:overflowPunct/>
        <w:topLinePunct w:val="0"/>
        <w:autoSpaceDE/>
        <w:autoSpaceDN/>
        <w:bidi w:val="0"/>
        <w:adjustRightInd/>
        <w:snapToGrid/>
        <w:spacing w:after="0" w:line="336" w:lineRule="auto"/>
        <w:textAlignment w:val="auto"/>
      </w:pPr>
      <w:r>
        <w:t>Yours sincerely,</w:t>
      </w:r>
    </w:p>
    <w:p w14:paraId="045A274B">
      <w:pPr>
        <w:keepNext w:val="0"/>
        <w:keepLines w:val="0"/>
        <w:pageBreakBefore w:val="0"/>
        <w:widowControl/>
        <w:kinsoku/>
        <w:wordWrap/>
        <w:overflowPunct/>
        <w:topLinePunct w:val="0"/>
        <w:autoSpaceDE/>
        <w:autoSpaceDN/>
        <w:bidi w:val="0"/>
        <w:adjustRightInd/>
        <w:snapToGrid/>
        <w:spacing w:after="400" w:line="336" w:lineRule="auto"/>
        <w:textAlignment w:val="auto"/>
      </w:pPr>
      <w:r>
        <w:t>[Signature Here]</w:t>
      </w:r>
    </w:p>
    <w:p w14:paraId="223D191F">
      <w:pPr>
        <w:spacing w:after="0" w:line="336" w:lineRule="auto"/>
      </w:pPr>
      <w:r>
        <w:t>John Doe</w:t>
      </w:r>
    </w:p>
    <w:p w14:paraId="3DA87091">
      <w:pPr>
        <w:spacing w:after="0" w:line="336" w:lineRule="auto"/>
      </w:pPr>
      <w:r>
        <w:t>Data Analyst Applicant</w:t>
      </w:r>
    </w:p>
    <w:p w14:paraId="7C22694D">
      <w:r>
        <w:br w:type="page"/>
      </w:r>
    </w:p>
    <w:p w14:paraId="31D448F5">
      <w:pPr>
        <w:spacing w:before="120" w:after="200"/>
        <w:rPr>
          <w:sz w:val="30"/>
          <w:szCs w:val="30"/>
        </w:rPr>
      </w:pPr>
      <w:r>
        <w:rPr>
          <w:b/>
          <w:sz w:val="30"/>
          <w:szCs w:val="30"/>
        </w:rPr>
        <w:t>2. Indented Form (缩进式示例)</w:t>
      </w:r>
    </w:p>
    <w:p w14:paraId="79EA8B74">
      <w:pPr>
        <w:spacing w:after="0" w:line="336" w:lineRule="auto"/>
        <w:jc w:val="right"/>
      </w:pPr>
      <w:r>
        <w:t>John Doe</w:t>
      </w:r>
    </w:p>
    <w:p w14:paraId="7FAAA3F7">
      <w:pPr>
        <w:spacing w:after="0" w:line="336" w:lineRule="auto"/>
        <w:jc w:val="right"/>
      </w:pPr>
      <w:r>
        <w:t>123 Maple Street</w:t>
      </w:r>
    </w:p>
    <w:p w14:paraId="205EDB87">
      <w:pPr>
        <w:spacing w:after="0" w:line="336" w:lineRule="auto"/>
        <w:jc w:val="right"/>
      </w:pPr>
      <w:r>
        <w:t>Springfield, IL 62701</w:t>
      </w:r>
    </w:p>
    <w:p w14:paraId="7E29C8C3">
      <w:pPr>
        <w:spacing w:after="280" w:line="336" w:lineRule="auto"/>
        <w:jc w:val="right"/>
      </w:pPr>
      <w:r>
        <w:t>July 5, 2026</w:t>
      </w:r>
    </w:p>
    <w:p w14:paraId="40A5EEC4">
      <w:pPr>
        <w:spacing w:after="0" w:line="336" w:lineRule="auto"/>
      </w:pPr>
      <w:r>
        <w:t>Jane Smith</w:t>
      </w:r>
    </w:p>
    <w:p w14:paraId="6FE52172">
      <w:pPr>
        <w:spacing w:after="0" w:line="336" w:lineRule="auto"/>
      </w:pPr>
      <w:r>
        <w:t>Hiring Manager</w:t>
      </w:r>
    </w:p>
    <w:p w14:paraId="505B50B5">
      <w:pPr>
        <w:spacing w:after="0" w:line="336" w:lineRule="auto"/>
      </w:pPr>
      <w:r>
        <w:t>Acme Corporation</w:t>
      </w:r>
    </w:p>
    <w:p w14:paraId="26505518">
      <w:pPr>
        <w:spacing w:after="0" w:line="336" w:lineRule="auto"/>
      </w:pPr>
      <w:r>
        <w:t>456 Oak Avenue</w:t>
      </w:r>
    </w:p>
    <w:p w14:paraId="2F9D639A">
      <w:pPr>
        <w:spacing w:after="0" w:line="336" w:lineRule="auto"/>
      </w:pPr>
      <w:r>
        <w:t>Chicago, IL 60601</w:t>
      </w:r>
    </w:p>
    <w:p w14:paraId="304AE1EB">
      <w:pPr>
        <w:spacing w:before="280" w:after="0" w:line="336" w:lineRule="auto"/>
        <w:jc w:val="left"/>
      </w:pPr>
      <w:r>
        <w:rPr>
          <w:sz w:val="22"/>
        </w:rPr>
        <mc:AlternateContent>
          <mc:Choice Requires="wps">
            <w:drawing>
              <wp:anchor distT="0" distB="0" distL="114300" distR="114300" simplePos="0" relativeHeight="251664384" behindDoc="0" locked="0" layoutInCell="1" allowOverlap="1">
                <wp:simplePos x="0" y="0"/>
                <wp:positionH relativeFrom="column">
                  <wp:posOffset>-404495</wp:posOffset>
                </wp:positionH>
                <wp:positionV relativeFrom="paragraph">
                  <wp:posOffset>388620</wp:posOffset>
                </wp:positionV>
                <wp:extent cx="762000" cy="817245"/>
                <wp:effectExtent l="3175" t="0" r="9525" b="8255"/>
                <wp:wrapNone/>
                <wp:docPr id="8" name="直接箭头连接符 8"/>
                <wp:cNvGraphicFramePr/>
                <a:graphic xmlns:a="http://schemas.openxmlformats.org/drawingml/2006/main">
                  <a:graphicData uri="http://schemas.microsoft.com/office/word/2010/wordprocessingShape">
                    <wps:wsp>
                      <wps:cNvCnPr/>
                      <wps:spPr>
                        <a:xfrm flipV="1">
                          <a:off x="0" y="0"/>
                          <a:ext cx="762000" cy="817245"/>
                        </a:xfrm>
                        <a:prstGeom prst="straightConnector1">
                          <a:avLst/>
                        </a:prstGeom>
                        <a:ln w="6350">
                          <a:tailEnd type="arrow" w="med" len="med"/>
                        </a:ln>
                      </wps:spPr>
                      <wps:style>
                        <a:lnRef idx="2">
                          <a:schemeClr val="accent6"/>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1.85pt;margin-top:30.6pt;height:64.35pt;width:60pt;z-index:251664384;mso-width-relative:page;mso-height-relative:page;" filled="f" stroked="t" coordsize="21600,21600" o:gfxdata="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r1xf7XAAAACQEAAA8AAAAAAAAAAQAg&#10;AAAAIgAAAGRycy9kb3ducmV2LnhtbFBLAQIUABQAAAAIAIdO4kCAcVYyDwIAAOcDAAAOAAAAAAAA&#10;AAEAIAAAACYBAABkcnMvZTJvRG9jLnhtbFBLBQYAAAAABgAGAFkBAACnBQAAAAA=&#10;">
                <v:fill on="f" focussize="0,0"/>
                <v:stroke weight="0.5pt" color="#F79646 [3209]" joinstyle="round" endarrow="open"/>
                <v:imagedata o:title=""/>
                <o:lock v:ext="edit" aspectratio="f"/>
              </v:shape>
            </w:pict>
          </mc:Fallback>
        </mc:AlternateContent>
      </w:r>
      <w:r>
        <w:t>Dear Ms. Smith,</w:t>
      </w:r>
    </w:p>
    <w:p w14:paraId="792D20AB">
      <w:pPr>
        <w:spacing w:after="0" w:line="336" w:lineRule="auto"/>
        <w:ind w:firstLine="720"/>
      </w:pPr>
      <w:bookmarkStart w:id="0" w:name="_GoBack"/>
      <w:bookmarkEnd w:id="0"/>
      <w:r>
        <w:rPr>
          <w:sz w:val="22"/>
        </w:rPr>
        <mc:AlternateContent>
          <mc:Choice Requires="wps">
            <w:drawing>
              <wp:anchor distT="0" distB="0" distL="114300" distR="114300" simplePos="0" relativeHeight="251663360" behindDoc="0" locked="0" layoutInCell="1" allowOverlap="1">
                <wp:simplePos x="0" y="0"/>
                <wp:positionH relativeFrom="column">
                  <wp:posOffset>-790575</wp:posOffset>
                </wp:positionH>
                <wp:positionV relativeFrom="paragraph">
                  <wp:posOffset>718185</wp:posOffset>
                </wp:positionV>
                <wp:extent cx="716280" cy="707390"/>
                <wp:effectExtent l="4445" t="4445" r="15875" b="12065"/>
                <wp:wrapNone/>
                <wp:docPr id="7" name="文本框 7"/>
                <wp:cNvGraphicFramePr/>
                <a:graphic xmlns:a="http://schemas.openxmlformats.org/drawingml/2006/main">
                  <a:graphicData uri="http://schemas.microsoft.com/office/word/2010/wordprocessingShape">
                    <wps:wsp>
                      <wps:cNvSpPr txBox="1"/>
                      <wps:spPr>
                        <a:xfrm>
                          <a:off x="0" y="0"/>
                          <a:ext cx="716280" cy="7073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D84BBED">
                            <w:pPr>
                              <w:jc w:val="center"/>
                              <w:rPr>
                                <w:rFonts w:hint="default" w:eastAsia="宋体"/>
                                <w:color w:val="F79646" w:themeColor="accent6"/>
                                <w:lang w:val="en-US" w:eastAsia="zh-CN"/>
                                <w14:textFill>
                                  <w14:solidFill>
                                    <w14:schemeClr w14:val="accent6"/>
                                  </w14:solidFill>
                                </w14:textFill>
                              </w:rPr>
                            </w:pPr>
                            <w:r>
                              <w:rPr>
                                <w:rFonts w:hint="eastAsia" w:eastAsia="宋体"/>
                                <w:color w:val="F79646" w:themeColor="accent6"/>
                                <w:lang w:val="en-US" w:eastAsia="zh-CN"/>
                                <w14:textFill>
                                  <w14:solidFill>
                                    <w14:schemeClr w14:val="accent6"/>
                                  </w14:solidFill>
                                </w14:textFill>
                              </w:rPr>
                              <w:t>No blank line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25pt;margin-top:56.55pt;height:55.7pt;width:56.4pt;z-index:251663360;mso-width-relative:page;mso-height-relative:page;" fillcolor="#FFFFFF [3201]" filled="t" stroked="t" coordsize="21600,21600" o:gfxdata="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7r5uY2QAAAAwB&#10;AAAPAAAAAAAAAAEAIAAAACIAAABkcnMvZG93bnJldi54bWxQSwECFAAUAAAACACHTuJAnjLJsFMC&#10;AAC3BAAADgAAAAAAAAABACAAAAAoAQAAZHJzL2Uyb0RvYy54bWxQSwUGAAAAAAYABgBZAQAA7QUA&#10;AAAA&#10;">
                <v:fill on="t" focussize="0,0"/>
                <v:stroke weight="0.5pt" color="#FFFFFF [3212]" joinstyle="round"/>
                <v:imagedata o:title=""/>
                <o:lock v:ext="edit" aspectratio="f"/>
                <v:textbox>
                  <w:txbxContent>
                    <w:p w14:paraId="0D84BBED">
                      <w:pPr>
                        <w:jc w:val="center"/>
                        <w:rPr>
                          <w:rFonts w:hint="default" w:eastAsia="宋体"/>
                          <w:color w:val="F79646" w:themeColor="accent6"/>
                          <w:lang w:val="en-US" w:eastAsia="zh-CN"/>
                          <w14:textFill>
                            <w14:solidFill>
                              <w14:schemeClr w14:val="accent6"/>
                            </w14:solidFill>
                          </w14:textFill>
                        </w:rPr>
                      </w:pPr>
                      <w:r>
                        <w:rPr>
                          <w:rFonts w:hint="eastAsia" w:eastAsia="宋体"/>
                          <w:color w:val="F79646" w:themeColor="accent6"/>
                          <w:lang w:val="en-US" w:eastAsia="zh-CN"/>
                          <w14:textFill>
                            <w14:solidFill>
                              <w14:schemeClr w14:val="accent6"/>
                            </w14:solidFill>
                          </w14:textFill>
                        </w:rPr>
                        <w:t>No blank line</w:t>
                      </w:r>
                    </w:p>
                  </w:txbxContent>
                </v:textbox>
              </v:shape>
            </w:pict>
          </mc:Fallback>
        </mc:AlternateContent>
      </w:r>
      <w:r>
        <w:t>I am writing to express my strong interest in the Senior Data Analyst position at Acme Corporation, as advertised on your company's careers page. With over five years of experience in data modeling and statistical analysis, I am confident that my background aligns perfectly with the goals of your team.</w:t>
      </w:r>
    </w:p>
    <w:p w14:paraId="3BE50B2D">
      <w:pPr>
        <w:spacing w:after="0" w:line="336" w:lineRule="auto"/>
        <w:ind w:firstLine="720"/>
      </w:pPr>
      <w:r>
        <w:rPr>
          <w:sz w:val="22"/>
        </w:rPr>
        <mc:AlternateContent>
          <mc:Choice Requires="wps">
            <w:drawing>
              <wp:anchor distT="0" distB="0" distL="114300" distR="114300" simplePos="0" relativeHeight="251666432" behindDoc="0" locked="0" layoutInCell="1" allowOverlap="1">
                <wp:simplePos x="0" y="0"/>
                <wp:positionH relativeFrom="column">
                  <wp:posOffset>-402590</wp:posOffset>
                </wp:positionH>
                <wp:positionV relativeFrom="paragraph">
                  <wp:posOffset>467360</wp:posOffset>
                </wp:positionV>
                <wp:extent cx="866140" cy="636270"/>
                <wp:effectExtent l="2540" t="3810" r="7620" b="7620"/>
                <wp:wrapNone/>
                <wp:docPr id="10" name="直接箭头连接符 10"/>
                <wp:cNvGraphicFramePr/>
                <a:graphic xmlns:a="http://schemas.openxmlformats.org/drawingml/2006/main">
                  <a:graphicData uri="http://schemas.microsoft.com/office/word/2010/wordprocessingShape">
                    <wps:wsp>
                      <wps:cNvCnPr/>
                      <wps:spPr>
                        <a:xfrm>
                          <a:off x="0" y="0"/>
                          <a:ext cx="866140" cy="636270"/>
                        </a:xfrm>
                        <a:prstGeom prst="straightConnector1">
                          <a:avLst/>
                        </a:prstGeom>
                        <a:ln w="6350">
                          <a:solidFill>
                            <a:schemeClr val="accent6"/>
                          </a:solidFill>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1.7pt;margin-top:36.8pt;height:50.1pt;width:68.2pt;z-index:251666432;mso-width-relative:page;mso-height-relative:page;" filled="f" stroked="t" coordsize="21600,21600" o:gfxdata="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&#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tu7vzWAAAACQEAAA8AAAAAAAAAAQAgAAAAIgAAAGRy&#10;cy9kb3ducmV2LnhtbFBLAQIUABQAAAAIAIdO4kAlS34VBwIAAN8DAAAOAAAAAAAAAAEAIAAAACUB&#10;AABkcnMvZTJvRG9jLnhtbFBLBQYAAAAABgAGAFkBAACeBQAAAAA=&#10;">
                <v:fill on="f" focussize="0,0"/>
                <v:stroke weight="0.5pt" color="#F79646 [3209]" joinstyle="round" endarrow="open"/>
                <v:imagedata o:title=""/>
                <o:lock v:ext="edit" aspectratio="f"/>
              </v:shap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-191135</wp:posOffset>
                </wp:positionH>
                <wp:positionV relativeFrom="paragraph">
                  <wp:posOffset>5080</wp:posOffset>
                </wp:positionV>
                <wp:extent cx="671195" cy="106680"/>
                <wp:effectExtent l="635" t="34925" r="1270" b="10795"/>
                <wp:wrapNone/>
                <wp:docPr id="9" name="直接箭头连接符 9"/>
                <wp:cNvGraphicFramePr/>
                <a:graphic xmlns:a="http://schemas.openxmlformats.org/drawingml/2006/main">
                  <a:graphicData uri="http://schemas.microsoft.com/office/word/2010/wordprocessingShape">
                    <wps:wsp>
                      <wps:cNvCnPr/>
                      <wps:spPr>
                        <a:xfrm flipV="1">
                          <a:off x="0" y="0"/>
                          <a:ext cx="671195" cy="106680"/>
                        </a:xfrm>
                        <a:prstGeom prst="straightConnector1">
                          <a:avLst/>
                        </a:prstGeom>
                        <a:ln w="6350">
                          <a:solidFill>
                            <a:schemeClr val="accent6"/>
                          </a:solidFill>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5.05pt;margin-top:0.4pt;height:8.4pt;width:52.85pt;z-index:251665408;mso-width-relative:page;mso-height-relative:page;" filled="f" stroked="t" coordsize="21600,21600" o:gfxdata="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0diAK1AAAAAYBAAAPAAAAAAAAAAEAIAAA&#10;ACIAAABkcnMvZG93bnJldi54bWxQSwECFAAUAAAACACHTuJAoZx4JBACAADnAwAADgAAAAAAAAAB&#10;ACAAAAAjAQAAZHJzL2Uyb0RvYy54bWxQSwUGAAAAAAYABgBZAQAApQUAAAAA&#10;">
                <v:fill on="f" focussize="0,0"/>
                <v:stroke weight="0.5pt" color="#F79646 [3209]" joinstyle="round" endarrow="open"/>
                <v:imagedata o:title=""/>
                <o:lock v:ext="edit" aspectratio="f"/>
              </v:shape>
            </w:pict>
          </mc:Fallback>
        </mc:AlternateContent>
      </w:r>
      <w:r>
        <w:t>In my previous role at TechSolutions Inc., I successfully designed and implemented a new data analytics dashboard that improved operational efficiency by 20%. I have extensive experience with Python, SQL, and Tableau, and I enjoy turning complex datasets into actionable business strategies. I admire Acme Corporation’s commitment to innovation and would love to bring my technical skills to your upcoming projects.</w:t>
      </w:r>
    </w:p>
    <w:p w14:paraId="224D3889">
      <w:pPr>
        <w:spacing w:after="560" w:line="336" w:lineRule="auto"/>
        <w:ind w:firstLine="720"/>
      </w:pPr>
      <w:r>
        <w:t>Thank you for considering my application. I have attached my resume for your review, and I look forward to the possibility of discussing how my experience can benefit Acme Corporation. Please feel free to contact me at your earliest convenience.</w:t>
      </w:r>
    </w:p>
    <w:p w14:paraId="6787272A">
      <w:pPr>
        <w:spacing w:after="0" w:line="336" w:lineRule="auto"/>
        <w:jc w:val="right"/>
      </w:pPr>
      <w:r>
        <w:t>Yours sincerely,</w:t>
      </w:r>
    </w:p>
    <w:p w14:paraId="7EF706CA">
      <w:pPr>
        <w:keepNext w:val="0"/>
        <w:keepLines w:val="0"/>
        <w:pageBreakBefore w:val="0"/>
        <w:widowControl/>
        <w:kinsoku/>
        <w:wordWrap/>
        <w:overflowPunct/>
        <w:topLinePunct w:val="0"/>
        <w:autoSpaceDE/>
        <w:autoSpaceDN/>
        <w:bidi w:val="0"/>
        <w:adjustRightInd/>
        <w:snapToGrid/>
        <w:spacing w:after="400" w:line="336" w:lineRule="auto"/>
        <w:jc w:val="right"/>
        <w:textAlignment w:val="auto"/>
      </w:pPr>
      <w:r>
        <w:t>[Signature Here]</w:t>
      </w:r>
    </w:p>
    <w:p w14:paraId="7D901BE0">
      <w:pPr>
        <w:spacing w:after="0" w:line="336" w:lineRule="auto"/>
        <w:jc w:val="right"/>
      </w:pPr>
      <w:r>
        <w:t>John Doe</w:t>
      </w:r>
    </w:p>
    <w:p w14:paraId="28F30EEF">
      <w:pPr>
        <w:spacing w:after="0" w:line="336" w:lineRule="auto"/>
        <w:jc w:val="right"/>
      </w:pPr>
      <w:r>
        <w:t>Data Analyst Applicant</w:t>
      </w:r>
    </w:p>
    <w:sectPr>
      <w:pgSz w:w="12240" w:h="15840"/>
      <w:pgMar w:top="1368" w:right="1440" w:bottom="136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8028B"/>
    <w:rsid w:val="0A2476ED"/>
    <w:rsid w:val="15D45246"/>
    <w:rsid w:val="15F70487"/>
    <w:rsid w:val="1BCE6D24"/>
    <w:rsid w:val="1CA132FA"/>
    <w:rsid w:val="1CCA3B59"/>
    <w:rsid w:val="1CD5385E"/>
    <w:rsid w:val="23841176"/>
    <w:rsid w:val="2895372B"/>
    <w:rsid w:val="28EF1240"/>
    <w:rsid w:val="2B470F10"/>
    <w:rsid w:val="2D2C0701"/>
    <w:rsid w:val="3A1D103E"/>
    <w:rsid w:val="3FFA0D1A"/>
    <w:rsid w:val="4C7142F0"/>
    <w:rsid w:val="4FCC6425"/>
    <w:rsid w:val="59AB6B3D"/>
    <w:rsid w:val="652D3B62"/>
    <w:rsid w:val="66723BEF"/>
    <w:rsid w:val="72941455"/>
    <w:rsid w:val="75587E17"/>
    <w:rsid w:val="75814D02"/>
    <w:rsid w:val="76A276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396</Words>
  <Characters>2068</Characters>
  <Lines>0</Lines>
  <Paragraphs>0</Paragraphs>
  <TotalTime>0</TotalTime>
  <ScaleCrop>false</ScaleCrop>
  <LinksUpToDate>false</LinksUpToDate>
  <CharactersWithSpaces>2415</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孔莉</cp:lastModifiedBy>
  <dcterms:modified xsi:type="dcterms:W3CDTF">2026-07-07T04:26:02Z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eyJoZGlkIjoiMjI5MGJmZTExNGQ2YjM2ZWU3MjU5ODgzMmI0MzQ2NDkiLCJ1c2VySWQiOiIxNTM2MTM1MTUwIn0=</vt:lpwstr>
  </property>
  <property fmtid="{D5CDD505-2E9C-101B-9397-08002B2CF9AE}" pid="3" name="KSOProductBuildVer">
    <vt:lpwstr>2052-12.1.0.23122</vt:lpwstr>
  </property>
  <property fmtid="{D5CDD505-2E9C-101B-9397-08002B2CF9AE}" pid="4" name="ICV">
    <vt:lpwstr>C2491708698E47BAA5777B15EBFD7C93_12</vt:lpwstr>
  </property>
</Properties>
</file>