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B3" w:rsidRDefault="00617B0F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111</w:t>
      </w:r>
      <w:r>
        <w:t>7</w:t>
      </w:r>
      <w:bookmarkStart w:id="0" w:name="_GoBack"/>
      <w:bookmarkEnd w:id="0"/>
      <w:r>
        <w:rPr>
          <w:rFonts w:hint="eastAsia"/>
        </w:rPr>
        <w:t>题目</w:t>
      </w:r>
    </w:p>
    <w:p w:rsidR="006326B3" w:rsidRDefault="00617B0F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6326B3" w:rsidRDefault="006326B3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简单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简述一下随机森林算法的原理</w:t>
            </w:r>
          </w:p>
        </w:tc>
        <w:tc>
          <w:tcPr>
            <w:tcW w:w="3534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数据，模型和学习过程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</w:rPr>
              <w:t>简单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随机森林的随机性体现在哪里？</w:t>
            </w:r>
          </w:p>
        </w:tc>
        <w:tc>
          <w:tcPr>
            <w:tcW w:w="3534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根据算法流程来理解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随机森林算法的优缺点？</w:t>
            </w:r>
          </w:p>
        </w:tc>
        <w:tc>
          <w:tcPr>
            <w:tcW w:w="3534" w:type="dxa"/>
          </w:tcPr>
          <w:p w:rsidR="006326B3" w:rsidRDefault="00617B0F" w:rsidP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从训练，效果，特征等多个维</w:t>
            </w: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度</w:t>
            </w: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进行分析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随机森林为什么不能用全样本去训练</w:t>
            </w:r>
            <w:r w:rsidRPr="00617B0F">
              <w:rPr>
                <w:rFonts w:ascii="宋体" w:eastAsia="宋体" w:hAnsi="宋体" w:cs="宋体"/>
                <w:color w:val="000000"/>
                <w:shd w:val="clear" w:color="auto" w:fill="FFFFFF"/>
              </w:rPr>
              <w:t>m棵决策树？</w:t>
            </w:r>
          </w:p>
        </w:tc>
        <w:tc>
          <w:tcPr>
            <w:tcW w:w="3534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根据算法流程来理解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随机森林和</w:t>
            </w:r>
            <w:r w:rsidRPr="00617B0F">
              <w:rPr>
                <w:rFonts w:ascii="宋体" w:eastAsia="宋体" w:hAnsi="宋体" w:cs="宋体"/>
                <w:color w:val="000000"/>
                <w:shd w:val="clear" w:color="auto" w:fill="FFFFFF"/>
              </w:rPr>
              <w:t>GBDT的区别？</w:t>
            </w:r>
          </w:p>
        </w:tc>
        <w:tc>
          <w:tcPr>
            <w:tcW w:w="3534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 w:rsidRPr="00617B0F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从框架，数据，基模型等多个维度进行比较</w:t>
            </w:r>
          </w:p>
        </w:tc>
      </w:tr>
    </w:tbl>
    <w:p w:rsidR="006326B3" w:rsidRDefault="006326B3">
      <w:pPr>
        <w:rPr>
          <w:rFonts w:ascii="宋体" w:eastAsia="宋体" w:hAnsi="宋体" w:cs="宋体"/>
        </w:rPr>
      </w:pPr>
    </w:p>
    <w:p w:rsidR="006326B3" w:rsidRDefault="006326B3">
      <w:pPr>
        <w:rPr>
          <w:rFonts w:ascii="宋体" w:eastAsia="宋体" w:hAnsi="宋体" w:cs="宋体"/>
        </w:rPr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:rsidR="006326B3" w:rsidRDefault="006326B3">
      <w:pPr>
        <w:pStyle w:val="ql-long-5380186"/>
        <w:spacing w:before="0" w:beforeAutospacing="0" w:after="0" w:afterAutospacing="0"/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</w:t>
      </w:r>
      <w:proofErr w:type="gramStart"/>
      <w:r>
        <w:rPr>
          <w:rStyle w:val="ql-author-5380186"/>
          <w:rFonts w:hint="eastAsia"/>
        </w:rPr>
        <w:t>微信群</w:t>
      </w:r>
      <w:proofErr w:type="gramEnd"/>
      <w:r>
        <w:rPr>
          <w:rStyle w:val="ql-author-5380186"/>
          <w:rFonts w:hint="eastAsia"/>
        </w:rPr>
        <w:t>内班班发布的“小打卡”程序</w:t>
      </w:r>
      <w:r>
        <w:rPr>
          <w:rStyle w:val="ql-author-5380186"/>
          <w:rFonts w:hint="eastAsia"/>
        </w:rPr>
        <w:t>----</w:t>
      </w:r>
      <w:r>
        <w:rPr>
          <w:rStyle w:val="ql-author-5380186"/>
          <w:rFonts w:hint="eastAsia"/>
        </w:rPr>
        <w:t>点击进入小程序</w:t>
      </w:r>
      <w:r>
        <w:rPr>
          <w:rStyle w:val="ql-author-5380186"/>
          <w:rFonts w:hint="eastAsia"/>
        </w:rPr>
        <w:t>-----</w:t>
      </w:r>
      <w:r>
        <w:rPr>
          <w:rStyle w:val="ql-author-5380186"/>
          <w:rFonts w:hint="eastAsia"/>
        </w:rPr>
        <w:t>发布打卡（打卡内容可以是以图片的形式，下载文档，完成题目，上传截图；或手写答案，拍照上传）发布在打卡小程序上，完成当日打卡。</w:t>
      </w:r>
    </w:p>
    <w:p w:rsidR="006326B3" w:rsidRDefault="006326B3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6326B3" w:rsidRDefault="006326B3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6326B3" w:rsidRDefault="006326B3">
      <w:pPr>
        <w:pStyle w:val="ql-long-5380186"/>
        <w:spacing w:before="0" w:beforeAutospacing="0" w:after="0" w:afterAutospacing="0"/>
        <w:rPr>
          <w:color w:val="494949"/>
        </w:rPr>
      </w:pPr>
    </w:p>
    <w:p w:rsidR="006326B3" w:rsidRDefault="00617B0F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3003"/>
    <w:rsid w:val="003165E2"/>
    <w:rsid w:val="003472C5"/>
    <w:rsid w:val="00617B0F"/>
    <w:rsid w:val="006326B3"/>
    <w:rsid w:val="008137BC"/>
    <w:rsid w:val="00D94D5A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EC010"/>
  <w15:docId w15:val="{DB677A8E-5E7E-44D4-A2B9-5812428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2</cp:revision>
  <dcterms:created xsi:type="dcterms:W3CDTF">2020-11-16T02:41:00Z</dcterms:created>
  <dcterms:modified xsi:type="dcterms:W3CDTF">2020-11-16T02:41:00Z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