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715C" w14:textId="74C56BA0" w:rsidR="005B0674" w:rsidRPr="005B0674" w:rsidRDefault="005B0674" w:rsidP="005B0674">
      <w:pPr>
        <w:jc w:val="center"/>
        <w:rPr>
          <w:rFonts w:ascii="方正小标宋简体" w:eastAsia="方正小标宋简体"/>
          <w:sz w:val="44"/>
          <w:szCs w:val="44"/>
        </w:rPr>
      </w:pPr>
      <w:r w:rsidRPr="005B0674">
        <w:rPr>
          <w:rFonts w:ascii="方正小标宋简体" w:eastAsia="方正小标宋简体" w:hint="eastAsia"/>
          <w:sz w:val="44"/>
          <w:szCs w:val="44"/>
        </w:rPr>
        <w:t>OpenGL学习笔记（幻</w:t>
      </w:r>
      <w:proofErr w:type="gramStart"/>
      <w:r w:rsidRPr="005B0674">
        <w:rPr>
          <w:rFonts w:ascii="方正小标宋简体" w:eastAsia="方正小标宋简体" w:hint="eastAsia"/>
          <w:sz w:val="44"/>
          <w:szCs w:val="44"/>
        </w:rPr>
        <w:t>骁</w:t>
      </w:r>
      <w:proofErr w:type="gramEnd"/>
      <w:r w:rsidRPr="005B0674">
        <w:rPr>
          <w:rFonts w:ascii="方正小标宋简体" w:eastAsia="方正小标宋简体" w:hint="eastAsia"/>
          <w:sz w:val="44"/>
          <w:szCs w:val="44"/>
        </w:rPr>
        <w:t>版）</w:t>
      </w:r>
    </w:p>
    <w:p w14:paraId="290AC89C" w14:textId="4DF2C117" w:rsidR="005B0674" w:rsidRPr="00B32CFC" w:rsidRDefault="005B0674" w:rsidP="005B0674">
      <w:pPr>
        <w:widowControl/>
        <w:jc w:val="left"/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一、</w:t>
      </w:r>
      <w:r>
        <w:rPr>
          <w:rFonts w:ascii="黑体" w:eastAsia="黑体" w:hAnsi="黑体" w:cs="宋体"/>
          <w:kern w:val="0"/>
          <w:sz w:val="28"/>
          <w:szCs w:val="28"/>
        </w:rPr>
        <w:t>OpenGL</w:t>
      </w:r>
      <w:r w:rsidRPr="00B32CFC">
        <w:rPr>
          <w:rFonts w:ascii="黑体" w:eastAsia="黑体" w:hAnsi="黑体" w:cs="宋体"/>
          <w:kern w:val="0"/>
          <w:sz w:val="28"/>
          <w:szCs w:val="28"/>
        </w:rPr>
        <w:t xml:space="preserve"> 单缓冲与双缓冲</w:t>
      </w:r>
    </w:p>
    <w:p w14:paraId="1DBEDDA5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b/>
          <w:bCs/>
          <w:kern w:val="0"/>
          <w:sz w:val="24"/>
          <w:szCs w:val="24"/>
        </w:rPr>
      </w:pPr>
      <w:r w:rsidRPr="00B32CFC">
        <w:rPr>
          <w:rFonts w:ascii="仿宋" w:eastAsia="仿宋" w:hAnsi="仿宋" w:cs="宋体"/>
          <w:b/>
          <w:bCs/>
          <w:kern w:val="0"/>
          <w:sz w:val="24"/>
          <w:szCs w:val="24"/>
        </w:rPr>
        <w:t>1、说明</w:t>
      </w:r>
    </w:p>
    <w:p w14:paraId="3E49B5AB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相关函数：</w:t>
      </w:r>
      <w:r>
        <w:rPr>
          <w:rFonts w:ascii="仿宋" w:eastAsia="仿宋" w:hAnsi="仿宋" w:cs="宋体"/>
          <w:kern w:val="0"/>
          <w:sz w:val="24"/>
          <w:szCs w:val="24"/>
        </w:rPr>
        <w:t xml:space="preserve">Void </w:t>
      </w:r>
      <w:proofErr w:type="spellStart"/>
      <w:r>
        <w:rPr>
          <w:rFonts w:ascii="仿宋" w:eastAsia="仿宋" w:hAnsi="仿宋" w:cs="宋体" w:hint="eastAsia"/>
          <w:kern w:val="0"/>
          <w:sz w:val="24"/>
          <w:szCs w:val="24"/>
        </w:rPr>
        <w:t>g</w:t>
      </w:r>
      <w:r>
        <w:rPr>
          <w:rFonts w:ascii="仿宋" w:eastAsia="仿宋" w:hAnsi="仿宋" w:cs="宋体"/>
          <w:kern w:val="0"/>
          <w:sz w:val="24"/>
          <w:szCs w:val="24"/>
        </w:rPr>
        <w:t>lutInitDisplayMode</w:t>
      </w:r>
      <w:proofErr w:type="spellEnd"/>
      <w:r>
        <w:rPr>
          <w:rFonts w:ascii="仿宋" w:eastAsia="仿宋" w:hAnsi="仿宋" w:cs="宋体"/>
          <w:kern w:val="0"/>
          <w:sz w:val="24"/>
          <w:szCs w:val="24"/>
        </w:rPr>
        <w:t>(unsigned int mode);</w:t>
      </w:r>
    </w:p>
    <w:p w14:paraId="2CCB39D6" w14:textId="77777777" w:rsidR="005B0674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0B76A2FC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B32CFC">
        <w:rPr>
          <w:rFonts w:ascii="仿宋" w:eastAsia="仿宋" w:hAnsi="仿宋" w:cs="宋体"/>
          <w:kern w:val="0"/>
          <w:sz w:val="24"/>
          <w:szCs w:val="24"/>
        </w:rPr>
        <w:t>GLUT_SINGLE  指定单缓存窗口</w:t>
      </w:r>
    </w:p>
    <w:p w14:paraId="615741A9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B32CFC">
        <w:rPr>
          <w:rFonts w:ascii="仿宋" w:eastAsia="仿宋" w:hAnsi="仿宋" w:cs="宋体"/>
          <w:kern w:val="0"/>
          <w:sz w:val="24"/>
          <w:szCs w:val="24"/>
        </w:rPr>
        <w:t>GLUT_DOUBLE  指定双缓存窗口</w:t>
      </w:r>
    </w:p>
    <w:p w14:paraId="6B7EDF5C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7D4BCCFF" w14:textId="77777777" w:rsidR="005B0674" w:rsidRPr="00B32CFC" w:rsidRDefault="005B0674" w:rsidP="005B0674">
      <w:pPr>
        <w:widowControl/>
        <w:ind w:firstLineChars="200" w:firstLine="480"/>
        <w:rPr>
          <w:rFonts w:ascii="仿宋" w:eastAsia="仿宋" w:hAnsi="仿宋" w:cs="宋体"/>
          <w:kern w:val="0"/>
          <w:sz w:val="24"/>
          <w:szCs w:val="24"/>
        </w:rPr>
      </w:pPr>
      <w:r w:rsidRPr="00B32CFC">
        <w:rPr>
          <w:rFonts w:ascii="仿宋" w:eastAsia="仿宋" w:hAnsi="仿宋" w:cs="宋体"/>
          <w:kern w:val="0"/>
          <w:sz w:val="24"/>
          <w:szCs w:val="24"/>
        </w:rPr>
        <w:t>应用程序使用单缓冲绘图时可能会存在图像闪烁的问题。这是因为生成的图像不是一下子被绘制出来的，而是按照从左到右，由上而下逐像素地绘制而成的。最终图像不是在瞬间显示给用户，而是通过一步一步生成的，这会导致渲染的结果很不真实。为了规避这些问题，我们应用双缓冲渲染窗口应用程序。前缓冲保存着最终输出的图像，它会在屏幕上显示；而所有的</w:t>
      </w:r>
      <w:proofErr w:type="gramStart"/>
      <w:r w:rsidRPr="00B32CFC">
        <w:rPr>
          <w:rFonts w:ascii="仿宋" w:eastAsia="仿宋" w:hAnsi="仿宋" w:cs="宋体"/>
          <w:kern w:val="0"/>
          <w:sz w:val="24"/>
          <w:szCs w:val="24"/>
        </w:rPr>
        <w:t>的</w:t>
      </w:r>
      <w:proofErr w:type="gramEnd"/>
      <w:r w:rsidRPr="00B32CFC">
        <w:rPr>
          <w:rFonts w:ascii="仿宋" w:eastAsia="仿宋" w:hAnsi="仿宋" w:cs="宋体"/>
          <w:kern w:val="0"/>
          <w:sz w:val="24"/>
          <w:szCs w:val="24"/>
        </w:rPr>
        <w:t>渲染指令都会在后缓冲上绘制。当所有的渲染指令执行完毕后，我们交换(Swap)前缓冲和后缓冲，这样图像就立即呈显出来，之前提到的</w:t>
      </w:r>
      <w:proofErr w:type="gramStart"/>
      <w:r w:rsidRPr="00B32CFC">
        <w:rPr>
          <w:rFonts w:ascii="仿宋" w:eastAsia="仿宋" w:hAnsi="仿宋" w:cs="宋体"/>
          <w:kern w:val="0"/>
          <w:sz w:val="24"/>
          <w:szCs w:val="24"/>
        </w:rPr>
        <w:t>不</w:t>
      </w:r>
      <w:proofErr w:type="gramEnd"/>
      <w:r w:rsidRPr="00B32CFC">
        <w:rPr>
          <w:rFonts w:ascii="仿宋" w:eastAsia="仿宋" w:hAnsi="仿宋" w:cs="宋体"/>
          <w:kern w:val="0"/>
          <w:sz w:val="24"/>
          <w:szCs w:val="24"/>
        </w:rPr>
        <w:t>真实感就消除了。</w:t>
      </w:r>
    </w:p>
    <w:p w14:paraId="60044726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1F2A6808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b/>
          <w:bCs/>
          <w:kern w:val="0"/>
          <w:sz w:val="24"/>
          <w:szCs w:val="24"/>
        </w:rPr>
      </w:pPr>
      <w:r w:rsidRPr="00B32CFC">
        <w:rPr>
          <w:rFonts w:ascii="仿宋" w:eastAsia="仿宋" w:hAnsi="仿宋" w:cs="宋体"/>
          <w:b/>
          <w:bCs/>
          <w:kern w:val="0"/>
          <w:sz w:val="24"/>
          <w:szCs w:val="24"/>
        </w:rPr>
        <w:t>2、原理</w:t>
      </w:r>
    </w:p>
    <w:p w14:paraId="38E5AB9C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B32CFC">
        <w:rPr>
          <w:rFonts w:ascii="仿宋" w:eastAsia="仿宋" w:hAnsi="仿宋" w:cs="宋体"/>
          <w:kern w:val="0"/>
          <w:sz w:val="24"/>
          <w:szCs w:val="24"/>
        </w:rPr>
        <w:t>GLUT_SINGLE单缓冲，屏幕显示调用</w:t>
      </w:r>
      <w:proofErr w:type="spellStart"/>
      <w:r w:rsidRPr="00B32CFC">
        <w:rPr>
          <w:rFonts w:ascii="仿宋" w:eastAsia="仿宋" w:hAnsi="仿宋" w:cs="宋体"/>
          <w:kern w:val="0"/>
          <w:sz w:val="24"/>
          <w:szCs w:val="24"/>
        </w:rPr>
        <w:t>glFlush</w:t>
      </w:r>
      <w:proofErr w:type="spellEnd"/>
      <w:r w:rsidRPr="00B32CFC">
        <w:rPr>
          <w:rFonts w:ascii="仿宋" w:eastAsia="仿宋" w:hAnsi="仿宋" w:cs="宋体"/>
          <w:kern w:val="0"/>
          <w:sz w:val="24"/>
          <w:szCs w:val="24"/>
        </w:rPr>
        <w:t>()，将图像在当前显示缓存中直接渲染，会有图形跳动(闪烁)问题</w:t>
      </w:r>
    </w:p>
    <w:p w14:paraId="5DF55C0F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28D983DE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B32CFC">
        <w:rPr>
          <w:rFonts w:ascii="仿宋" w:eastAsia="仿宋" w:hAnsi="仿宋" w:cs="宋体"/>
          <w:kern w:val="0"/>
          <w:sz w:val="24"/>
          <w:szCs w:val="24"/>
        </w:rPr>
        <w:t>GLUT_DOUBLE双缓冲，屏幕显示调用</w:t>
      </w:r>
      <w:proofErr w:type="spellStart"/>
      <w:r w:rsidRPr="00B32CFC">
        <w:rPr>
          <w:rFonts w:ascii="仿宋" w:eastAsia="仿宋" w:hAnsi="仿宋" w:cs="宋体"/>
          <w:kern w:val="0"/>
          <w:sz w:val="24"/>
          <w:szCs w:val="24"/>
        </w:rPr>
        <w:t>glutSwapBuffers</w:t>
      </w:r>
      <w:proofErr w:type="spellEnd"/>
      <w:r w:rsidRPr="00B32CFC">
        <w:rPr>
          <w:rFonts w:ascii="仿宋" w:eastAsia="仿宋" w:hAnsi="仿宋" w:cs="宋体"/>
          <w:kern w:val="0"/>
          <w:sz w:val="24"/>
          <w:szCs w:val="24"/>
        </w:rPr>
        <w:t>()，将图像先绘制在另外的缓存中，渲染完毕之后，将其整个缓存贴到当前的窗口，能消除闪烁,一般动画要用双缓冲.</w:t>
      </w:r>
    </w:p>
    <w:p w14:paraId="3BA49C03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14:paraId="3501FA0E" w14:textId="77777777" w:rsidR="005B0674" w:rsidRPr="00B32CFC" w:rsidRDefault="005B0674" w:rsidP="005B0674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B32CFC">
        <w:rPr>
          <w:rFonts w:ascii="仿宋" w:eastAsia="仿宋" w:hAnsi="仿宋" w:cs="宋体" w:hint="eastAsia"/>
          <w:kern w:val="0"/>
          <w:sz w:val="24"/>
          <w:szCs w:val="24"/>
        </w:rPr>
        <w:t>如果缓冲与函数不对应的话，则会出错。</w:t>
      </w:r>
    </w:p>
    <w:p w14:paraId="607FFC9C" w14:textId="54BEDD4C" w:rsidR="005B0674" w:rsidRDefault="005B0674"/>
    <w:p w14:paraId="06DFFC8B" w14:textId="7E41895E" w:rsidR="005B0674" w:rsidRDefault="005B0674">
      <w:pPr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二、</w:t>
      </w:r>
      <w:r w:rsidR="00900E50">
        <w:rPr>
          <w:rFonts w:ascii="黑体" w:eastAsia="黑体" w:hAnsi="黑体" w:cs="宋体" w:hint="eastAsia"/>
          <w:kern w:val="0"/>
          <w:sz w:val="28"/>
          <w:szCs w:val="28"/>
        </w:rPr>
        <w:t>有关深度缓冲区</w:t>
      </w:r>
    </w:p>
    <w:p w14:paraId="588E2CA6" w14:textId="5CABD52A" w:rsidR="00900E50" w:rsidRPr="00900E50" w:rsidRDefault="00900E50" w:rsidP="00900E50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黑体" w:eastAsia="黑体" w:hAnsi="黑体" w:cs="宋体"/>
          <w:kern w:val="0"/>
          <w:sz w:val="28"/>
          <w:szCs w:val="28"/>
        </w:rPr>
        <w:tab/>
      </w:r>
      <w:r w:rsidRPr="00900E50">
        <w:rPr>
          <w:rFonts w:ascii="仿宋" w:eastAsia="仿宋" w:hAnsi="仿宋" w:cs="宋体" w:hint="eastAsia"/>
          <w:kern w:val="0"/>
          <w:sz w:val="24"/>
          <w:szCs w:val="24"/>
        </w:rPr>
        <w:t>接触到</w:t>
      </w:r>
      <w:r w:rsidRPr="00900E50">
        <w:rPr>
          <w:rFonts w:ascii="仿宋" w:eastAsia="仿宋" w:hAnsi="仿宋" w:cs="宋体"/>
          <w:kern w:val="0"/>
          <w:sz w:val="24"/>
          <w:szCs w:val="24"/>
        </w:rPr>
        <w:t>3D，就一定会接触到深度这个概念，最直接的就是看Z轴，两个人在场景中，你的Z轴是1，我的Z轴是2，摄像机位于Z -10的位置，那么我的深度比你的大。</w:t>
      </w:r>
    </w:p>
    <w:p w14:paraId="6153B013" w14:textId="30A99E67" w:rsidR="00900E50" w:rsidRPr="00900E50" w:rsidRDefault="00900E50" w:rsidP="00900E50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900E50">
        <w:rPr>
          <w:rFonts w:ascii="仿宋" w:eastAsia="仿宋" w:hAnsi="仿宋" w:cs="宋体" w:hint="eastAsia"/>
          <w:kern w:val="0"/>
          <w:sz w:val="24"/>
          <w:szCs w:val="24"/>
        </w:rPr>
        <w:t>在</w:t>
      </w:r>
      <w:r w:rsidRPr="00900E50">
        <w:rPr>
          <w:rFonts w:ascii="仿宋" w:eastAsia="仿宋" w:hAnsi="仿宋" w:cs="宋体"/>
          <w:kern w:val="0"/>
          <w:sz w:val="24"/>
          <w:szCs w:val="24"/>
        </w:rPr>
        <w:t>OpenGL中，默认是没有开启深度检测的，也就是说，后绘制的物体覆盖先绘制的物体(颜色缓冲区中，先绘制的物体被后绘制的物体覆盖)。</w:t>
      </w:r>
      <w:r>
        <w:rPr>
          <w:rFonts w:ascii="仿宋" w:eastAsia="仿宋" w:hAnsi="仿宋" w:cs="宋体" w:hint="eastAsia"/>
          <w:kern w:val="0"/>
          <w:sz w:val="24"/>
          <w:szCs w:val="24"/>
        </w:rPr>
        <w:t>为了避免这个问题，需要在创建窗口时启动深度缓冲区(</w:t>
      </w:r>
      <w:proofErr w:type="spellStart"/>
      <w:r w:rsidRPr="00900E50">
        <w:rPr>
          <w:rFonts w:ascii="FangSong" w:eastAsia="FangSong" w:cs="FangSong"/>
          <w:kern w:val="0"/>
          <w:sz w:val="19"/>
          <w:szCs w:val="19"/>
        </w:rPr>
        <w:t>glutInitDisplayMode</w:t>
      </w:r>
      <w:proofErr w:type="spellEnd"/>
      <w:r w:rsidRPr="00900E50">
        <w:rPr>
          <w:rFonts w:ascii="FangSong" w:eastAsia="FangSong" w:cs="FangSong"/>
          <w:kern w:val="0"/>
          <w:sz w:val="19"/>
          <w:szCs w:val="19"/>
        </w:rPr>
        <w:t>(GLUT_RGB | GLUT_DOUBLE | GLUT_DEPTH);</w:t>
      </w:r>
      <w:r>
        <w:rPr>
          <w:rFonts w:ascii="仿宋" w:eastAsia="仿宋" w:hAnsi="仿宋" w:cs="宋体"/>
          <w:kern w:val="0"/>
          <w:sz w:val="24"/>
          <w:szCs w:val="24"/>
        </w:rPr>
        <w:t>)</w:t>
      </w:r>
      <w:r>
        <w:rPr>
          <w:rFonts w:ascii="仿宋" w:eastAsia="仿宋" w:hAnsi="仿宋" w:cs="宋体" w:hint="eastAsia"/>
          <w:kern w:val="0"/>
          <w:sz w:val="24"/>
          <w:szCs w:val="24"/>
        </w:rPr>
        <w:t>，同时在</w:t>
      </w:r>
      <w:proofErr w:type="spellStart"/>
      <w:r>
        <w:rPr>
          <w:rFonts w:ascii="仿宋" w:eastAsia="仿宋" w:hAnsi="仿宋" w:cs="宋体" w:hint="eastAsia"/>
          <w:kern w:val="0"/>
          <w:sz w:val="24"/>
          <w:szCs w:val="24"/>
        </w:rPr>
        <w:t>init</w:t>
      </w:r>
      <w:proofErr w:type="spellEnd"/>
      <w:r>
        <w:rPr>
          <w:rFonts w:ascii="仿宋" w:eastAsia="仿宋" w:hAnsi="仿宋" w:cs="宋体"/>
          <w:kern w:val="0"/>
          <w:sz w:val="24"/>
          <w:szCs w:val="24"/>
        </w:rPr>
        <w:t>()</w:t>
      </w:r>
      <w:r>
        <w:rPr>
          <w:rFonts w:ascii="仿宋" w:eastAsia="仿宋" w:hAnsi="仿宋" w:cs="宋体" w:hint="eastAsia"/>
          <w:kern w:val="0"/>
          <w:sz w:val="24"/>
          <w:szCs w:val="24"/>
        </w:rPr>
        <w:t>函数中开启深度测试，在每次绘制时清除深度缓冲区的内容。</w:t>
      </w:r>
    </w:p>
    <w:p w14:paraId="00A1A23F" w14:textId="02568947" w:rsidR="005B0674" w:rsidRDefault="005B0674">
      <w:pPr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三、</w:t>
      </w:r>
      <w:r w:rsidR="00CE32A8">
        <w:rPr>
          <w:rFonts w:ascii="黑体" w:eastAsia="黑体" w:hAnsi="黑体" w:cs="宋体" w:hint="eastAsia"/>
          <w:kern w:val="0"/>
          <w:sz w:val="28"/>
          <w:szCs w:val="28"/>
        </w:rPr>
        <w:t>有关</w:t>
      </w:r>
      <w:proofErr w:type="spellStart"/>
      <w:r w:rsidR="00CE32A8" w:rsidRPr="00CE32A8">
        <w:rPr>
          <w:rFonts w:ascii="黑体" w:eastAsia="黑体" w:hAnsi="黑体" w:cs="宋体"/>
          <w:kern w:val="0"/>
          <w:sz w:val="28"/>
          <w:szCs w:val="28"/>
        </w:rPr>
        <w:t>glTranslate</w:t>
      </w:r>
      <w:proofErr w:type="spellEnd"/>
      <w:r w:rsidR="00CE32A8">
        <w:rPr>
          <w:rFonts w:ascii="黑体" w:eastAsia="黑体" w:hAnsi="黑体" w:cs="宋体"/>
          <w:kern w:val="0"/>
          <w:sz w:val="28"/>
          <w:szCs w:val="28"/>
        </w:rPr>
        <w:t>()</w:t>
      </w:r>
      <w:r w:rsidR="00CE32A8">
        <w:rPr>
          <w:rFonts w:ascii="黑体" w:eastAsia="黑体" w:hAnsi="黑体" w:cs="宋体" w:hint="eastAsia"/>
          <w:kern w:val="0"/>
          <w:sz w:val="28"/>
          <w:szCs w:val="28"/>
        </w:rPr>
        <w:t>和</w:t>
      </w:r>
      <w:proofErr w:type="spellStart"/>
      <w:r w:rsidR="00CE32A8" w:rsidRPr="00CE32A8">
        <w:rPr>
          <w:rFonts w:ascii="黑体" w:eastAsia="黑体" w:hAnsi="黑体" w:cs="宋体"/>
          <w:kern w:val="0"/>
          <w:sz w:val="28"/>
          <w:szCs w:val="28"/>
        </w:rPr>
        <w:t>glRotate</w:t>
      </w:r>
      <w:proofErr w:type="spellEnd"/>
      <w:r w:rsidR="00CE32A8">
        <w:rPr>
          <w:rFonts w:ascii="黑体" w:eastAsia="黑体" w:hAnsi="黑体" w:cs="宋体"/>
          <w:kern w:val="0"/>
          <w:sz w:val="28"/>
          <w:szCs w:val="28"/>
        </w:rPr>
        <w:t>()</w:t>
      </w:r>
      <w:r w:rsidR="00CE32A8">
        <w:rPr>
          <w:rFonts w:ascii="黑体" w:eastAsia="黑体" w:hAnsi="黑体" w:cs="宋体" w:hint="eastAsia"/>
          <w:kern w:val="0"/>
          <w:sz w:val="28"/>
          <w:szCs w:val="28"/>
        </w:rPr>
        <w:t>函数</w:t>
      </w:r>
    </w:p>
    <w:p w14:paraId="623FB600" w14:textId="27F81E65" w:rsidR="005B0674" w:rsidRDefault="00CE32A8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黑体" w:eastAsia="黑体" w:hAnsi="黑体" w:cs="宋体"/>
          <w:kern w:val="0"/>
          <w:sz w:val="28"/>
          <w:szCs w:val="28"/>
        </w:rPr>
        <w:tab/>
      </w:r>
      <w:r>
        <w:rPr>
          <w:rFonts w:ascii="仿宋" w:eastAsia="仿宋" w:hAnsi="仿宋" w:cs="宋体" w:hint="eastAsia"/>
          <w:kern w:val="0"/>
          <w:sz w:val="24"/>
          <w:szCs w:val="24"/>
        </w:rPr>
        <w:t>这两个函数与模型变换有关，使用其对模型进行平移或者旋转时，一个角度的理解是：模型自身的坐标系会随平移或旋转而发生相应的变换。</w:t>
      </w:r>
    </w:p>
    <w:p w14:paraId="74B2C634" w14:textId="77777777" w:rsidR="00C04F12" w:rsidRDefault="00C04F12">
      <w:pPr>
        <w:rPr>
          <w:rFonts w:ascii="黑体" w:eastAsia="黑体" w:hAnsi="黑体" w:cs="宋体"/>
          <w:kern w:val="0"/>
          <w:sz w:val="28"/>
          <w:szCs w:val="28"/>
        </w:rPr>
      </w:pPr>
    </w:p>
    <w:p w14:paraId="51DB9D76" w14:textId="1790942D" w:rsidR="005B0674" w:rsidRDefault="005B0674">
      <w:pPr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lastRenderedPageBreak/>
        <w:t>四、</w:t>
      </w:r>
      <w:r w:rsidR="00CE32A8">
        <w:rPr>
          <w:rFonts w:ascii="黑体" w:eastAsia="黑体" w:hAnsi="黑体" w:cs="宋体" w:hint="eastAsia"/>
          <w:kern w:val="0"/>
          <w:sz w:val="28"/>
          <w:szCs w:val="28"/>
        </w:rPr>
        <w:t>堆栈</w:t>
      </w:r>
    </w:p>
    <w:p w14:paraId="017AE667" w14:textId="641CFE85" w:rsidR="005B0674" w:rsidRDefault="00CE32A8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CE32A8">
        <w:rPr>
          <w:rFonts w:ascii="仿宋" w:eastAsia="仿宋" w:hAnsi="仿宋" w:cs="宋体"/>
          <w:kern w:val="0"/>
          <w:sz w:val="24"/>
          <w:szCs w:val="24"/>
        </w:rPr>
        <w:t>OpenGL有三个矩阵堆栈，分别是GL_MODELVIEW（模型视图矩阵堆栈）、GL_PROJECTION（投影矩阵堆栈）、GL_TEXTURE（纹理矩阵堆栈）</w:t>
      </w:r>
      <w:r>
        <w:rPr>
          <w:rFonts w:ascii="仿宋" w:eastAsia="仿宋" w:hAnsi="仿宋" w:cs="宋体" w:hint="eastAsia"/>
          <w:kern w:val="0"/>
          <w:sz w:val="24"/>
          <w:szCs w:val="24"/>
        </w:rPr>
        <w:t>。</w:t>
      </w:r>
    </w:p>
    <w:p w14:paraId="475D0F5B" w14:textId="0F15EFA6" w:rsidR="00CE32A8" w:rsidRPr="00CE32A8" w:rsidRDefault="00CE32A8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CE32A8">
        <w:rPr>
          <w:rFonts w:ascii="仿宋" w:eastAsia="仿宋" w:hAnsi="仿宋" w:cs="宋体" w:hint="eastAsia"/>
          <w:kern w:val="0"/>
          <w:sz w:val="24"/>
          <w:szCs w:val="24"/>
        </w:rPr>
        <w:t>对于矩阵的操作都是对于矩阵</w:t>
      </w:r>
      <w:proofErr w:type="gramStart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栈</w:t>
      </w:r>
      <w:proofErr w:type="gramEnd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的</w:t>
      </w:r>
      <w:proofErr w:type="gramStart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栈顶来</w:t>
      </w:r>
      <w:proofErr w:type="gramEnd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操作的。当前矩阵即为矩阵</w:t>
      </w:r>
      <w:proofErr w:type="gramStart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栈</w:t>
      </w:r>
      <w:proofErr w:type="gramEnd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的</w:t>
      </w:r>
      <w:proofErr w:type="gramStart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栈</w:t>
      </w:r>
      <w:proofErr w:type="gramEnd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顶元素，而对当前矩阵进行平移、旋转等的变换操作也同样是对</w:t>
      </w:r>
      <w:proofErr w:type="gramStart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栈</w:t>
      </w:r>
      <w:proofErr w:type="gramEnd"/>
      <w:r w:rsidRPr="00CE32A8">
        <w:rPr>
          <w:rFonts w:ascii="仿宋" w:eastAsia="仿宋" w:hAnsi="仿宋" w:cs="宋体" w:hint="eastAsia"/>
          <w:kern w:val="0"/>
          <w:sz w:val="24"/>
          <w:szCs w:val="24"/>
        </w:rPr>
        <w:t>顶矩阵的修改。所以我们在变换之前调用</w:t>
      </w:r>
      <w:proofErr w:type="spellStart"/>
      <w:r w:rsidRPr="00CE32A8">
        <w:rPr>
          <w:rFonts w:ascii="仿宋" w:eastAsia="仿宋" w:hAnsi="仿宋" w:cs="宋体"/>
          <w:kern w:val="0"/>
          <w:sz w:val="24"/>
          <w:szCs w:val="24"/>
        </w:rPr>
        <w:t>giPushMatrix</w:t>
      </w:r>
      <w:proofErr w:type="spellEnd"/>
      <w:r w:rsidRPr="00CE32A8">
        <w:rPr>
          <w:rFonts w:ascii="仿宋" w:eastAsia="仿宋" w:hAnsi="仿宋" w:cs="宋体"/>
          <w:kern w:val="0"/>
          <w:sz w:val="24"/>
          <w:szCs w:val="24"/>
        </w:rPr>
        <w:t>()的话，就会把当前状态压入第二层，不过此时</w:t>
      </w:r>
      <w:proofErr w:type="gramStart"/>
      <w:r w:rsidRPr="00CE32A8">
        <w:rPr>
          <w:rFonts w:ascii="仿宋" w:eastAsia="仿宋" w:hAnsi="仿宋" w:cs="宋体"/>
          <w:kern w:val="0"/>
          <w:sz w:val="24"/>
          <w:szCs w:val="24"/>
        </w:rPr>
        <w:t>栈</w:t>
      </w:r>
      <w:proofErr w:type="gramEnd"/>
      <w:r w:rsidRPr="00CE32A8">
        <w:rPr>
          <w:rFonts w:ascii="仿宋" w:eastAsia="仿宋" w:hAnsi="仿宋" w:cs="宋体"/>
          <w:kern w:val="0"/>
          <w:sz w:val="24"/>
          <w:szCs w:val="24"/>
        </w:rPr>
        <w:t>顶的矩阵也与第二层的相同。</w:t>
      </w:r>
    </w:p>
    <w:p w14:paraId="22CE1B33" w14:textId="096ABDF8" w:rsidR="005B0674" w:rsidRDefault="005B0674">
      <w:pPr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五、</w:t>
      </w:r>
      <w:r w:rsidR="00C04F12">
        <w:rPr>
          <w:rFonts w:ascii="黑体" w:eastAsia="黑体" w:hAnsi="黑体" w:cs="宋体" w:hint="eastAsia"/>
          <w:kern w:val="0"/>
          <w:sz w:val="28"/>
          <w:szCs w:val="28"/>
        </w:rPr>
        <w:t>混合</w:t>
      </w:r>
    </w:p>
    <w:p w14:paraId="74351A73" w14:textId="789D7166" w:rsidR="005B0674" w:rsidRPr="00C04F12" w:rsidRDefault="00C04F12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C04F12">
        <w:rPr>
          <w:rFonts w:ascii="仿宋" w:eastAsia="仿宋" w:hAnsi="仿宋" w:cs="宋体" w:hint="eastAsia"/>
          <w:kern w:val="0"/>
          <w:sz w:val="24"/>
          <w:szCs w:val="24"/>
        </w:rPr>
        <w:t>颜色</w:t>
      </w:r>
      <w:r>
        <w:rPr>
          <w:rFonts w:ascii="仿宋" w:eastAsia="仿宋" w:hAnsi="仿宋" w:cs="宋体" w:hint="eastAsia"/>
          <w:kern w:val="0"/>
          <w:sz w:val="24"/>
          <w:szCs w:val="24"/>
        </w:rPr>
        <w:t>混合，控制原来的颜色值与新片断的颜色值进行组合，产生透明的效果。可使用alpha混合来创建半透明片断，是透明化、数字合成、油漆这类技巧的核心。</w:t>
      </w:r>
    </w:p>
    <w:p w14:paraId="48EA727B" w14:textId="75CB811D" w:rsidR="005B0674" w:rsidRDefault="005B0674">
      <w:pPr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六、</w:t>
      </w:r>
      <w:r w:rsidR="00205E5C">
        <w:rPr>
          <w:rFonts w:ascii="黑体" w:eastAsia="黑体" w:hAnsi="黑体" w:cs="宋体" w:hint="eastAsia"/>
          <w:kern w:val="0"/>
          <w:sz w:val="28"/>
          <w:szCs w:val="28"/>
        </w:rPr>
        <w:t>绘制半透明物体的注意事项</w:t>
      </w:r>
    </w:p>
    <w:p w14:paraId="0ABB46BF" w14:textId="016150F9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205E5C">
        <w:rPr>
          <w:rFonts w:ascii="仿宋" w:eastAsia="仿宋" w:hAnsi="仿宋" w:cs="宋体" w:hint="eastAsia"/>
          <w:kern w:val="0"/>
          <w:sz w:val="24"/>
          <w:szCs w:val="24"/>
        </w:rPr>
        <w:t>深度缓冲是这样一段数据，它记录了每一个像素距离观察者有多近。在启用深度缓冲测试的情况下，如果将要绘制的像素比原来的像素更近，则像素将被绘制。否则，像素就会被忽略掉，不进行绘制。这在绘制不透明的物体时非常有用——不管是先</w:t>
      </w:r>
      <w:proofErr w:type="gramStart"/>
      <w:r w:rsidRPr="00205E5C">
        <w:rPr>
          <w:rFonts w:ascii="仿宋" w:eastAsia="仿宋" w:hAnsi="仿宋" w:cs="宋体" w:hint="eastAsia"/>
          <w:kern w:val="0"/>
          <w:sz w:val="24"/>
          <w:szCs w:val="24"/>
        </w:rPr>
        <w:t>绘制近</w:t>
      </w:r>
      <w:proofErr w:type="gramEnd"/>
      <w:r w:rsidRPr="00205E5C">
        <w:rPr>
          <w:rFonts w:ascii="仿宋" w:eastAsia="仿宋" w:hAnsi="仿宋" w:cs="宋体" w:hint="eastAsia"/>
          <w:kern w:val="0"/>
          <w:sz w:val="24"/>
          <w:szCs w:val="24"/>
        </w:rPr>
        <w:t>的物体再绘制远的物体，还是先绘制远的物体再</w:t>
      </w:r>
      <w:proofErr w:type="gramStart"/>
      <w:r w:rsidRPr="00205E5C">
        <w:rPr>
          <w:rFonts w:ascii="仿宋" w:eastAsia="仿宋" w:hAnsi="仿宋" w:cs="宋体" w:hint="eastAsia"/>
          <w:kern w:val="0"/>
          <w:sz w:val="24"/>
          <w:szCs w:val="24"/>
        </w:rPr>
        <w:t>绘制近</w:t>
      </w:r>
      <w:proofErr w:type="gramEnd"/>
      <w:r w:rsidRPr="00205E5C">
        <w:rPr>
          <w:rFonts w:ascii="仿宋" w:eastAsia="仿宋" w:hAnsi="仿宋" w:cs="宋体" w:hint="eastAsia"/>
          <w:kern w:val="0"/>
          <w:sz w:val="24"/>
          <w:szCs w:val="24"/>
        </w:rPr>
        <w:t>的物体，或者干脆以混乱的顺序进行绘制，最后的显示结果</w:t>
      </w:r>
      <w:proofErr w:type="gramStart"/>
      <w:r w:rsidRPr="00205E5C">
        <w:rPr>
          <w:rFonts w:ascii="仿宋" w:eastAsia="仿宋" w:hAnsi="仿宋" w:cs="宋体" w:hint="eastAsia"/>
          <w:kern w:val="0"/>
          <w:sz w:val="24"/>
          <w:szCs w:val="24"/>
        </w:rPr>
        <w:t>总是近</w:t>
      </w:r>
      <w:proofErr w:type="gramEnd"/>
      <w:r w:rsidRPr="00205E5C">
        <w:rPr>
          <w:rFonts w:ascii="仿宋" w:eastAsia="仿宋" w:hAnsi="仿宋" w:cs="宋体" w:hint="eastAsia"/>
          <w:kern w:val="0"/>
          <w:sz w:val="24"/>
          <w:szCs w:val="24"/>
        </w:rPr>
        <w:t>的物体遮住远的物体。</w:t>
      </w:r>
    </w:p>
    <w:p w14:paraId="4D95C548" w14:textId="0D6C1908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205E5C">
        <w:rPr>
          <w:rFonts w:ascii="仿宋" w:eastAsia="仿宋" w:hAnsi="仿宋" w:cs="宋体" w:hint="eastAsia"/>
          <w:kern w:val="0"/>
          <w:sz w:val="24"/>
          <w:szCs w:val="24"/>
        </w:rPr>
        <w:t>然而在你需要实现半透明效果时，发现一切都不是那么美好了。如果你绘制了一个近距离的半透明物体，则它在深度缓冲区内保留了一些信息，使得远处的物体将无法再被绘制出来。虽然半透明的物体仍然半透明，但透过它看到的却不是正确的内容了。</w:t>
      </w:r>
    </w:p>
    <w:p w14:paraId="1B25391D" w14:textId="008B8EDD" w:rsid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/>
          <w:kern w:val="0"/>
          <w:sz w:val="24"/>
          <w:szCs w:val="24"/>
        </w:rPr>
        <w:tab/>
      </w:r>
      <w:r w:rsidRPr="00205E5C">
        <w:rPr>
          <w:rFonts w:ascii="仿宋" w:eastAsia="仿宋" w:hAnsi="仿宋" w:cs="宋体" w:hint="eastAsia"/>
          <w:kern w:val="0"/>
          <w:sz w:val="24"/>
          <w:szCs w:val="24"/>
        </w:rPr>
        <w:t>要解决以上问题，需要在绘制半透明物体时将深度缓冲区设置为只读，这样一来，虽然半透明物体被绘制上去了，深度缓冲区还保持在原来的状态。如果再有一个物体出现在半透明物体之后，在不透明物体之前，则它也可以被绘制（因为此时深度缓冲区中记录的是那个不透明物体的深度）。以后再要绘制不透明物体时，只需要再将深度缓冲区设置为可读可写的形式即可。</w:t>
      </w:r>
    </w:p>
    <w:p w14:paraId="04F4667E" w14:textId="77777777" w:rsid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</w:p>
    <w:p w14:paraId="6A3618FA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void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renderAlpha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(){</w:t>
      </w:r>
    </w:p>
    <w:p w14:paraId="38691C24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glEnable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(GL_BLEND);</w:t>
      </w:r>
    </w:p>
    <w:p w14:paraId="33696B71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glBlendFunc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(GL_SRC_ALPHA,GL_ONE_MINUS_SRC_ALPHA);</w:t>
      </w:r>
    </w:p>
    <w:p w14:paraId="6E4BAA23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glDepthMask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(GL_FALSE);</w:t>
      </w:r>
    </w:p>
    <w:p w14:paraId="67CAE39E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glDisable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(GL_LIGHTING);</w:t>
      </w:r>
    </w:p>
    <w:p w14:paraId="6D8B1B9B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 //draw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sth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;需要绘制物体的代码</w:t>
      </w:r>
    </w:p>
    <w:p w14:paraId="0CAF0924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// 要设置透明需要使用颜色函数 glColor4f(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r,g,b,a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); a表示的是透明度</w:t>
      </w:r>
    </w:p>
    <w:p w14:paraId="31FE590F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glDisable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(GL_BLEND);</w:t>
      </w:r>
    </w:p>
    <w:p w14:paraId="05AB6A05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glEnable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(GL_LIGHTING);</w:t>
      </w:r>
    </w:p>
    <w:p w14:paraId="1C0F05EE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 </w:t>
      </w:r>
      <w:proofErr w:type="spellStart"/>
      <w:r w:rsidRPr="00205E5C">
        <w:rPr>
          <w:rFonts w:ascii="仿宋" w:eastAsia="仿宋" w:hAnsi="仿宋" w:cs="宋体"/>
          <w:kern w:val="0"/>
          <w:sz w:val="24"/>
          <w:szCs w:val="24"/>
        </w:rPr>
        <w:t>glDepthMask</w:t>
      </w:r>
      <w:proofErr w:type="spellEnd"/>
      <w:r w:rsidRPr="00205E5C">
        <w:rPr>
          <w:rFonts w:ascii="仿宋" w:eastAsia="仿宋" w:hAnsi="仿宋" w:cs="宋体"/>
          <w:kern w:val="0"/>
          <w:sz w:val="24"/>
          <w:szCs w:val="24"/>
        </w:rPr>
        <w:t>(GL_TRUE);</w:t>
      </w:r>
    </w:p>
    <w:p w14:paraId="07633336" w14:textId="77777777" w:rsidR="00205E5C" w:rsidRP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  <w:r w:rsidRPr="00205E5C">
        <w:rPr>
          <w:rFonts w:ascii="仿宋" w:eastAsia="仿宋" w:hAnsi="仿宋" w:cs="宋体"/>
          <w:kern w:val="0"/>
          <w:sz w:val="24"/>
          <w:szCs w:val="24"/>
        </w:rPr>
        <w:t xml:space="preserve">   }</w:t>
      </w:r>
    </w:p>
    <w:p w14:paraId="0CD7E135" w14:textId="720F39A9" w:rsidR="00205E5C" w:rsidRDefault="00205E5C" w:rsidP="00205E5C">
      <w:pPr>
        <w:rPr>
          <w:rFonts w:ascii="仿宋" w:eastAsia="仿宋" w:hAnsi="仿宋" w:cs="宋体"/>
          <w:kern w:val="0"/>
          <w:sz w:val="24"/>
          <w:szCs w:val="24"/>
        </w:rPr>
      </w:pPr>
    </w:p>
    <w:p w14:paraId="4D23EF0C" w14:textId="76967380" w:rsidR="00B4593A" w:rsidRDefault="00B4593A" w:rsidP="00205E5C">
      <w:pPr>
        <w:rPr>
          <w:rFonts w:ascii="仿宋" w:eastAsia="仿宋" w:hAnsi="仿宋" w:cs="宋体"/>
          <w:kern w:val="0"/>
          <w:sz w:val="24"/>
          <w:szCs w:val="24"/>
        </w:rPr>
      </w:pPr>
    </w:p>
    <w:p w14:paraId="04D9F508" w14:textId="48225E55" w:rsidR="00B4593A" w:rsidRPr="00B4593A" w:rsidRDefault="00B4593A" w:rsidP="00205E5C">
      <w:pPr>
        <w:rPr>
          <w:rFonts w:ascii="黑体" w:eastAsia="黑体" w:hAnsi="黑体" w:cs="宋体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lastRenderedPageBreak/>
        <w:t>七、设置着色模式</w:t>
      </w:r>
    </w:p>
    <w:p w14:paraId="09739B1F" w14:textId="77777777" w:rsidR="00B4593A" w:rsidRPr="00B4593A" w:rsidRDefault="00B4593A" w:rsidP="00B4593A">
      <w:pPr>
        <w:rPr>
          <w:rFonts w:ascii="仿宋" w:eastAsia="仿宋" w:hAnsi="仿宋" w:cs="宋体"/>
          <w:kern w:val="0"/>
          <w:sz w:val="24"/>
          <w:szCs w:val="24"/>
        </w:rPr>
      </w:pPr>
      <w:r w:rsidRPr="00B4593A">
        <w:rPr>
          <w:rFonts w:ascii="仿宋" w:eastAsia="仿宋" w:hAnsi="仿宋" w:cs="宋体" w:hint="eastAsia"/>
          <w:kern w:val="0"/>
          <w:sz w:val="24"/>
          <w:szCs w:val="24"/>
        </w:rPr>
        <w:t>着色模式（</w:t>
      </w:r>
      <w:proofErr w:type="spellStart"/>
      <w:r w:rsidRPr="00B4593A">
        <w:rPr>
          <w:rFonts w:ascii="仿宋" w:eastAsia="仿宋" w:hAnsi="仿宋" w:cs="宋体"/>
          <w:kern w:val="0"/>
          <w:sz w:val="24"/>
          <w:szCs w:val="24"/>
        </w:rPr>
        <w:t>glShadeModel</w:t>
      </w:r>
      <w:proofErr w:type="spellEnd"/>
      <w:r w:rsidRPr="00B4593A">
        <w:rPr>
          <w:rFonts w:ascii="仿宋" w:eastAsia="仿宋" w:hAnsi="仿宋" w:cs="宋体"/>
          <w:kern w:val="0"/>
          <w:sz w:val="24"/>
          <w:szCs w:val="24"/>
        </w:rPr>
        <w:t>）实际上是解决实心图形内部空间颜色填充的问题。默认情况下OpenGL是采用渐变着色模式（采用GL_SMOOTH进行设置），若线段的两个端点颜色设置不同，在GL_SMOOTH模式下，线段中间的颜色在两端点之间进行平稳过渡。启用渐变着色模式采用下面的命令：</w:t>
      </w:r>
      <w:proofErr w:type="spellStart"/>
      <w:r w:rsidRPr="00B4593A">
        <w:rPr>
          <w:rFonts w:ascii="仿宋" w:eastAsia="仿宋" w:hAnsi="仿宋" w:cs="宋体"/>
          <w:kern w:val="0"/>
          <w:sz w:val="24"/>
          <w:szCs w:val="24"/>
        </w:rPr>
        <w:t>glShadeModel</w:t>
      </w:r>
      <w:proofErr w:type="spellEnd"/>
      <w:r w:rsidRPr="00B4593A">
        <w:rPr>
          <w:rFonts w:ascii="仿宋" w:eastAsia="仿宋" w:hAnsi="仿宋" w:cs="宋体"/>
          <w:kern w:val="0"/>
          <w:sz w:val="24"/>
          <w:szCs w:val="24"/>
        </w:rPr>
        <w:t>（GL_SMOOTH）。当然我们也可以采用数学方法，完全按照自己的意愿进行颜色渐变。</w:t>
      </w:r>
    </w:p>
    <w:p w14:paraId="3312BAC5" w14:textId="77777777" w:rsidR="00B4593A" w:rsidRPr="00B4593A" w:rsidRDefault="00B4593A" w:rsidP="00B4593A">
      <w:pPr>
        <w:rPr>
          <w:rFonts w:ascii="仿宋" w:eastAsia="仿宋" w:hAnsi="仿宋" w:cs="宋体"/>
          <w:kern w:val="0"/>
          <w:sz w:val="24"/>
          <w:szCs w:val="24"/>
        </w:rPr>
      </w:pPr>
    </w:p>
    <w:p w14:paraId="7093EE7B" w14:textId="77777777" w:rsidR="00B4593A" w:rsidRPr="00B4593A" w:rsidRDefault="00B4593A" w:rsidP="00B4593A">
      <w:pPr>
        <w:rPr>
          <w:rFonts w:ascii="仿宋" w:eastAsia="仿宋" w:hAnsi="仿宋" w:cs="宋体"/>
          <w:kern w:val="0"/>
          <w:sz w:val="24"/>
          <w:szCs w:val="24"/>
        </w:rPr>
      </w:pPr>
      <w:r w:rsidRPr="00B4593A">
        <w:rPr>
          <w:rFonts w:ascii="仿宋" w:eastAsia="仿宋" w:hAnsi="仿宋" w:cs="宋体" w:hint="eastAsia"/>
          <w:kern w:val="0"/>
          <w:sz w:val="24"/>
          <w:szCs w:val="24"/>
        </w:rPr>
        <w:t>与之相对的是单颜色着色模式（采用</w:t>
      </w:r>
      <w:r w:rsidRPr="00B4593A">
        <w:rPr>
          <w:rFonts w:ascii="仿宋" w:eastAsia="仿宋" w:hAnsi="仿宋" w:cs="宋体"/>
          <w:kern w:val="0"/>
          <w:sz w:val="24"/>
          <w:szCs w:val="24"/>
        </w:rPr>
        <w:t>GL_FLAT进行设置）。在这种模式下，图形内部颜色填充采用的是最后一个顶点的颜色。启用单颜色着色模式采用命令：</w:t>
      </w:r>
      <w:proofErr w:type="spellStart"/>
      <w:r w:rsidRPr="00B4593A">
        <w:rPr>
          <w:rFonts w:ascii="仿宋" w:eastAsia="仿宋" w:hAnsi="仿宋" w:cs="宋体"/>
          <w:kern w:val="0"/>
          <w:sz w:val="24"/>
          <w:szCs w:val="24"/>
        </w:rPr>
        <w:t>glShadeModel</w:t>
      </w:r>
      <w:proofErr w:type="spellEnd"/>
      <w:r w:rsidRPr="00B4593A">
        <w:rPr>
          <w:rFonts w:ascii="仿宋" w:eastAsia="仿宋" w:hAnsi="仿宋" w:cs="宋体"/>
          <w:kern w:val="0"/>
          <w:sz w:val="24"/>
          <w:szCs w:val="24"/>
        </w:rPr>
        <w:t>（GL_FLAT）。但是若所有的顶点颜色相同，GL_SMOOTH、GL_FLAT两种模式产生的效果是没有任何差别的。</w:t>
      </w:r>
    </w:p>
    <w:p w14:paraId="75C4DAAB" w14:textId="6683B4B5" w:rsidR="00B4593A" w:rsidRPr="00B4593A" w:rsidRDefault="00B4593A" w:rsidP="00B4593A">
      <w:pPr>
        <w:rPr>
          <w:rFonts w:ascii="仿宋" w:eastAsia="仿宋" w:hAnsi="仿宋" w:cs="宋体"/>
          <w:kern w:val="0"/>
          <w:sz w:val="24"/>
          <w:szCs w:val="24"/>
        </w:rPr>
      </w:pPr>
    </w:p>
    <w:p w14:paraId="22495B2E" w14:textId="720D06C9" w:rsidR="00B4593A" w:rsidRPr="00B4593A" w:rsidRDefault="00B4593A" w:rsidP="00B4593A">
      <w:pPr>
        <w:rPr>
          <w:rFonts w:ascii="仿宋" w:eastAsia="仿宋" w:hAnsi="仿宋" w:cs="宋体"/>
          <w:kern w:val="0"/>
          <w:sz w:val="24"/>
          <w:szCs w:val="24"/>
        </w:rPr>
      </w:pPr>
      <w:r w:rsidRPr="00B4593A">
        <w:rPr>
          <w:rFonts w:ascii="仿宋" w:eastAsia="仿宋" w:hAnsi="仿宋" w:cs="宋体" w:hint="eastAsia"/>
          <w:kern w:val="0"/>
          <w:sz w:val="24"/>
          <w:szCs w:val="24"/>
        </w:rPr>
        <w:t>两种着色模式：平滑着色与单调着色：</w:t>
      </w:r>
    </w:p>
    <w:p w14:paraId="55C2A8FE" w14:textId="65B87FD5" w:rsidR="00B4593A" w:rsidRPr="00B4593A" w:rsidRDefault="00B4593A" w:rsidP="00B4593A">
      <w:pPr>
        <w:rPr>
          <w:rFonts w:ascii="仿宋" w:eastAsia="仿宋" w:hAnsi="仿宋" w:cs="宋体"/>
          <w:kern w:val="0"/>
          <w:sz w:val="24"/>
          <w:szCs w:val="24"/>
        </w:rPr>
      </w:pPr>
      <w:r w:rsidRPr="00B4593A">
        <w:rPr>
          <w:rFonts w:ascii="仿宋" w:eastAsia="仿宋" w:hAnsi="仿宋" w:cs="宋体" w:hint="eastAsia"/>
          <w:kern w:val="0"/>
          <w:sz w:val="24"/>
          <w:szCs w:val="24"/>
        </w:rPr>
        <w:t>（</w:t>
      </w:r>
      <w:r w:rsidRPr="00B4593A">
        <w:rPr>
          <w:rFonts w:ascii="仿宋" w:eastAsia="仿宋" w:hAnsi="仿宋" w:cs="宋体"/>
          <w:kern w:val="0"/>
          <w:sz w:val="24"/>
          <w:szCs w:val="24"/>
        </w:rPr>
        <w:t>1）平滑着色：</w:t>
      </w:r>
      <w:proofErr w:type="spellStart"/>
      <w:r w:rsidRPr="00B4593A">
        <w:rPr>
          <w:rFonts w:ascii="仿宋" w:eastAsia="仿宋" w:hAnsi="仿宋" w:cs="宋体"/>
          <w:kern w:val="0"/>
          <w:sz w:val="24"/>
          <w:szCs w:val="24"/>
        </w:rPr>
        <w:t>glShadeModel</w:t>
      </w:r>
      <w:proofErr w:type="spellEnd"/>
      <w:r w:rsidRPr="00B4593A">
        <w:rPr>
          <w:rFonts w:ascii="仿宋" w:eastAsia="仿宋" w:hAnsi="仿宋" w:cs="宋体"/>
          <w:kern w:val="0"/>
          <w:sz w:val="24"/>
          <w:szCs w:val="24"/>
        </w:rPr>
        <w:t>（GL_SMOOTH）平滑着色可以实现一种颜色到另一种颜色的平滑渐变。</w:t>
      </w:r>
    </w:p>
    <w:p w14:paraId="043461EE" w14:textId="080F04F5" w:rsidR="00B4593A" w:rsidRDefault="00B4593A" w:rsidP="00B4593A">
      <w:pPr>
        <w:rPr>
          <w:rFonts w:ascii="仿宋" w:eastAsia="仿宋" w:hAnsi="仿宋" w:cs="宋体"/>
          <w:kern w:val="0"/>
          <w:sz w:val="24"/>
          <w:szCs w:val="24"/>
        </w:rPr>
      </w:pPr>
      <w:r w:rsidRPr="00B4593A">
        <w:rPr>
          <w:rFonts w:ascii="仿宋" w:eastAsia="仿宋" w:hAnsi="仿宋" w:cs="宋体" w:hint="eastAsia"/>
          <w:kern w:val="0"/>
          <w:sz w:val="24"/>
          <w:szCs w:val="24"/>
        </w:rPr>
        <w:t>（</w:t>
      </w:r>
      <w:r w:rsidRPr="00B4593A">
        <w:rPr>
          <w:rFonts w:ascii="仿宋" w:eastAsia="仿宋" w:hAnsi="仿宋" w:cs="宋体"/>
          <w:kern w:val="0"/>
          <w:sz w:val="24"/>
          <w:szCs w:val="24"/>
        </w:rPr>
        <w:t>2）单调着色：</w:t>
      </w:r>
      <w:proofErr w:type="spellStart"/>
      <w:r w:rsidRPr="00B4593A">
        <w:rPr>
          <w:rFonts w:ascii="仿宋" w:eastAsia="仿宋" w:hAnsi="仿宋" w:cs="宋体"/>
          <w:kern w:val="0"/>
          <w:sz w:val="24"/>
          <w:szCs w:val="24"/>
        </w:rPr>
        <w:t>glShadeModel</w:t>
      </w:r>
      <w:proofErr w:type="spellEnd"/>
      <w:r w:rsidRPr="00B4593A">
        <w:rPr>
          <w:rFonts w:ascii="仿宋" w:eastAsia="仿宋" w:hAnsi="仿宋" w:cs="宋体"/>
          <w:kern w:val="0"/>
          <w:sz w:val="24"/>
          <w:szCs w:val="24"/>
        </w:rPr>
        <w:t>（GL_FLAT）单调着色即GL_FLAT，单调着色表示图元在内部不进行计算。一般而言，使用单调着色，图元的内部颜色就是最后一个项点所指定的颜色。唯一例外的是GL_POLYGON( 多边形 )图元，它的内部颜色是第一个顶点的颜色。</w:t>
      </w:r>
    </w:p>
    <w:p w14:paraId="0FFADE3C" w14:textId="262C4C69" w:rsidR="00093E8D" w:rsidRDefault="00093E8D" w:rsidP="00B4593A">
      <w:pPr>
        <w:rPr>
          <w:rFonts w:ascii="仿宋" w:eastAsia="仿宋" w:hAnsi="仿宋" w:cs="宋体" w:hint="eastAsia"/>
          <w:kern w:val="0"/>
          <w:sz w:val="24"/>
          <w:szCs w:val="24"/>
        </w:rPr>
      </w:pPr>
    </w:p>
    <w:p w14:paraId="0C7C1CDB" w14:textId="241C9FDC" w:rsidR="00093E8D" w:rsidRPr="00093E8D" w:rsidRDefault="00093E8D" w:rsidP="00B4593A">
      <w:pPr>
        <w:rPr>
          <w:rFonts w:ascii="黑体" w:eastAsia="黑体" w:hAnsi="黑体" w:cs="宋体" w:hint="eastAsia"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>七、</w:t>
      </w:r>
      <w:r>
        <w:rPr>
          <w:rFonts w:ascii="黑体" w:eastAsia="黑体" w:hAnsi="黑体" w:cs="宋体" w:hint="eastAsia"/>
          <w:kern w:val="0"/>
          <w:sz w:val="28"/>
          <w:szCs w:val="28"/>
        </w:rPr>
        <w:t>纹理贴图</w:t>
      </w:r>
    </w:p>
    <w:p w14:paraId="599DC8E4" w14:textId="77777777" w:rsidR="00093E8D" w:rsidRPr="00093E8D" w:rsidRDefault="00093E8D" w:rsidP="00093E8D">
      <w:pPr>
        <w:rPr>
          <w:rFonts w:ascii="仿宋" w:eastAsia="仿宋" w:hAnsi="仿宋" w:cs="宋体"/>
          <w:kern w:val="0"/>
          <w:sz w:val="24"/>
          <w:szCs w:val="24"/>
        </w:rPr>
      </w:pPr>
      <w:proofErr w:type="spellStart"/>
      <w:r w:rsidRPr="00093E8D">
        <w:rPr>
          <w:rFonts w:ascii="仿宋" w:eastAsia="仿宋" w:hAnsi="仿宋" w:cs="宋体"/>
          <w:kern w:val="0"/>
          <w:sz w:val="24"/>
          <w:szCs w:val="24"/>
        </w:rPr>
        <w:t>glGenTextures</w:t>
      </w:r>
      <w:proofErr w:type="spellEnd"/>
      <w:r w:rsidRPr="00093E8D">
        <w:rPr>
          <w:rFonts w:ascii="仿宋" w:eastAsia="仿宋" w:hAnsi="仿宋" w:cs="宋体"/>
          <w:kern w:val="0"/>
          <w:sz w:val="24"/>
          <w:szCs w:val="24"/>
        </w:rPr>
        <w:t>(</w:t>
      </w:r>
      <w:proofErr w:type="spellStart"/>
      <w:r w:rsidRPr="00093E8D">
        <w:rPr>
          <w:rFonts w:ascii="仿宋" w:eastAsia="仿宋" w:hAnsi="仿宋" w:cs="宋体"/>
          <w:kern w:val="0"/>
          <w:sz w:val="24"/>
          <w:szCs w:val="24"/>
        </w:rPr>
        <w:t>GLsizei</w:t>
      </w:r>
      <w:proofErr w:type="spellEnd"/>
      <w:r w:rsidRPr="00093E8D">
        <w:rPr>
          <w:rFonts w:ascii="仿宋" w:eastAsia="仿宋" w:hAnsi="仿宋" w:cs="宋体"/>
          <w:kern w:val="0"/>
          <w:sz w:val="24"/>
          <w:szCs w:val="24"/>
        </w:rPr>
        <w:t xml:space="preserve"> n, </w:t>
      </w:r>
      <w:proofErr w:type="spellStart"/>
      <w:r w:rsidRPr="00093E8D">
        <w:rPr>
          <w:rFonts w:ascii="仿宋" w:eastAsia="仿宋" w:hAnsi="仿宋" w:cs="宋体"/>
          <w:kern w:val="0"/>
          <w:sz w:val="24"/>
          <w:szCs w:val="24"/>
        </w:rPr>
        <w:t>GLuint</w:t>
      </w:r>
      <w:proofErr w:type="spellEnd"/>
      <w:r w:rsidRPr="00093E8D">
        <w:rPr>
          <w:rFonts w:ascii="仿宋" w:eastAsia="仿宋" w:hAnsi="仿宋" w:cs="宋体"/>
          <w:kern w:val="0"/>
          <w:sz w:val="24"/>
          <w:szCs w:val="24"/>
        </w:rPr>
        <w:t xml:space="preserve"> *textures)函数说明</w:t>
      </w:r>
    </w:p>
    <w:p w14:paraId="1530B284" w14:textId="77777777" w:rsidR="00093E8D" w:rsidRPr="00093E8D" w:rsidRDefault="00093E8D" w:rsidP="00093E8D">
      <w:pPr>
        <w:rPr>
          <w:rFonts w:ascii="仿宋" w:eastAsia="仿宋" w:hAnsi="仿宋" w:cs="宋体"/>
          <w:kern w:val="0"/>
          <w:sz w:val="24"/>
          <w:szCs w:val="24"/>
        </w:rPr>
      </w:pPr>
      <w:r w:rsidRPr="00093E8D">
        <w:rPr>
          <w:rFonts w:ascii="仿宋" w:eastAsia="仿宋" w:hAnsi="仿宋" w:cs="宋体"/>
          <w:kern w:val="0"/>
          <w:sz w:val="24"/>
          <w:szCs w:val="24"/>
        </w:rPr>
        <w:t>n：用来生成纹理的数量</w:t>
      </w:r>
    </w:p>
    <w:p w14:paraId="083D3218" w14:textId="77777777" w:rsidR="00093E8D" w:rsidRPr="00093E8D" w:rsidRDefault="00093E8D" w:rsidP="00093E8D">
      <w:pPr>
        <w:rPr>
          <w:rFonts w:ascii="仿宋" w:eastAsia="仿宋" w:hAnsi="仿宋" w:cs="宋体"/>
          <w:kern w:val="0"/>
          <w:sz w:val="24"/>
          <w:szCs w:val="24"/>
        </w:rPr>
      </w:pPr>
      <w:r w:rsidRPr="00093E8D">
        <w:rPr>
          <w:rFonts w:ascii="仿宋" w:eastAsia="仿宋" w:hAnsi="仿宋" w:cs="宋体"/>
          <w:kern w:val="0"/>
          <w:sz w:val="24"/>
          <w:szCs w:val="24"/>
        </w:rPr>
        <w:t>textures：存储纹理索引的第一个元素指针</w:t>
      </w:r>
      <w:bookmarkStart w:id="0" w:name="_GoBack"/>
      <w:bookmarkEnd w:id="0"/>
    </w:p>
    <w:p w14:paraId="2EB788C7" w14:textId="77777777" w:rsidR="00093E8D" w:rsidRPr="00093E8D" w:rsidRDefault="00093E8D" w:rsidP="00093E8D">
      <w:pPr>
        <w:rPr>
          <w:rFonts w:ascii="仿宋" w:eastAsia="仿宋" w:hAnsi="仿宋" w:cs="宋体"/>
          <w:kern w:val="0"/>
          <w:sz w:val="24"/>
          <w:szCs w:val="24"/>
        </w:rPr>
      </w:pPr>
      <w:r w:rsidRPr="00093E8D">
        <w:rPr>
          <w:rFonts w:ascii="仿宋" w:eastAsia="仿宋" w:hAnsi="仿宋" w:cs="宋体" w:hint="eastAsia"/>
          <w:kern w:val="0"/>
          <w:sz w:val="24"/>
          <w:szCs w:val="24"/>
        </w:rPr>
        <w:t>（</w:t>
      </w:r>
      <w:proofErr w:type="spellStart"/>
      <w:r w:rsidRPr="00093E8D">
        <w:rPr>
          <w:rFonts w:ascii="仿宋" w:eastAsia="仿宋" w:hAnsi="仿宋" w:cs="宋体"/>
          <w:kern w:val="0"/>
          <w:sz w:val="24"/>
          <w:szCs w:val="24"/>
        </w:rPr>
        <w:t>glGenTextures</w:t>
      </w:r>
      <w:proofErr w:type="spellEnd"/>
      <w:r w:rsidRPr="00093E8D">
        <w:rPr>
          <w:rFonts w:ascii="仿宋" w:eastAsia="仿宋" w:hAnsi="仿宋" w:cs="宋体"/>
          <w:kern w:val="0"/>
          <w:sz w:val="24"/>
          <w:szCs w:val="24"/>
        </w:rPr>
        <w:t>就是用来产生你要操作的纹理对象的索引的，比如你告诉OpenGL，我需要5个纹理对象，它会从没有用到的整数里返回5个给你）</w:t>
      </w:r>
    </w:p>
    <w:p w14:paraId="11B23292" w14:textId="52070DC3" w:rsidR="00093E8D" w:rsidRPr="00093E8D" w:rsidRDefault="00093E8D" w:rsidP="00093E8D">
      <w:pPr>
        <w:rPr>
          <w:rFonts w:ascii="仿宋" w:eastAsia="仿宋" w:hAnsi="仿宋" w:cs="宋体" w:hint="eastAsia"/>
          <w:kern w:val="0"/>
          <w:sz w:val="24"/>
          <w:szCs w:val="24"/>
        </w:rPr>
      </w:pPr>
      <w:proofErr w:type="spellStart"/>
      <w:r w:rsidRPr="00093E8D">
        <w:rPr>
          <w:rFonts w:ascii="仿宋" w:eastAsia="仿宋" w:hAnsi="仿宋" w:cs="宋体"/>
          <w:kern w:val="0"/>
          <w:sz w:val="24"/>
          <w:szCs w:val="24"/>
        </w:rPr>
        <w:t>glBindTexture</w:t>
      </w:r>
      <w:proofErr w:type="spellEnd"/>
      <w:r w:rsidRPr="00093E8D">
        <w:rPr>
          <w:rFonts w:ascii="仿宋" w:eastAsia="仿宋" w:hAnsi="仿宋" w:cs="宋体"/>
          <w:kern w:val="0"/>
          <w:sz w:val="24"/>
          <w:szCs w:val="24"/>
        </w:rPr>
        <w:t>实际上是改变了OpenGL的这个状态，它告诉OpenGL下面对纹理的任何操作都是对它所绑定的纹理对象的，比如</w:t>
      </w:r>
      <w:proofErr w:type="spellStart"/>
      <w:r w:rsidRPr="00093E8D">
        <w:rPr>
          <w:rFonts w:ascii="仿宋" w:eastAsia="仿宋" w:hAnsi="仿宋" w:cs="宋体"/>
          <w:kern w:val="0"/>
          <w:sz w:val="24"/>
          <w:szCs w:val="24"/>
        </w:rPr>
        <w:t>glBindTexture</w:t>
      </w:r>
      <w:proofErr w:type="spellEnd"/>
      <w:r w:rsidRPr="00093E8D">
        <w:rPr>
          <w:rFonts w:ascii="仿宋" w:eastAsia="仿宋" w:hAnsi="仿宋" w:cs="宋体"/>
          <w:kern w:val="0"/>
          <w:sz w:val="24"/>
          <w:szCs w:val="24"/>
        </w:rPr>
        <w:t>(GL_TEXTURE_2D,1)告诉OpenGL下面代码中对2D纹理的任何设置都是针对索引为1的纹理的。</w:t>
      </w:r>
    </w:p>
    <w:sectPr w:rsidR="00093E8D" w:rsidRPr="0009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7DB87" w14:textId="77777777" w:rsidR="000004FB" w:rsidRDefault="000004FB" w:rsidP="005B0674">
      <w:r>
        <w:separator/>
      </w:r>
    </w:p>
  </w:endnote>
  <w:endnote w:type="continuationSeparator" w:id="0">
    <w:p w14:paraId="70F28DC2" w14:textId="77777777" w:rsidR="000004FB" w:rsidRDefault="000004FB" w:rsidP="005B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8FD2D" w14:textId="77777777" w:rsidR="000004FB" w:rsidRDefault="000004FB" w:rsidP="005B0674">
      <w:r>
        <w:separator/>
      </w:r>
    </w:p>
  </w:footnote>
  <w:footnote w:type="continuationSeparator" w:id="0">
    <w:p w14:paraId="582FFB1F" w14:textId="77777777" w:rsidR="000004FB" w:rsidRDefault="000004FB" w:rsidP="005B0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0D"/>
    <w:rsid w:val="000004FB"/>
    <w:rsid w:val="00093E8D"/>
    <w:rsid w:val="00205E5C"/>
    <w:rsid w:val="002E7AF3"/>
    <w:rsid w:val="00363DFC"/>
    <w:rsid w:val="00485302"/>
    <w:rsid w:val="005B0674"/>
    <w:rsid w:val="00717FD4"/>
    <w:rsid w:val="008F2ABC"/>
    <w:rsid w:val="00900E50"/>
    <w:rsid w:val="00AE750D"/>
    <w:rsid w:val="00B4593A"/>
    <w:rsid w:val="00C04F12"/>
    <w:rsid w:val="00C14A80"/>
    <w:rsid w:val="00CE32A8"/>
    <w:rsid w:val="00E11799"/>
    <w:rsid w:val="00F2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C3DB8"/>
  <w15:chartTrackingRefBased/>
  <w15:docId w15:val="{EFFCEDD2-51D0-4E49-A857-FC59D7D9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06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6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z1590</dc:creator>
  <cp:keywords/>
  <dc:description/>
  <cp:lastModifiedBy>z1590</cp:lastModifiedBy>
  <cp:revision>10</cp:revision>
  <dcterms:created xsi:type="dcterms:W3CDTF">2019-09-26T12:27:00Z</dcterms:created>
  <dcterms:modified xsi:type="dcterms:W3CDTF">2019-10-18T12:05:00Z</dcterms:modified>
</cp:coreProperties>
</file>