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宋体" w:hAnsi="宋体" w:eastAsia="宋体" w:cs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党建标题">
    <w:name w:val="党建标题"/>
    <w:basedOn w:val="Normal"/>
    <w:pPr>
      <w:keepNext/>
      <w:spacing w:before="0" w:after="0" w:lineRule="exact" w:line="720"/>
      <w:ind w:firstLine="0"/>
      <w:jc w:val="center"/>
    </w:pPr>
    <w:rPr>
      <w:rFonts w:ascii="方正小标宋简体" w:hAnsi="方正小标宋简体" w:eastAsia="方正小标宋简体" w:cs="方正小标宋简体"/>
      <w:b w:val="0"/>
      <w:sz w:val="44"/>
    </w:rPr>
  </w:style>
  <w:style w:type="paragraph" w:customStyle="1" w:styleId="党建标题1">
    <w:name w:val="党建标题1"/>
    <w:basedOn w:val="Normal"/>
    <w:pPr>
      <w:keepNext/>
      <w:spacing w:before="0" w:after="0" w:lineRule="exact" w:line="720"/>
      <w:ind w:firstLine="0"/>
      <w:jc w:val="center"/>
    </w:pPr>
    <w:rPr>
      <w:rFonts w:ascii="宋体" w:hAnsi="宋体" w:eastAsia="宋体" w:cs="宋体"/>
      <w:b/>
      <w:color w:val="333333"/>
      <w:sz w:val="44"/>
    </w:rPr>
  </w:style>
  <w:style w:type="paragraph" w:customStyle="1" w:styleId="党建正文">
    <w:name w:val="党建正文"/>
    <w:basedOn w:val="Normal"/>
    <w:pPr>
      <w:spacing w:before="0" w:after="0" w:lineRule="exact" w:line="620"/>
      <w:ind w:firstLine="640"/>
      <w:jc w:val="both"/>
    </w:pPr>
    <w:rPr>
      <w:rFonts w:ascii="仿宋_GB2312" w:hAnsi="仿宋_GB2312" w:eastAsia="仿宋_GB2312" w:cs="仿宋_GB2312"/>
      <w:b w:val="0"/>
      <w:sz w:val="32"/>
    </w:rPr>
  </w:style>
  <w:style w:type="paragraph" w:customStyle="1" w:styleId="全文一级大标题">
    <w:name w:val="全文一级大标题"/>
    <w:basedOn w:val="Normal"/>
    <w:pPr>
      <w:keepNext/>
      <w:spacing w:before="0" w:after="0" w:lineRule="exact" w:line="640"/>
      <w:ind w:firstLine="0"/>
      <w:jc w:val="center"/>
    </w:pPr>
    <w:rPr>
      <w:rFonts w:ascii="黑体" w:hAnsi="黑体" w:eastAsia="黑体" w:cs="黑体"/>
      <w:b/>
      <w:sz w:val="44"/>
    </w:rPr>
  </w:style>
  <w:style w:type="paragraph" w:customStyle="1" w:styleId="正文一级标题">
    <w:name w:val="正文一级标题"/>
    <w:basedOn w:val="Normal"/>
    <w:pPr>
      <w:keepNext/>
      <w:spacing w:before="0" w:after="0" w:lineRule="exact" w:line="560"/>
      <w:ind w:firstLine="720"/>
      <w:jc w:val="both"/>
    </w:pPr>
    <w:rPr>
      <w:rFonts w:ascii="黑体" w:hAnsi="黑体" w:eastAsia="黑体" w:cs="黑体"/>
      <w:b/>
      <w:sz w:val="36"/>
    </w:rPr>
  </w:style>
  <w:style w:type="paragraph" w:customStyle="1" w:styleId="正文二级标题">
    <w:name w:val="正文二级标题"/>
    <w:basedOn w:val="Normal"/>
    <w:pPr>
      <w:keepNext/>
      <w:spacing w:before="0" w:after="0" w:lineRule="exact" w:line="560"/>
      <w:ind w:firstLine="680"/>
      <w:jc w:val="both"/>
    </w:pPr>
    <w:rPr>
      <w:rFonts w:ascii="黑体" w:hAnsi="黑体" w:eastAsia="黑体" w:cs="黑体"/>
      <w:b/>
      <w:sz w:val="34"/>
    </w:rPr>
  </w:style>
  <w:style w:type="paragraph" w:customStyle="1" w:styleId="正文文本">
    <w:name w:val="正文 文本"/>
    <w:basedOn w:val="Normal"/>
    <w:pPr>
      <w:spacing w:before="0" w:after="0" w:lineRule="exact" w:line="560"/>
      <w:ind w:firstLine="640"/>
      <w:jc w:val="both"/>
    </w:pPr>
    <w:rPr>
      <w:rFonts w:ascii="宋体" w:hAnsi="宋体" w:eastAsia="宋体" w:cs="宋体"/>
      <w:b w:val="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党建材料标准模板</dc:title>
  <dc:subject>通用、可复用的党建记录DOCX模板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