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F12A3" w14:textId="77777777" w:rsidR="006C3869" w:rsidRDefault="006C3869"/>
    <w:p w14:paraId="4238F3B7" w14:textId="77777777" w:rsidR="003C2985" w:rsidRDefault="003C2985" w:rsidP="003C2985">
      <w:pPr>
        <w:pStyle w:val="Ttul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HUB DE FERRAMENTAS NITTRANS</w:t>
      </w:r>
    </w:p>
    <w:p w14:paraId="1DEA8EE5" w14:textId="77777777" w:rsidR="003C2985" w:rsidRDefault="003C2985" w:rsidP="003C2985">
      <w:pPr>
        <w:spacing w:after="0"/>
        <w:jc w:val="right"/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t>Niterói 29 de Maio de 2026</w:t>
      </w:r>
    </w:p>
    <w:p w14:paraId="4A78B1BF" w14:textId="77777777" w:rsidR="003C2985" w:rsidRDefault="003C2985" w:rsidP="003C2985">
      <w:pPr>
        <w:spacing w:after="0"/>
        <w:jc w:val="both"/>
        <w:rPr>
          <w:bCs/>
        </w:rPr>
      </w:pPr>
      <w:r>
        <w:rPr>
          <w:bCs/>
        </w:rPr>
        <w:t>Sistema: Hub de Ferramentas — Gestão e Modernização</w:t>
      </w:r>
    </w:p>
    <w:p w14:paraId="1347BBF7" w14:textId="77777777" w:rsidR="003C2985" w:rsidRDefault="003C2985" w:rsidP="003C2985">
      <w:pPr>
        <w:spacing w:after="0"/>
        <w:jc w:val="both"/>
        <w:rPr>
          <w:bCs/>
        </w:rPr>
      </w:pPr>
      <w:r>
        <w:rPr>
          <w:bCs/>
        </w:rPr>
        <w:t>Órgão: NITTRANS — Niterói Transporte S.A. / Prefeitura de Niterói/RJ</w:t>
      </w:r>
    </w:p>
    <w:p w14:paraId="4202A276" w14:textId="77777777" w:rsidR="003C2985" w:rsidRDefault="003C2985" w:rsidP="003C2985">
      <w:pPr>
        <w:spacing w:after="0"/>
        <w:jc w:val="both"/>
        <w:rPr>
          <w:bCs/>
        </w:rPr>
      </w:pPr>
      <w:r>
        <w:rPr>
          <w:bCs/>
        </w:rPr>
        <w:t>Versão: 1.0</w:t>
      </w:r>
    </w:p>
    <w:p w14:paraId="7A1F5764" w14:textId="77777777" w:rsidR="003C2985" w:rsidRDefault="003C2985" w:rsidP="003C2985">
      <w:pPr>
        <w:spacing w:after="0"/>
        <w:jc w:val="both"/>
        <w:rPr>
          <w:bCs/>
        </w:rPr>
      </w:pPr>
      <w:r>
        <w:rPr>
          <w:bCs/>
        </w:rPr>
        <w:t>Tecnologia: Python 3.13 · CustomTkinter · Cryptography · PyInstaller · Inno Setup</w:t>
      </w:r>
    </w:p>
    <w:p w14:paraId="7E9E5F8A" w14:textId="4467F568" w:rsidR="003C2985" w:rsidRPr="003C2985" w:rsidRDefault="003C2985" w:rsidP="003C2985">
      <w:pPr>
        <w:spacing w:after="0"/>
        <w:jc w:val="both"/>
        <w:rPr>
          <w:bCs/>
          <w:u w:val="single"/>
        </w:rPr>
      </w:pPr>
      <w:r>
        <w:rPr>
          <w:bCs/>
        </w:rPr>
        <w:t>Ano: 2026</w:t>
      </w:r>
    </w:p>
    <w:p w14:paraId="7C6851E3" w14:textId="77777777" w:rsidR="006C3869" w:rsidRDefault="00827E16">
      <w:pPr>
        <w:spacing w:before="360" w:after="120"/>
      </w:pPr>
      <w:r>
        <w:rPr>
          <w:b/>
          <w:color w:val="1F3564"/>
          <w:sz w:val="32"/>
        </w:rPr>
        <w:t>1. Visão Geral</w:t>
      </w:r>
    </w:p>
    <w:p w14:paraId="491A5AE4" w14:textId="77777777" w:rsidR="006C3869" w:rsidRDefault="00827E16">
      <w:pPr>
        <w:spacing w:after="120"/>
      </w:pPr>
      <w:r>
        <w:t>O Hub de Ferramentas NITTRANS é uma aplicação desktop Windows com interface gráfica (modo escuro) que centraliza sete automações de da</w:t>
      </w:r>
      <w:r>
        <w:t>dos utilizadas internamente pela equipe técnica. Cada ferramenta opera de forma independente: o usuário seleciona o arquivo de entrada, a ferramenta processa e gera o resultado, que pode ser exportado para qualquer destino.</w:t>
      </w:r>
    </w:p>
    <w:p w14:paraId="131DA630" w14:textId="77777777" w:rsidR="006C3869" w:rsidRDefault="00827E16">
      <w:pPr>
        <w:spacing w:after="120"/>
      </w:pPr>
      <w:r>
        <w:t>A aplicação não exige instalação</w:t>
      </w:r>
      <w:r>
        <w:t xml:space="preserve"> de Python nem de nenhuma dependência: tudo está empacotado no instalador .exe, que instala sem necessidade de privilégios de administrador. Ao passar o mouse sobre qualquer botão, uma dica resumida descreve o que aquela ferramenta faz.</w:t>
      </w:r>
    </w:p>
    <w:p w14:paraId="737D2C3E" w14:textId="77777777" w:rsidR="006C3869" w:rsidRDefault="00827E16">
      <w:pPr>
        <w:spacing w:before="240" w:after="120"/>
      </w:pPr>
      <w:r>
        <w:rPr>
          <w:b/>
          <w:color w:val="1F3564"/>
          <w:sz w:val="26"/>
        </w:rPr>
        <w:t>Ferramentas disponí</w:t>
      </w:r>
      <w:r>
        <w:rPr>
          <w:b/>
          <w:color w:val="1F3564"/>
          <w:sz w:val="26"/>
        </w:rPr>
        <w:t>veis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67"/>
        <w:gridCol w:w="2835"/>
        <w:gridCol w:w="5102"/>
      </w:tblGrid>
      <w:tr w:rsidR="006C3869" w14:paraId="2BA28FCA" w14:textId="77777777">
        <w:tc>
          <w:tcPr>
            <w:tcW w:w="567" w:type="dxa"/>
            <w:shd w:val="clear" w:color="auto" w:fill="FF8C00"/>
          </w:tcPr>
          <w:p w14:paraId="24173831" w14:textId="77777777" w:rsidR="006C3869" w:rsidRDefault="00827E16">
            <w:r>
              <w:rPr>
                <w:b/>
                <w:color w:val="FFFFFF"/>
                <w:sz w:val="20"/>
              </w:rPr>
              <w:t>Nº</w:t>
            </w:r>
          </w:p>
        </w:tc>
        <w:tc>
          <w:tcPr>
            <w:tcW w:w="2835" w:type="dxa"/>
            <w:shd w:val="clear" w:color="auto" w:fill="FF8C00"/>
          </w:tcPr>
          <w:p w14:paraId="29D37868" w14:textId="77777777" w:rsidR="006C3869" w:rsidRDefault="00827E16">
            <w:r>
              <w:rPr>
                <w:b/>
                <w:color w:val="FFFFFF"/>
                <w:sz w:val="20"/>
              </w:rPr>
              <w:t>Nome</w:t>
            </w:r>
          </w:p>
        </w:tc>
        <w:tc>
          <w:tcPr>
            <w:tcW w:w="5102" w:type="dxa"/>
            <w:shd w:val="clear" w:color="auto" w:fill="FF8C00"/>
          </w:tcPr>
          <w:p w14:paraId="30BF07FF" w14:textId="77777777" w:rsidR="006C3869" w:rsidRDefault="00827E16">
            <w:r>
              <w:rPr>
                <w:b/>
                <w:color w:val="FFFFFF"/>
                <w:sz w:val="20"/>
              </w:rPr>
              <w:t>Função resumida</w:t>
            </w:r>
          </w:p>
        </w:tc>
      </w:tr>
      <w:tr w:rsidR="006C3869" w14:paraId="3EE015BD" w14:textId="77777777">
        <w:tc>
          <w:tcPr>
            <w:tcW w:w="567" w:type="dxa"/>
            <w:shd w:val="clear" w:color="auto" w:fill="F5F5F5"/>
          </w:tcPr>
          <w:p w14:paraId="1672FD2B" w14:textId="77777777" w:rsidR="006C3869" w:rsidRDefault="00827E16">
            <w:r>
              <w:rPr>
                <w:sz w:val="20"/>
              </w:rPr>
              <w:t>1</w:t>
            </w:r>
          </w:p>
        </w:tc>
        <w:tc>
          <w:tcPr>
            <w:tcW w:w="2835" w:type="dxa"/>
            <w:shd w:val="clear" w:color="auto" w:fill="F5F5F5"/>
          </w:tcPr>
          <w:p w14:paraId="54672AB8" w14:textId="77777777" w:rsidR="006C3869" w:rsidRDefault="00827E16">
            <w:r>
              <w:rPr>
                <w:sz w:val="20"/>
              </w:rPr>
              <w:t>Latitude e Longitude</w:t>
            </w:r>
          </w:p>
        </w:tc>
        <w:tc>
          <w:tcPr>
            <w:tcW w:w="5102" w:type="dxa"/>
            <w:shd w:val="clear" w:color="auto" w:fill="F5F5F5"/>
          </w:tcPr>
          <w:p w14:paraId="14DEB55B" w14:textId="77777777" w:rsidR="006C3869" w:rsidRDefault="00827E16">
            <w:r>
              <w:rPr>
                <w:sz w:val="20"/>
              </w:rPr>
              <w:t>Converte coordenadas em endereços via OpenStreetMap</w:t>
            </w:r>
          </w:p>
        </w:tc>
      </w:tr>
      <w:tr w:rsidR="006C3869" w14:paraId="0D4B73B1" w14:textId="77777777">
        <w:tc>
          <w:tcPr>
            <w:tcW w:w="567" w:type="dxa"/>
            <w:shd w:val="clear" w:color="auto" w:fill="FFFFFF"/>
          </w:tcPr>
          <w:p w14:paraId="35AEB78C" w14:textId="77777777" w:rsidR="006C3869" w:rsidRDefault="00827E16">
            <w:r>
              <w:rPr>
                <w:sz w:val="20"/>
              </w:rPr>
              <w:t>2</w:t>
            </w:r>
          </w:p>
        </w:tc>
        <w:tc>
          <w:tcPr>
            <w:tcW w:w="2835" w:type="dxa"/>
            <w:shd w:val="clear" w:color="auto" w:fill="FFFFFF"/>
          </w:tcPr>
          <w:p w14:paraId="0AC43F11" w14:textId="77777777" w:rsidR="006C3869" w:rsidRDefault="00827E16">
            <w:r>
              <w:rPr>
                <w:sz w:val="20"/>
              </w:rPr>
              <w:t>Limpeza de Arquivos</w:t>
            </w:r>
          </w:p>
        </w:tc>
        <w:tc>
          <w:tcPr>
            <w:tcW w:w="5102" w:type="dxa"/>
            <w:shd w:val="clear" w:color="auto" w:fill="FFFFFF"/>
          </w:tcPr>
          <w:p w14:paraId="25B43469" w14:textId="77777777" w:rsidR="006C3869" w:rsidRDefault="00827E16">
            <w:r>
              <w:rPr>
                <w:sz w:val="20"/>
              </w:rPr>
              <w:t>Corrige encoding e padroniza logradouros em planilhas</w:t>
            </w:r>
          </w:p>
        </w:tc>
      </w:tr>
      <w:tr w:rsidR="006C3869" w14:paraId="09C09E71" w14:textId="77777777">
        <w:tc>
          <w:tcPr>
            <w:tcW w:w="567" w:type="dxa"/>
            <w:shd w:val="clear" w:color="auto" w:fill="F5F5F5"/>
          </w:tcPr>
          <w:p w14:paraId="22A21516" w14:textId="77777777" w:rsidR="006C3869" w:rsidRDefault="00827E16">
            <w:r>
              <w:rPr>
                <w:sz w:val="20"/>
              </w:rPr>
              <w:t>3</w:t>
            </w:r>
          </w:p>
        </w:tc>
        <w:tc>
          <w:tcPr>
            <w:tcW w:w="2835" w:type="dxa"/>
            <w:shd w:val="clear" w:color="auto" w:fill="F5F5F5"/>
          </w:tcPr>
          <w:p w14:paraId="3F0FA0EB" w14:textId="77777777" w:rsidR="006C3869" w:rsidRDefault="00827E16">
            <w:r>
              <w:rPr>
                <w:sz w:val="20"/>
              </w:rPr>
              <w:t>Organizador TXT Detran</w:t>
            </w:r>
          </w:p>
        </w:tc>
        <w:tc>
          <w:tcPr>
            <w:tcW w:w="5102" w:type="dxa"/>
            <w:shd w:val="clear" w:color="auto" w:fill="F5F5F5"/>
          </w:tcPr>
          <w:p w14:paraId="559D2C7D" w14:textId="77777777" w:rsidR="006C3869" w:rsidRDefault="00827E16">
            <w:r>
              <w:rPr>
                <w:sz w:val="20"/>
              </w:rPr>
              <w:t xml:space="preserve">Converte .txt posicional do DETRAN em Excel </w:t>
            </w:r>
            <w:r>
              <w:rPr>
                <w:sz w:val="20"/>
              </w:rPr>
              <w:t>estruturado</w:t>
            </w:r>
          </w:p>
        </w:tc>
      </w:tr>
      <w:tr w:rsidR="006C3869" w14:paraId="678FB4E4" w14:textId="77777777">
        <w:tc>
          <w:tcPr>
            <w:tcW w:w="567" w:type="dxa"/>
            <w:shd w:val="clear" w:color="auto" w:fill="FFFFFF"/>
          </w:tcPr>
          <w:p w14:paraId="3D8AFF29" w14:textId="77777777" w:rsidR="006C3869" w:rsidRDefault="00827E16">
            <w:r>
              <w:rPr>
                <w:sz w:val="20"/>
              </w:rPr>
              <w:t>4</w:t>
            </w:r>
          </w:p>
        </w:tc>
        <w:tc>
          <w:tcPr>
            <w:tcW w:w="2835" w:type="dxa"/>
            <w:shd w:val="clear" w:color="auto" w:fill="FFFFFF"/>
          </w:tcPr>
          <w:p w14:paraId="186BA4E2" w14:textId="77777777" w:rsidR="006C3869" w:rsidRDefault="00827E16">
            <w:r>
              <w:rPr>
                <w:sz w:val="20"/>
              </w:rPr>
              <w:t>Organizador Detran Limpo</w:t>
            </w:r>
          </w:p>
        </w:tc>
        <w:tc>
          <w:tcPr>
            <w:tcW w:w="5102" w:type="dxa"/>
            <w:shd w:val="clear" w:color="auto" w:fill="FFFFFF"/>
          </w:tcPr>
          <w:p w14:paraId="74A13589" w14:textId="77777777" w:rsidR="006C3869" w:rsidRDefault="00827E16">
            <w:r>
              <w:rPr>
                <w:sz w:val="20"/>
              </w:rPr>
              <w:t>Limpa coluna de endereço removendo números e sufixos</w:t>
            </w:r>
          </w:p>
        </w:tc>
      </w:tr>
      <w:tr w:rsidR="006C3869" w14:paraId="0D1E6A4C" w14:textId="77777777">
        <w:tc>
          <w:tcPr>
            <w:tcW w:w="567" w:type="dxa"/>
            <w:shd w:val="clear" w:color="auto" w:fill="F5F5F5"/>
          </w:tcPr>
          <w:p w14:paraId="0F1B6CDE" w14:textId="77777777" w:rsidR="006C3869" w:rsidRDefault="00827E16">
            <w:r>
              <w:rPr>
                <w:sz w:val="20"/>
              </w:rPr>
              <w:t>5</w:t>
            </w:r>
          </w:p>
        </w:tc>
        <w:tc>
          <w:tcPr>
            <w:tcW w:w="2835" w:type="dxa"/>
            <w:shd w:val="clear" w:color="auto" w:fill="F5F5F5"/>
          </w:tcPr>
          <w:p w14:paraId="2A2C328D" w14:textId="77777777" w:rsidR="006C3869" w:rsidRDefault="00827E16">
            <w:r>
              <w:rPr>
                <w:sz w:val="20"/>
              </w:rPr>
              <w:t>PDF e Excel Multas</w:t>
            </w:r>
          </w:p>
        </w:tc>
        <w:tc>
          <w:tcPr>
            <w:tcW w:w="5102" w:type="dxa"/>
            <w:shd w:val="clear" w:color="auto" w:fill="F5F5F5"/>
          </w:tcPr>
          <w:p w14:paraId="7C9C2402" w14:textId="77777777" w:rsidR="006C3869" w:rsidRDefault="00827E16">
            <w:r>
              <w:rPr>
                <w:sz w:val="20"/>
              </w:rPr>
              <w:t>Extrai processos deferidos/indeferidos de PDFs GAIDE</w:t>
            </w:r>
          </w:p>
        </w:tc>
      </w:tr>
      <w:tr w:rsidR="006C3869" w14:paraId="306A5C21" w14:textId="77777777">
        <w:tc>
          <w:tcPr>
            <w:tcW w:w="567" w:type="dxa"/>
            <w:shd w:val="clear" w:color="auto" w:fill="FFFFFF"/>
          </w:tcPr>
          <w:p w14:paraId="62E0ABF7" w14:textId="77777777" w:rsidR="006C3869" w:rsidRDefault="00827E16">
            <w:r>
              <w:rPr>
                <w:sz w:val="20"/>
              </w:rPr>
              <w:t>6</w:t>
            </w:r>
          </w:p>
        </w:tc>
        <w:tc>
          <w:tcPr>
            <w:tcW w:w="2835" w:type="dxa"/>
            <w:shd w:val="clear" w:color="auto" w:fill="FFFFFF"/>
          </w:tcPr>
          <w:p w14:paraId="60321213" w14:textId="77777777" w:rsidR="006C3869" w:rsidRDefault="00827E16">
            <w:r>
              <w:rPr>
                <w:sz w:val="20"/>
              </w:rPr>
              <w:t>Processos Abertos</w:t>
            </w:r>
          </w:p>
        </w:tc>
        <w:tc>
          <w:tcPr>
            <w:tcW w:w="5102" w:type="dxa"/>
            <w:shd w:val="clear" w:color="auto" w:fill="FFFFFF"/>
          </w:tcPr>
          <w:p w14:paraId="7BEC3997" w14:textId="77777777" w:rsidR="006C3869" w:rsidRDefault="00827E16">
            <w:r>
              <w:rPr>
                <w:sz w:val="20"/>
              </w:rPr>
              <w:t>Lê relatórios PDF de Processos Abertos e exporta para Excel</w:t>
            </w:r>
          </w:p>
        </w:tc>
      </w:tr>
      <w:tr w:rsidR="006C3869" w14:paraId="3A0E7E93" w14:textId="77777777">
        <w:tc>
          <w:tcPr>
            <w:tcW w:w="567" w:type="dxa"/>
            <w:shd w:val="clear" w:color="auto" w:fill="F5F5F5"/>
          </w:tcPr>
          <w:p w14:paraId="7B5D24A4" w14:textId="77777777" w:rsidR="006C3869" w:rsidRDefault="00827E16">
            <w:r>
              <w:rPr>
                <w:sz w:val="20"/>
              </w:rPr>
              <w:t>7</w:t>
            </w:r>
          </w:p>
        </w:tc>
        <w:tc>
          <w:tcPr>
            <w:tcW w:w="2835" w:type="dxa"/>
            <w:shd w:val="clear" w:color="auto" w:fill="F5F5F5"/>
          </w:tcPr>
          <w:p w14:paraId="3F53B2CC" w14:textId="77777777" w:rsidR="006C3869" w:rsidRDefault="00827E16">
            <w:r>
              <w:rPr>
                <w:sz w:val="20"/>
              </w:rPr>
              <w:t>Criptografar Arquivos</w:t>
            </w:r>
          </w:p>
        </w:tc>
        <w:tc>
          <w:tcPr>
            <w:tcW w:w="5102" w:type="dxa"/>
            <w:shd w:val="clear" w:color="auto" w:fill="F5F5F5"/>
          </w:tcPr>
          <w:p w14:paraId="08FF0279" w14:textId="77777777" w:rsidR="006C3869" w:rsidRDefault="00827E16">
            <w:r>
              <w:rPr>
                <w:sz w:val="20"/>
              </w:rPr>
              <w:t>Criptografa arquivos com AES-256 e gera HTML autocontido</w:t>
            </w:r>
          </w:p>
        </w:tc>
      </w:tr>
    </w:tbl>
    <w:p w14:paraId="591AA418" w14:textId="77777777" w:rsidR="006C3869" w:rsidRDefault="006C3869">
      <w:pPr>
        <w:spacing w:after="80"/>
      </w:pPr>
    </w:p>
    <w:p w14:paraId="6E160CA0" w14:textId="77777777" w:rsidR="006C3869" w:rsidRDefault="00827E16">
      <w:pPr>
        <w:spacing w:before="360" w:after="120"/>
      </w:pPr>
      <w:r>
        <w:rPr>
          <w:b/>
          <w:color w:val="1F3564"/>
          <w:sz w:val="32"/>
        </w:rPr>
        <w:t>2. Estrutura de Pastas</w:t>
      </w:r>
    </w:p>
    <w:p w14:paraId="5EEF4325" w14:textId="77777777" w:rsidR="006C3869" w:rsidRDefault="00827E16">
      <w:pPr>
        <w:spacing w:before="20" w:after="20"/>
        <w:ind w:left="567"/>
      </w:pPr>
      <w:r>
        <w:rPr>
          <w:rFonts w:ascii="Courier New" w:hAnsi="Courier New"/>
          <w:color w:val="202020"/>
          <w:sz w:val="18"/>
        </w:rPr>
        <w:t>ProjetosNITTRANS/</w:t>
      </w:r>
    </w:p>
    <w:p w14:paraId="1BEFC75F" w14:textId="77777777" w:rsidR="006C3869" w:rsidRDefault="00827E16">
      <w:pPr>
        <w:spacing w:before="20" w:after="20"/>
        <w:ind w:left="567"/>
      </w:pPr>
      <w:r>
        <w:rPr>
          <w:rFonts w:ascii="Courier New" w:hAnsi="Courier New"/>
          <w:color w:val="202020"/>
          <w:sz w:val="18"/>
        </w:rPr>
        <w:t>|-- main.py                       &lt;- Ponto de entrada</w:t>
      </w:r>
    </w:p>
    <w:p w14:paraId="58C054B0" w14:textId="77777777" w:rsidR="006C3869" w:rsidRDefault="00827E16">
      <w:pPr>
        <w:spacing w:before="20" w:after="20"/>
        <w:ind w:left="567"/>
      </w:pPr>
      <w:r>
        <w:rPr>
          <w:rFonts w:ascii="Courier New" w:hAnsi="Courier New"/>
          <w:color w:val="202020"/>
          <w:sz w:val="18"/>
        </w:rPr>
        <w:t>|-- interface.py                  &lt;- Interface gráfica (CustomTkinter)</w:t>
      </w:r>
    </w:p>
    <w:p w14:paraId="657DC139" w14:textId="77777777" w:rsidR="006C3869" w:rsidRDefault="00827E16">
      <w:pPr>
        <w:spacing w:before="20" w:after="20"/>
        <w:ind w:left="567"/>
      </w:pPr>
      <w:r>
        <w:rPr>
          <w:rFonts w:ascii="Courier New" w:hAnsi="Courier New"/>
          <w:color w:val="202020"/>
          <w:sz w:val="18"/>
        </w:rPr>
        <w:t>|-- proce</w:t>
      </w:r>
      <w:r>
        <w:rPr>
          <w:rFonts w:ascii="Courier New" w:hAnsi="Courier New"/>
          <w:color w:val="202020"/>
          <w:sz w:val="18"/>
        </w:rPr>
        <w:t>ssamento.py              &lt;- Orquestrador (threads e pastas)</w:t>
      </w:r>
    </w:p>
    <w:p w14:paraId="246A8705" w14:textId="77777777" w:rsidR="006C3869" w:rsidRDefault="00827E16">
      <w:pPr>
        <w:spacing w:before="20" w:after="20"/>
        <w:ind w:left="567"/>
      </w:pPr>
      <w:r>
        <w:rPr>
          <w:rFonts w:ascii="Courier New" w:hAnsi="Courier New"/>
          <w:color w:val="202020"/>
          <w:sz w:val="18"/>
        </w:rPr>
        <w:t>|-- hub.spec                      &lt;- Configuração do PyInstaller</w:t>
      </w:r>
    </w:p>
    <w:p w14:paraId="25CA8018" w14:textId="77777777" w:rsidR="006C3869" w:rsidRDefault="00827E16">
      <w:pPr>
        <w:spacing w:before="20" w:after="20"/>
        <w:ind w:left="567"/>
      </w:pPr>
      <w:r>
        <w:rPr>
          <w:rFonts w:ascii="Courier New" w:hAnsi="Courier New"/>
          <w:color w:val="202020"/>
          <w:sz w:val="18"/>
        </w:rPr>
        <w:t>|-- version_info.txt              &lt;- Metadados de autoria do .exe (v2.0)</w:t>
      </w:r>
    </w:p>
    <w:p w14:paraId="64A0D1D0" w14:textId="77777777" w:rsidR="006C3869" w:rsidRDefault="00827E16">
      <w:pPr>
        <w:spacing w:before="20" w:after="20"/>
        <w:ind w:left="567"/>
      </w:pPr>
      <w:r>
        <w:rPr>
          <w:rFonts w:ascii="Courier New" w:hAnsi="Courier New"/>
          <w:color w:val="202020"/>
          <w:sz w:val="18"/>
        </w:rPr>
        <w:t xml:space="preserve">|-- build.ps1                     &lt;- Script de build </w:t>
      </w:r>
      <w:r>
        <w:rPr>
          <w:rFonts w:ascii="Courier New" w:hAnsi="Courier New"/>
          <w:color w:val="202020"/>
          <w:sz w:val="18"/>
        </w:rPr>
        <w:t>automatizado</w:t>
      </w:r>
    </w:p>
    <w:p w14:paraId="089E0224" w14:textId="77777777" w:rsidR="006C3869" w:rsidRDefault="00827E16">
      <w:pPr>
        <w:spacing w:before="20" w:after="20"/>
        <w:ind w:left="567"/>
      </w:pPr>
      <w:r>
        <w:rPr>
          <w:rFonts w:ascii="Courier New" w:hAnsi="Courier New"/>
          <w:color w:val="202020"/>
          <w:sz w:val="18"/>
        </w:rPr>
        <w:t>|-- Logo.png / logo.ico           &lt;- Identidade visual</w:t>
      </w:r>
    </w:p>
    <w:p w14:paraId="30C4CFEF" w14:textId="77777777" w:rsidR="006C3869" w:rsidRDefault="00827E16">
      <w:pPr>
        <w:spacing w:before="20" w:after="20"/>
        <w:ind w:left="567"/>
      </w:pPr>
      <w:r>
        <w:rPr>
          <w:rFonts w:ascii="Courier New" w:hAnsi="Courier New"/>
          <w:color w:val="202020"/>
          <w:sz w:val="18"/>
        </w:rPr>
        <w:t>|</w:t>
      </w:r>
    </w:p>
    <w:p w14:paraId="0969C7CA" w14:textId="77777777" w:rsidR="006C3869" w:rsidRDefault="00827E16">
      <w:pPr>
        <w:spacing w:before="20" w:after="20"/>
        <w:ind w:left="567"/>
      </w:pPr>
      <w:r>
        <w:rPr>
          <w:rFonts w:ascii="Courier New" w:hAnsi="Courier New"/>
          <w:color w:val="202020"/>
          <w:sz w:val="18"/>
        </w:rPr>
        <w:t>|-- LatitudeLongitude/</w:t>
      </w:r>
    </w:p>
    <w:p w14:paraId="3A223A32" w14:textId="77777777" w:rsidR="006C3869" w:rsidRDefault="00827E16">
      <w:pPr>
        <w:spacing w:before="20" w:after="20"/>
        <w:ind w:left="567"/>
      </w:pPr>
      <w:r>
        <w:rPr>
          <w:rFonts w:ascii="Courier New" w:hAnsi="Courier New"/>
          <w:color w:val="202020"/>
          <w:sz w:val="18"/>
        </w:rPr>
        <w:lastRenderedPageBreak/>
        <w:t>|   |-- enderecos.py              &lt;- Ferramenta 1</w:t>
      </w:r>
    </w:p>
    <w:p w14:paraId="4E1F5147" w14:textId="77777777" w:rsidR="006C3869" w:rsidRDefault="00827E16">
      <w:pPr>
        <w:spacing w:before="20" w:after="20"/>
        <w:ind w:left="567"/>
      </w:pPr>
      <w:r>
        <w:rPr>
          <w:rFonts w:ascii="Courier New" w:hAnsi="Courier New"/>
          <w:color w:val="202020"/>
          <w:sz w:val="18"/>
        </w:rPr>
        <w:t>|   |-- cache_enderecos.json      &lt;- Cache de geocodificação (pré-preenchido)</w:t>
      </w:r>
    </w:p>
    <w:p w14:paraId="227DE4B7" w14:textId="77777777" w:rsidR="006C3869" w:rsidRDefault="00827E16">
      <w:pPr>
        <w:spacing w:before="20" w:after="20"/>
        <w:ind w:left="567"/>
      </w:pPr>
      <w:r>
        <w:rPr>
          <w:rFonts w:ascii="Courier New" w:hAnsi="Courier New"/>
          <w:color w:val="202020"/>
          <w:sz w:val="18"/>
        </w:rPr>
        <w:t>|-- LimpezaArquivo/</w:t>
      </w:r>
    </w:p>
    <w:p w14:paraId="52BC04BD" w14:textId="77777777" w:rsidR="006C3869" w:rsidRDefault="00827E16">
      <w:pPr>
        <w:spacing w:before="20" w:after="20"/>
        <w:ind w:left="567"/>
      </w:pPr>
      <w:r>
        <w:rPr>
          <w:rFonts w:ascii="Courier New" w:hAnsi="Courier New"/>
          <w:color w:val="202020"/>
          <w:sz w:val="18"/>
        </w:rPr>
        <w:t>|   |-- limpeza</w:t>
      </w:r>
      <w:r>
        <w:rPr>
          <w:rFonts w:ascii="Courier New" w:hAnsi="Courier New"/>
          <w:color w:val="202020"/>
          <w:sz w:val="18"/>
        </w:rPr>
        <w:t>.py               &lt;- Ferramenta 2</w:t>
      </w:r>
    </w:p>
    <w:p w14:paraId="120EB2B6" w14:textId="77777777" w:rsidR="006C3869" w:rsidRDefault="00827E16">
      <w:pPr>
        <w:spacing w:before="20" w:after="20"/>
        <w:ind w:left="567"/>
      </w:pPr>
      <w:r>
        <w:rPr>
          <w:rFonts w:ascii="Courier New" w:hAnsi="Courier New"/>
          <w:color w:val="202020"/>
          <w:sz w:val="18"/>
        </w:rPr>
        <w:t>|-- OrganizadorTxtDetran/</w:t>
      </w:r>
    </w:p>
    <w:p w14:paraId="58EAA0BF" w14:textId="77777777" w:rsidR="006C3869" w:rsidRDefault="00827E16">
      <w:pPr>
        <w:spacing w:before="20" w:after="20"/>
        <w:ind w:left="567"/>
      </w:pPr>
      <w:r>
        <w:rPr>
          <w:rFonts w:ascii="Courier New" w:hAnsi="Courier New"/>
          <w:color w:val="202020"/>
          <w:sz w:val="18"/>
        </w:rPr>
        <w:t>|   |-- decifradorTxt.py         &lt;- Ferramenta 3</w:t>
      </w:r>
    </w:p>
    <w:p w14:paraId="3C2594CE" w14:textId="77777777" w:rsidR="006C3869" w:rsidRDefault="00827E16">
      <w:pPr>
        <w:spacing w:before="20" w:after="20"/>
        <w:ind w:left="567"/>
      </w:pPr>
      <w:r>
        <w:rPr>
          <w:rFonts w:ascii="Courier New" w:hAnsi="Courier New"/>
          <w:color w:val="202020"/>
          <w:sz w:val="18"/>
        </w:rPr>
        <w:t>|-- DetranLimpo/</w:t>
      </w:r>
    </w:p>
    <w:p w14:paraId="08CA7F60" w14:textId="77777777" w:rsidR="006C3869" w:rsidRDefault="00827E16">
      <w:pPr>
        <w:spacing w:before="20" w:after="20"/>
        <w:ind w:left="567"/>
      </w:pPr>
      <w:r>
        <w:rPr>
          <w:rFonts w:ascii="Courier New" w:hAnsi="Courier New"/>
          <w:color w:val="202020"/>
          <w:sz w:val="18"/>
        </w:rPr>
        <w:t>|   |-- detranLimpo.py           &lt;- Ferramenta 4</w:t>
      </w:r>
    </w:p>
    <w:p w14:paraId="5B8545DD" w14:textId="77777777" w:rsidR="006C3869" w:rsidRDefault="00827E16">
      <w:pPr>
        <w:spacing w:before="20" w:after="20"/>
        <w:ind w:left="567"/>
      </w:pPr>
      <w:r>
        <w:rPr>
          <w:rFonts w:ascii="Courier New" w:hAnsi="Courier New"/>
          <w:color w:val="202020"/>
          <w:sz w:val="18"/>
        </w:rPr>
        <w:t>|-- PdfExcelMultas/</w:t>
      </w:r>
    </w:p>
    <w:p w14:paraId="22D60DC6" w14:textId="77777777" w:rsidR="006C3869" w:rsidRDefault="00827E16">
      <w:pPr>
        <w:spacing w:before="20" w:after="20"/>
        <w:ind w:left="567"/>
      </w:pPr>
      <w:r>
        <w:rPr>
          <w:rFonts w:ascii="Courier New" w:hAnsi="Courier New"/>
          <w:color w:val="202020"/>
          <w:sz w:val="18"/>
        </w:rPr>
        <w:t>|   |-- pdfDeferidoIndeferido.py &lt;- Ferramenta 5</w:t>
      </w:r>
    </w:p>
    <w:p w14:paraId="08DB1A48" w14:textId="77777777" w:rsidR="006C3869" w:rsidRDefault="00827E16">
      <w:pPr>
        <w:spacing w:before="20" w:after="20"/>
        <w:ind w:left="567"/>
      </w:pPr>
      <w:r>
        <w:rPr>
          <w:rFonts w:ascii="Courier New" w:hAnsi="Courier New"/>
          <w:color w:val="202020"/>
          <w:sz w:val="18"/>
        </w:rPr>
        <w:t>|-- Processo</w:t>
      </w:r>
      <w:r>
        <w:rPr>
          <w:rFonts w:ascii="Courier New" w:hAnsi="Courier New"/>
          <w:color w:val="202020"/>
          <w:sz w:val="18"/>
        </w:rPr>
        <w:t>sAbertos/</w:t>
      </w:r>
    </w:p>
    <w:p w14:paraId="588BFC38" w14:textId="77777777" w:rsidR="006C3869" w:rsidRDefault="00827E16">
      <w:pPr>
        <w:spacing w:before="20" w:after="20"/>
        <w:ind w:left="567"/>
      </w:pPr>
      <w:r>
        <w:rPr>
          <w:rFonts w:ascii="Courier New" w:hAnsi="Courier New"/>
          <w:color w:val="202020"/>
          <w:sz w:val="18"/>
        </w:rPr>
        <w:t>|   |-- processosAbertos.py      &lt;- Ferramenta 6</w:t>
      </w:r>
    </w:p>
    <w:p w14:paraId="0D57D5CD" w14:textId="77777777" w:rsidR="006C3869" w:rsidRDefault="00827E16">
      <w:pPr>
        <w:spacing w:before="20" w:after="20"/>
        <w:ind w:left="567"/>
      </w:pPr>
      <w:r>
        <w:rPr>
          <w:rFonts w:ascii="Courier New" w:hAnsi="Courier New"/>
          <w:color w:val="202020"/>
          <w:sz w:val="18"/>
        </w:rPr>
        <w:t>|-- Criptografia/</w:t>
      </w:r>
    </w:p>
    <w:p w14:paraId="7DB1CAB2" w14:textId="77777777" w:rsidR="006C3869" w:rsidRDefault="00827E16">
      <w:pPr>
        <w:spacing w:before="20" w:after="20"/>
        <w:ind w:left="567"/>
      </w:pPr>
      <w:r>
        <w:rPr>
          <w:rFonts w:ascii="Courier New" w:hAnsi="Courier New"/>
          <w:color w:val="202020"/>
          <w:sz w:val="18"/>
        </w:rPr>
        <w:t xml:space="preserve">    |-- criptografia.py          &lt;- Ferramenta 7 (ponto de entrada standalone)</w:t>
      </w:r>
    </w:p>
    <w:p w14:paraId="28BA1BD5" w14:textId="77777777" w:rsidR="006C3869" w:rsidRDefault="00827E16">
      <w:pPr>
        <w:spacing w:before="20" w:after="20"/>
        <w:ind w:left="567"/>
      </w:pPr>
      <w:r>
        <w:rPr>
          <w:rFonts w:ascii="Courier New" w:hAnsi="Courier New"/>
          <w:color w:val="202020"/>
          <w:sz w:val="18"/>
        </w:rPr>
        <w:t xml:space="preserve">    |-- gui.py                   &lt;- Interface gráfica do criptografador</w:t>
      </w:r>
    </w:p>
    <w:p w14:paraId="06CA75F3" w14:textId="77777777" w:rsidR="006C3869" w:rsidRDefault="00827E16">
      <w:pPr>
        <w:spacing w:before="20" w:after="20"/>
        <w:ind w:left="567"/>
      </w:pPr>
      <w:r>
        <w:rPr>
          <w:rFonts w:ascii="Courier New" w:hAnsi="Courier New"/>
          <w:color w:val="202020"/>
          <w:sz w:val="18"/>
        </w:rPr>
        <w:t xml:space="preserve">    |-- crypto.py           </w:t>
      </w:r>
      <w:r>
        <w:rPr>
          <w:rFonts w:ascii="Courier New" w:hAnsi="Courier New"/>
          <w:color w:val="202020"/>
          <w:sz w:val="18"/>
        </w:rPr>
        <w:t xml:space="preserve">     &lt;- Lógica de criptografia (AES-256-GCM)</w:t>
      </w:r>
    </w:p>
    <w:p w14:paraId="201BAE44" w14:textId="77777777" w:rsidR="006C3869" w:rsidRDefault="00827E16">
      <w:pPr>
        <w:spacing w:before="20" w:after="20"/>
        <w:ind w:left="567"/>
      </w:pPr>
      <w:r>
        <w:rPr>
          <w:rFonts w:ascii="Courier New" w:hAnsi="Courier New"/>
          <w:color w:val="202020"/>
          <w:sz w:val="18"/>
        </w:rPr>
        <w:t xml:space="preserve">    |-- html_builder.py          &lt;- Gerador do HTML autocontido</w:t>
      </w:r>
    </w:p>
    <w:p w14:paraId="60F92903" w14:textId="77777777" w:rsidR="006C3869" w:rsidRDefault="006C3869"/>
    <w:p w14:paraId="51A74EC7" w14:textId="77777777" w:rsidR="006C3869" w:rsidRDefault="00827E16">
      <w:pPr>
        <w:spacing w:after="120"/>
      </w:pPr>
      <w:r>
        <w:t>Cada ferramenta (1–6) cria automaticamente três subpastas ao ser executada: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8"/>
        <w:gridCol w:w="6236"/>
      </w:tblGrid>
      <w:tr w:rsidR="006C3869" w14:paraId="5261C350" w14:textId="77777777">
        <w:tc>
          <w:tcPr>
            <w:tcW w:w="2268" w:type="dxa"/>
            <w:shd w:val="clear" w:color="auto" w:fill="FF8C00"/>
          </w:tcPr>
          <w:p w14:paraId="1A85F758" w14:textId="77777777" w:rsidR="006C3869" w:rsidRDefault="00827E16">
            <w:r>
              <w:rPr>
                <w:b/>
                <w:color w:val="FFFFFF"/>
                <w:sz w:val="20"/>
              </w:rPr>
              <w:t>Subpasta</w:t>
            </w:r>
          </w:p>
        </w:tc>
        <w:tc>
          <w:tcPr>
            <w:tcW w:w="6236" w:type="dxa"/>
            <w:shd w:val="clear" w:color="auto" w:fill="FF8C00"/>
          </w:tcPr>
          <w:p w14:paraId="206EB6A6" w14:textId="77777777" w:rsidR="006C3869" w:rsidRDefault="00827E16">
            <w:r>
              <w:rPr>
                <w:b/>
                <w:color w:val="FFFFFF"/>
                <w:sz w:val="20"/>
              </w:rPr>
              <w:t>Função</w:t>
            </w:r>
          </w:p>
        </w:tc>
      </w:tr>
      <w:tr w:rsidR="006C3869" w14:paraId="309343F4" w14:textId="77777777">
        <w:tc>
          <w:tcPr>
            <w:tcW w:w="2268" w:type="dxa"/>
            <w:shd w:val="clear" w:color="auto" w:fill="F5F5F5"/>
          </w:tcPr>
          <w:p w14:paraId="0B8EB912" w14:textId="77777777" w:rsidR="006C3869" w:rsidRDefault="00827E16">
            <w:r>
              <w:rPr>
                <w:sz w:val="20"/>
              </w:rPr>
              <w:t>entrada/</w:t>
            </w:r>
          </w:p>
        </w:tc>
        <w:tc>
          <w:tcPr>
            <w:tcW w:w="6236" w:type="dxa"/>
            <w:shd w:val="clear" w:color="auto" w:fill="F5F5F5"/>
          </w:tcPr>
          <w:p w14:paraId="7D5E9551" w14:textId="77777777" w:rsidR="006C3869" w:rsidRDefault="00827E16">
            <w:r>
              <w:rPr>
                <w:sz w:val="20"/>
              </w:rPr>
              <w:t xml:space="preserve">Arquivo enviado pelo usuário para </w:t>
            </w:r>
            <w:r>
              <w:rPr>
                <w:sz w:val="20"/>
              </w:rPr>
              <w:t>processar</w:t>
            </w:r>
          </w:p>
        </w:tc>
      </w:tr>
      <w:tr w:rsidR="006C3869" w14:paraId="323C5CB4" w14:textId="77777777">
        <w:tc>
          <w:tcPr>
            <w:tcW w:w="2268" w:type="dxa"/>
            <w:shd w:val="clear" w:color="auto" w:fill="FFFFFF"/>
          </w:tcPr>
          <w:p w14:paraId="1CA2C77A" w14:textId="77777777" w:rsidR="006C3869" w:rsidRDefault="00827E16">
            <w:r>
              <w:rPr>
                <w:sz w:val="20"/>
              </w:rPr>
              <w:t>backup/</w:t>
            </w:r>
          </w:p>
        </w:tc>
        <w:tc>
          <w:tcPr>
            <w:tcW w:w="6236" w:type="dxa"/>
            <w:shd w:val="clear" w:color="auto" w:fill="FFFFFF"/>
          </w:tcPr>
          <w:p w14:paraId="2BCB5303" w14:textId="77777777" w:rsidR="006C3869" w:rsidRDefault="00827E16">
            <w:r>
              <w:rPr>
                <w:sz w:val="20"/>
              </w:rPr>
              <w:t>Cópia do arquivo original após o processamento</w:t>
            </w:r>
          </w:p>
        </w:tc>
      </w:tr>
      <w:tr w:rsidR="006C3869" w14:paraId="42AE5064" w14:textId="77777777">
        <w:tc>
          <w:tcPr>
            <w:tcW w:w="2268" w:type="dxa"/>
            <w:shd w:val="clear" w:color="auto" w:fill="F5F5F5"/>
          </w:tcPr>
          <w:p w14:paraId="50BD2B39" w14:textId="77777777" w:rsidR="006C3869" w:rsidRDefault="00827E16">
            <w:r>
              <w:rPr>
                <w:sz w:val="20"/>
              </w:rPr>
              <w:t>resultados/</w:t>
            </w:r>
          </w:p>
        </w:tc>
        <w:tc>
          <w:tcPr>
            <w:tcW w:w="6236" w:type="dxa"/>
            <w:shd w:val="clear" w:color="auto" w:fill="F5F5F5"/>
          </w:tcPr>
          <w:p w14:paraId="04300EA4" w14:textId="77777777" w:rsidR="006C3869" w:rsidRDefault="00827E16">
            <w:r>
              <w:rPr>
                <w:sz w:val="20"/>
              </w:rPr>
              <w:t>Arquivo(s) gerado(s) pela ferramenta</w:t>
            </w:r>
          </w:p>
        </w:tc>
      </w:tr>
    </w:tbl>
    <w:p w14:paraId="344EE99D" w14:textId="77777777" w:rsidR="006C3869" w:rsidRDefault="006C3869">
      <w:pPr>
        <w:spacing w:after="80"/>
      </w:pPr>
    </w:p>
    <w:p w14:paraId="52650B58" w14:textId="77777777" w:rsidR="006C3869" w:rsidRDefault="00827E16">
      <w:pPr>
        <w:spacing w:before="360" w:after="120"/>
      </w:pPr>
      <w:r>
        <w:rPr>
          <w:b/>
          <w:color w:val="1F3564"/>
          <w:sz w:val="32"/>
        </w:rPr>
        <w:t>3. Fluxo de Uso (Ferramentas 1–6)</w:t>
      </w:r>
    </w:p>
    <w:p w14:paraId="09710A9C" w14:textId="77777777" w:rsidR="006C3869" w:rsidRDefault="00827E16">
      <w:pPr>
        <w:pStyle w:val="Commarcadores"/>
        <w:spacing w:after="60"/>
      </w:pPr>
      <w:r>
        <w:t>1. Usuário clica em uma das ferramentas na tela principal.</w:t>
      </w:r>
    </w:p>
    <w:p w14:paraId="50B0BBC4" w14:textId="77777777" w:rsidR="006C3869" w:rsidRDefault="00827E16">
      <w:pPr>
        <w:pStyle w:val="Commarcadores"/>
        <w:spacing w:after="60"/>
      </w:pPr>
      <w:r>
        <w:t xml:space="preserve">2. Um diálogo de seleção de arquivo </w:t>
      </w:r>
      <w:r>
        <w:t>abre.</w:t>
      </w:r>
    </w:p>
    <w:p w14:paraId="272037C7" w14:textId="77777777" w:rsidR="006C3869" w:rsidRDefault="00827E16">
      <w:pPr>
        <w:pStyle w:val="Commarcadores"/>
        <w:spacing w:after="60"/>
      </w:pPr>
      <w:r>
        <w:t>3. O arquivo escolhido é copiado para a pasta entrada/ da ferramenta.</w:t>
      </w:r>
    </w:p>
    <w:p w14:paraId="1A08A483" w14:textId="77777777" w:rsidR="006C3869" w:rsidRDefault="00827E16">
      <w:pPr>
        <w:pStyle w:val="Commarcadores"/>
        <w:spacing w:after="60"/>
      </w:pPr>
      <w:r>
        <w:t>4. O processamento roda em uma thread separada (interface não trava).</w:t>
      </w:r>
    </w:p>
    <w:p w14:paraId="589BF98C" w14:textId="77777777" w:rsidR="006C3869" w:rsidRDefault="00827E16">
      <w:pPr>
        <w:pStyle w:val="Commarcadores"/>
        <w:spacing w:after="60"/>
      </w:pPr>
      <w:r>
        <w:t>5. Ao finalizar, aparece o botão "Exportar Arquivo Pronto".</w:t>
      </w:r>
    </w:p>
    <w:p w14:paraId="72C16665" w14:textId="77777777" w:rsidR="006C3869" w:rsidRDefault="00827E16">
      <w:pPr>
        <w:pStyle w:val="Commarcadores"/>
        <w:spacing w:after="60"/>
      </w:pPr>
      <w:r>
        <w:t>6. O usuário salva o resultado onde quiser via diá</w:t>
      </w:r>
      <w:r>
        <w:t>logo de salvamento.</w:t>
      </w:r>
    </w:p>
    <w:p w14:paraId="0082182C" w14:textId="77777777" w:rsidR="006C3869" w:rsidRDefault="00827E16">
      <w:pPr>
        <w:pStyle w:val="Commarcadores"/>
        <w:spacing w:after="60"/>
      </w:pPr>
      <w:r>
        <w:t>7. O botão de pasta ao lado de cada ferramenta abre o Explorer na pasta da ferramenta.</w:t>
      </w:r>
    </w:p>
    <w:p w14:paraId="19E5FD9E" w14:textId="77777777" w:rsidR="006C3869" w:rsidRDefault="006C3869"/>
    <w:p w14:paraId="273F61A1" w14:textId="77777777" w:rsidR="006C3869" w:rsidRDefault="00827E16">
      <w:pPr>
        <w:spacing w:after="120"/>
      </w:pPr>
      <w:r>
        <w:t>Ferramenta 7 (Criptografar): abre uma janela própria dentro do hub com interface dedicada.</w:t>
      </w:r>
    </w:p>
    <w:p w14:paraId="45912A8D" w14:textId="77777777" w:rsidR="006C3869" w:rsidRDefault="00827E16">
      <w:pPr>
        <w:spacing w:before="360" w:after="120"/>
      </w:pPr>
      <w:r>
        <w:rPr>
          <w:b/>
          <w:color w:val="1F3564"/>
          <w:sz w:val="32"/>
        </w:rPr>
        <w:t>4. Ferramentas</w:t>
      </w:r>
    </w:p>
    <w:p w14:paraId="6D1A493C" w14:textId="77777777" w:rsidR="006C3869" w:rsidRDefault="00827E16">
      <w:pPr>
        <w:spacing w:before="240" w:after="120"/>
      </w:pPr>
      <w:r>
        <w:rPr>
          <w:b/>
          <w:color w:val="FF8C00"/>
          <w:sz w:val="26"/>
        </w:rPr>
        <w:t>4.1  Latitude e Longitude</w:t>
      </w:r>
    </w:p>
    <w:p w14:paraId="24787B6F" w14:textId="77777777" w:rsidR="006C3869" w:rsidRDefault="00827E16">
      <w:pPr>
        <w:spacing w:after="120"/>
      </w:pPr>
      <w:r>
        <w:rPr>
          <w:b/>
        </w:rPr>
        <w:t xml:space="preserve">Arquivo: </w:t>
      </w:r>
      <w:r>
        <w:t>Latitud</w:t>
      </w:r>
      <w:r>
        <w:t>eLongitude/enderecos.py</w:t>
      </w:r>
    </w:p>
    <w:p w14:paraId="3D2415E2" w14:textId="77777777" w:rsidR="006C3869" w:rsidRDefault="00827E16">
      <w:pPr>
        <w:spacing w:before="240" w:after="120"/>
      </w:pPr>
      <w:r>
        <w:rPr>
          <w:b/>
          <w:color w:val="1F3564"/>
          <w:sz w:val="24"/>
        </w:rPr>
        <w:lastRenderedPageBreak/>
        <w:t>O que faz</w:t>
      </w:r>
    </w:p>
    <w:p w14:paraId="2C6860A9" w14:textId="77777777" w:rsidR="006C3869" w:rsidRDefault="00827E16">
      <w:pPr>
        <w:spacing w:after="120"/>
      </w:pPr>
      <w:r>
        <w:t xml:space="preserve">Recebe uma planilha com coordenadas geográficas (latitude/longitude) e enriquece cada linha com o endereço completo correspondente (rua, bairro, número, cidade, CEP, estado) via geocodificação reversa usando a API pública </w:t>
      </w:r>
      <w:r>
        <w:t>OpenStreetMap/Nominatim.</w:t>
      </w:r>
    </w:p>
    <w:p w14:paraId="3B50F9E7" w14:textId="77777777" w:rsidR="006C3869" w:rsidRDefault="00827E16">
      <w:pPr>
        <w:spacing w:before="240" w:after="120"/>
      </w:pPr>
      <w:r>
        <w:rPr>
          <w:b/>
          <w:color w:val="1F3564"/>
          <w:sz w:val="24"/>
        </w:rPr>
        <w:t>Arquivos aceitos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5"/>
        <w:gridCol w:w="3969"/>
      </w:tblGrid>
      <w:tr w:rsidR="006C3869" w14:paraId="36A48976" w14:textId="77777777">
        <w:tc>
          <w:tcPr>
            <w:tcW w:w="4535" w:type="dxa"/>
            <w:shd w:val="clear" w:color="auto" w:fill="FF8C00"/>
          </w:tcPr>
          <w:p w14:paraId="2C8FE9D6" w14:textId="77777777" w:rsidR="006C3869" w:rsidRDefault="00827E16">
            <w:r>
              <w:rPr>
                <w:b/>
                <w:color w:val="FFFFFF"/>
                <w:sz w:val="20"/>
              </w:rPr>
              <w:t>Formato</w:t>
            </w:r>
          </w:p>
        </w:tc>
        <w:tc>
          <w:tcPr>
            <w:tcW w:w="3969" w:type="dxa"/>
            <w:shd w:val="clear" w:color="auto" w:fill="FF8C00"/>
          </w:tcPr>
          <w:p w14:paraId="280A8532" w14:textId="77777777" w:rsidR="006C3869" w:rsidRDefault="00827E16">
            <w:r>
              <w:rPr>
                <w:b/>
                <w:color w:val="FFFFFF"/>
                <w:sz w:val="20"/>
              </w:rPr>
              <w:t>Extensão</w:t>
            </w:r>
          </w:p>
        </w:tc>
      </w:tr>
      <w:tr w:rsidR="006C3869" w14:paraId="76C06B41" w14:textId="77777777">
        <w:tc>
          <w:tcPr>
            <w:tcW w:w="4535" w:type="dxa"/>
            <w:shd w:val="clear" w:color="auto" w:fill="F5F5F5"/>
          </w:tcPr>
          <w:p w14:paraId="613A337B" w14:textId="77777777" w:rsidR="006C3869" w:rsidRDefault="00827E16">
            <w:r>
              <w:rPr>
                <w:sz w:val="20"/>
              </w:rPr>
              <w:t>Planilha Excel</w:t>
            </w:r>
          </w:p>
        </w:tc>
        <w:tc>
          <w:tcPr>
            <w:tcW w:w="3969" w:type="dxa"/>
            <w:shd w:val="clear" w:color="auto" w:fill="F5F5F5"/>
          </w:tcPr>
          <w:p w14:paraId="10D5D7B1" w14:textId="77777777" w:rsidR="006C3869" w:rsidRDefault="00827E16">
            <w:r>
              <w:rPr>
                <w:sz w:val="20"/>
              </w:rPr>
              <w:t>.xlsx, .xls</w:t>
            </w:r>
          </w:p>
        </w:tc>
      </w:tr>
      <w:tr w:rsidR="006C3869" w14:paraId="7BA3180E" w14:textId="77777777">
        <w:tc>
          <w:tcPr>
            <w:tcW w:w="4535" w:type="dxa"/>
            <w:shd w:val="clear" w:color="auto" w:fill="FFFFFF"/>
          </w:tcPr>
          <w:p w14:paraId="4EDF812B" w14:textId="77777777" w:rsidR="006C3869" w:rsidRDefault="00827E16">
            <w:r>
              <w:rPr>
                <w:sz w:val="20"/>
              </w:rPr>
              <w:t>CSV com separador ponto-e-vírgula</w:t>
            </w:r>
          </w:p>
        </w:tc>
        <w:tc>
          <w:tcPr>
            <w:tcW w:w="3969" w:type="dxa"/>
            <w:shd w:val="clear" w:color="auto" w:fill="FFFFFF"/>
          </w:tcPr>
          <w:p w14:paraId="6F6B1F77" w14:textId="77777777" w:rsidR="006C3869" w:rsidRDefault="00827E16">
            <w:r>
              <w:rPr>
                <w:sz w:val="20"/>
              </w:rPr>
              <w:t>.csv</w:t>
            </w:r>
          </w:p>
        </w:tc>
      </w:tr>
    </w:tbl>
    <w:p w14:paraId="3ADECCCB" w14:textId="77777777" w:rsidR="006C3869" w:rsidRDefault="006C3869">
      <w:pPr>
        <w:spacing w:after="80"/>
      </w:pPr>
    </w:p>
    <w:p w14:paraId="10635D64" w14:textId="77777777" w:rsidR="006C3869" w:rsidRDefault="00827E16">
      <w:pPr>
        <w:spacing w:before="240" w:after="120"/>
      </w:pPr>
      <w:r>
        <w:rPr>
          <w:b/>
          <w:color w:val="1F3564"/>
          <w:sz w:val="24"/>
        </w:rPr>
        <w:t>Como processa</w:t>
      </w:r>
    </w:p>
    <w:p w14:paraId="4F029068" w14:textId="77777777" w:rsidR="006C3869" w:rsidRDefault="00827E16">
      <w:pPr>
        <w:pStyle w:val="Commarcadores"/>
        <w:spacing w:after="60"/>
      </w:pPr>
      <w:r>
        <w:t xml:space="preserve">Identifica colunas de latitude e longitude por nome (latitude, lat, y, longitude, lon, lng, x) ou por faixa de </w:t>
      </w:r>
      <w:r>
        <w:t>valores.</w:t>
      </w:r>
    </w:p>
    <w:p w14:paraId="306ABFC5" w14:textId="77777777" w:rsidR="006C3869" w:rsidRDefault="00827E16">
      <w:pPr>
        <w:pStyle w:val="Commarcadores"/>
        <w:spacing w:after="60"/>
      </w:pPr>
      <w:r>
        <w:t>Usa a API Nominatim com RateLimiter (mínimo 1,2 s entre requisições) para respeitar os limites da API gratuita.</w:t>
      </w:r>
    </w:p>
    <w:p w14:paraId="0A4BC82E" w14:textId="77777777" w:rsidR="006C3869" w:rsidRDefault="00827E16">
      <w:pPr>
        <w:pStyle w:val="Commarcadores"/>
        <w:spacing w:after="60"/>
      </w:pPr>
      <w:r>
        <w:t>Mantém cache local (cache_enderecos.json) — coordenadas já consultadas não são buscadas novamente. O instalador inclui cache pré-preenc</w:t>
      </w:r>
      <w:r>
        <w:t>hido.</w:t>
      </w:r>
    </w:p>
    <w:p w14:paraId="184B377F" w14:textId="77777777" w:rsidR="006C3869" w:rsidRDefault="00827E16">
      <w:pPr>
        <w:pStyle w:val="Commarcadores"/>
        <w:spacing w:after="60"/>
      </w:pPr>
      <w:r>
        <w:t>O cache é salvo a cada 10 novas entradas para evitar perda em caso de interrupção.</w:t>
      </w:r>
    </w:p>
    <w:p w14:paraId="189CD21D" w14:textId="77777777" w:rsidR="006C3869" w:rsidRDefault="00827E16">
      <w:pPr>
        <w:pStyle w:val="Commarcadores"/>
        <w:spacing w:after="60"/>
      </w:pPr>
      <w:r>
        <w:t>Coordenadas sem endereço encontrado são registradas em coordenadas_nao_encontradas.txt.</w:t>
      </w:r>
    </w:p>
    <w:p w14:paraId="5335673E" w14:textId="77777777" w:rsidR="006C3869" w:rsidRDefault="00827E16">
      <w:pPr>
        <w:spacing w:before="240" w:after="120"/>
      </w:pPr>
      <w:r>
        <w:rPr>
          <w:b/>
          <w:color w:val="1F3564"/>
          <w:sz w:val="24"/>
        </w:rPr>
        <w:t>Colunas adicionadas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5"/>
        <w:gridCol w:w="5669"/>
      </w:tblGrid>
      <w:tr w:rsidR="006C3869" w14:paraId="2073504C" w14:textId="77777777">
        <w:tc>
          <w:tcPr>
            <w:tcW w:w="2835" w:type="dxa"/>
            <w:shd w:val="clear" w:color="auto" w:fill="FF8C00"/>
          </w:tcPr>
          <w:p w14:paraId="42C6A504" w14:textId="77777777" w:rsidR="006C3869" w:rsidRDefault="00827E16">
            <w:r>
              <w:rPr>
                <w:b/>
                <w:color w:val="FFFFFF"/>
                <w:sz w:val="20"/>
              </w:rPr>
              <w:t>Coluna</w:t>
            </w:r>
          </w:p>
        </w:tc>
        <w:tc>
          <w:tcPr>
            <w:tcW w:w="5669" w:type="dxa"/>
            <w:shd w:val="clear" w:color="auto" w:fill="FF8C00"/>
          </w:tcPr>
          <w:p w14:paraId="59B56F15" w14:textId="77777777" w:rsidR="006C3869" w:rsidRDefault="00827E16">
            <w:r>
              <w:rPr>
                <w:b/>
                <w:color w:val="FFFFFF"/>
                <w:sz w:val="20"/>
              </w:rPr>
              <w:t>Conteúdo</w:t>
            </w:r>
          </w:p>
        </w:tc>
      </w:tr>
      <w:tr w:rsidR="006C3869" w14:paraId="4A1E8211" w14:textId="77777777">
        <w:tc>
          <w:tcPr>
            <w:tcW w:w="2835" w:type="dxa"/>
            <w:shd w:val="clear" w:color="auto" w:fill="F5F5F5"/>
          </w:tcPr>
          <w:p w14:paraId="02DC3B05" w14:textId="77777777" w:rsidR="006C3869" w:rsidRDefault="00827E16">
            <w:r>
              <w:rPr>
                <w:sz w:val="20"/>
              </w:rPr>
              <w:t>Endereco_Rua</w:t>
            </w:r>
          </w:p>
        </w:tc>
        <w:tc>
          <w:tcPr>
            <w:tcW w:w="5669" w:type="dxa"/>
            <w:shd w:val="clear" w:color="auto" w:fill="F5F5F5"/>
          </w:tcPr>
          <w:p w14:paraId="55D0E643" w14:textId="77777777" w:rsidR="006C3869" w:rsidRDefault="00827E16">
            <w:r>
              <w:rPr>
                <w:sz w:val="20"/>
              </w:rPr>
              <w:t xml:space="preserve">Nome da </w:t>
            </w:r>
            <w:r>
              <w:rPr>
                <w:sz w:val="20"/>
              </w:rPr>
              <w:t>rua/logradouro</w:t>
            </w:r>
          </w:p>
        </w:tc>
      </w:tr>
      <w:tr w:rsidR="006C3869" w14:paraId="4F86CDEB" w14:textId="77777777">
        <w:tc>
          <w:tcPr>
            <w:tcW w:w="2835" w:type="dxa"/>
            <w:shd w:val="clear" w:color="auto" w:fill="FFFFFF"/>
          </w:tcPr>
          <w:p w14:paraId="0F709BF9" w14:textId="77777777" w:rsidR="006C3869" w:rsidRDefault="00827E16">
            <w:r>
              <w:rPr>
                <w:sz w:val="20"/>
              </w:rPr>
              <w:t>Bairro</w:t>
            </w:r>
          </w:p>
        </w:tc>
        <w:tc>
          <w:tcPr>
            <w:tcW w:w="5669" w:type="dxa"/>
            <w:shd w:val="clear" w:color="auto" w:fill="FFFFFF"/>
          </w:tcPr>
          <w:p w14:paraId="6E1C521B" w14:textId="77777777" w:rsidR="006C3869" w:rsidRDefault="00827E16">
            <w:r>
              <w:rPr>
                <w:sz w:val="20"/>
              </w:rPr>
              <w:t>Bairro</w:t>
            </w:r>
          </w:p>
        </w:tc>
      </w:tr>
      <w:tr w:rsidR="006C3869" w14:paraId="4D8F55A7" w14:textId="77777777">
        <w:tc>
          <w:tcPr>
            <w:tcW w:w="2835" w:type="dxa"/>
            <w:shd w:val="clear" w:color="auto" w:fill="F5F5F5"/>
          </w:tcPr>
          <w:p w14:paraId="019690CF" w14:textId="77777777" w:rsidR="006C3869" w:rsidRDefault="00827E16">
            <w:r>
              <w:rPr>
                <w:sz w:val="20"/>
              </w:rPr>
              <w:t>Numero_Imovel</w:t>
            </w:r>
          </w:p>
        </w:tc>
        <w:tc>
          <w:tcPr>
            <w:tcW w:w="5669" w:type="dxa"/>
            <w:shd w:val="clear" w:color="auto" w:fill="F5F5F5"/>
          </w:tcPr>
          <w:p w14:paraId="083DFFE9" w14:textId="77777777" w:rsidR="006C3869" w:rsidRDefault="00827E16">
            <w:r>
              <w:rPr>
                <w:sz w:val="20"/>
              </w:rPr>
              <w:t>Número do imóvel</w:t>
            </w:r>
          </w:p>
        </w:tc>
      </w:tr>
      <w:tr w:rsidR="006C3869" w14:paraId="0C4B9F0C" w14:textId="77777777">
        <w:tc>
          <w:tcPr>
            <w:tcW w:w="2835" w:type="dxa"/>
            <w:shd w:val="clear" w:color="auto" w:fill="FFFFFF"/>
          </w:tcPr>
          <w:p w14:paraId="0ED5BC01" w14:textId="77777777" w:rsidR="006C3869" w:rsidRDefault="00827E16">
            <w:r>
              <w:rPr>
                <w:sz w:val="20"/>
              </w:rPr>
              <w:t>Cidade</w:t>
            </w:r>
          </w:p>
        </w:tc>
        <w:tc>
          <w:tcPr>
            <w:tcW w:w="5669" w:type="dxa"/>
            <w:shd w:val="clear" w:color="auto" w:fill="FFFFFF"/>
          </w:tcPr>
          <w:p w14:paraId="389A235E" w14:textId="77777777" w:rsidR="006C3869" w:rsidRDefault="00827E16">
            <w:r>
              <w:rPr>
                <w:sz w:val="20"/>
              </w:rPr>
              <w:t>Município</w:t>
            </w:r>
          </w:p>
        </w:tc>
      </w:tr>
      <w:tr w:rsidR="006C3869" w14:paraId="4F0AF10C" w14:textId="77777777">
        <w:tc>
          <w:tcPr>
            <w:tcW w:w="2835" w:type="dxa"/>
            <w:shd w:val="clear" w:color="auto" w:fill="F5F5F5"/>
          </w:tcPr>
          <w:p w14:paraId="4C21574A" w14:textId="77777777" w:rsidR="006C3869" w:rsidRDefault="00827E16">
            <w:r>
              <w:rPr>
                <w:sz w:val="20"/>
              </w:rPr>
              <w:t>CEP</w:t>
            </w:r>
          </w:p>
        </w:tc>
        <w:tc>
          <w:tcPr>
            <w:tcW w:w="5669" w:type="dxa"/>
            <w:shd w:val="clear" w:color="auto" w:fill="F5F5F5"/>
          </w:tcPr>
          <w:p w14:paraId="361E9A1C" w14:textId="77777777" w:rsidR="006C3869" w:rsidRDefault="00827E16">
            <w:r>
              <w:rPr>
                <w:sz w:val="20"/>
              </w:rPr>
              <w:t>Código postal</w:t>
            </w:r>
          </w:p>
        </w:tc>
      </w:tr>
      <w:tr w:rsidR="006C3869" w14:paraId="3DBD5695" w14:textId="77777777">
        <w:tc>
          <w:tcPr>
            <w:tcW w:w="2835" w:type="dxa"/>
            <w:shd w:val="clear" w:color="auto" w:fill="FFFFFF"/>
          </w:tcPr>
          <w:p w14:paraId="71CE4122" w14:textId="77777777" w:rsidR="006C3869" w:rsidRDefault="00827E16">
            <w:r>
              <w:rPr>
                <w:sz w:val="20"/>
              </w:rPr>
              <w:t>Estado</w:t>
            </w:r>
          </w:p>
        </w:tc>
        <w:tc>
          <w:tcPr>
            <w:tcW w:w="5669" w:type="dxa"/>
            <w:shd w:val="clear" w:color="auto" w:fill="FFFFFF"/>
          </w:tcPr>
          <w:p w14:paraId="10A5A526" w14:textId="77777777" w:rsidR="006C3869" w:rsidRDefault="00827E16">
            <w:r>
              <w:rPr>
                <w:sz w:val="20"/>
              </w:rPr>
              <w:t>Estado</w:t>
            </w:r>
          </w:p>
        </w:tc>
      </w:tr>
    </w:tbl>
    <w:p w14:paraId="23AF5950" w14:textId="77777777" w:rsidR="006C3869" w:rsidRDefault="006C3869">
      <w:pPr>
        <w:spacing w:after="80"/>
      </w:pPr>
    </w:p>
    <w:p w14:paraId="19021AF8" w14:textId="77777777" w:rsidR="006C3869" w:rsidRDefault="00827E16">
      <w:pPr>
        <w:spacing w:before="240" w:after="120"/>
      </w:pPr>
      <w:r>
        <w:rPr>
          <w:b/>
          <w:color w:val="FF8C00"/>
          <w:sz w:val="26"/>
        </w:rPr>
        <w:t>4.2  Limpeza de Arquivos</w:t>
      </w:r>
    </w:p>
    <w:p w14:paraId="00D16BD2" w14:textId="77777777" w:rsidR="006C3869" w:rsidRDefault="00827E16">
      <w:pPr>
        <w:spacing w:after="120"/>
      </w:pPr>
      <w:r>
        <w:rPr>
          <w:b/>
        </w:rPr>
        <w:t xml:space="preserve">Arquivo: </w:t>
      </w:r>
      <w:r>
        <w:t>LimpezaArquivo/limpeza.py</w:t>
      </w:r>
    </w:p>
    <w:p w14:paraId="7D2214F4" w14:textId="77777777" w:rsidR="006C3869" w:rsidRDefault="00827E16">
      <w:pPr>
        <w:spacing w:before="240" w:after="120"/>
      </w:pPr>
      <w:r>
        <w:rPr>
          <w:b/>
          <w:color w:val="1F3564"/>
          <w:sz w:val="24"/>
        </w:rPr>
        <w:t>O que faz</w:t>
      </w:r>
    </w:p>
    <w:p w14:paraId="1F8AC14A" w14:textId="77777777" w:rsidR="006C3869" w:rsidRDefault="00827E16">
      <w:pPr>
        <w:spacing w:after="120"/>
      </w:pPr>
      <w:r>
        <w:t xml:space="preserve">Recebe planilhas de cadastro ou fiscalização e realiza limpeza </w:t>
      </w:r>
      <w:r>
        <w:t>profunda dos dados: corrige texto mal codificado (mojibake), padroniza nomes de logradouros, normaliza capitalização, valida endereços via geocodificação e gera relatório de todas as alterações realizadas.</w:t>
      </w:r>
    </w:p>
    <w:p w14:paraId="2926016F" w14:textId="77777777" w:rsidR="006C3869" w:rsidRDefault="00827E16">
      <w:pPr>
        <w:spacing w:before="240" w:after="120"/>
      </w:pPr>
      <w:r>
        <w:rPr>
          <w:b/>
          <w:color w:val="1F3564"/>
          <w:sz w:val="24"/>
        </w:rPr>
        <w:t>Como processa</w:t>
      </w:r>
    </w:p>
    <w:p w14:paraId="3211D917" w14:textId="77777777" w:rsidR="006C3869" w:rsidRDefault="00827E16">
      <w:pPr>
        <w:pStyle w:val="Commarcadores"/>
        <w:spacing w:after="60"/>
      </w:pPr>
      <w:r>
        <w:lastRenderedPageBreak/>
        <w:t>Tenta automaticamente múltiplas comb</w:t>
      </w:r>
      <w:r>
        <w:t>inações de encoding (utf-8, cp1252, latin-1) e separador até encontrar leitura válida (mínimo 15 colunas).</w:t>
      </w:r>
    </w:p>
    <w:p w14:paraId="71C2120E" w14:textId="77777777" w:rsidR="006C3869" w:rsidRDefault="00827E16">
      <w:pPr>
        <w:pStyle w:val="Commarcadores"/>
        <w:spacing w:after="60"/>
      </w:pPr>
      <w:r>
        <w:t>Calcula hash SHA-256 do arquivo original para rastreabilidade.</w:t>
      </w:r>
    </w:p>
    <w:p w14:paraId="3D3BA6F6" w14:textId="77777777" w:rsidR="006C3869" w:rsidRDefault="00827E16">
      <w:pPr>
        <w:pStyle w:val="Commarcadores"/>
        <w:spacing w:after="60"/>
      </w:pPr>
      <w:r>
        <w:t xml:space="preserve">Corrige mojibake por re-decodificação latin1→utf-8, com até 5 passagens </w:t>
      </w:r>
      <w:r>
        <w:t>iterativas.</w:t>
      </w:r>
    </w:p>
    <w:p w14:paraId="3480F938" w14:textId="77777777" w:rsidR="006C3869" w:rsidRDefault="00827E16">
      <w:pPr>
        <w:pStyle w:val="Commarcadores"/>
        <w:spacing w:after="60"/>
      </w:pPr>
      <w:r>
        <w:t>Aplica capitalização inteligente — artigos "da", "de", "do" ficam em minúsculo.</w:t>
      </w:r>
    </w:p>
    <w:p w14:paraId="52E5A89E" w14:textId="77777777" w:rsidR="006C3869" w:rsidRDefault="00827E16">
      <w:pPr>
        <w:pStyle w:val="Commarcadores"/>
        <w:spacing w:after="60"/>
      </w:pPr>
      <w:r>
        <w:t>Expande abreviações: R. → Rua, Av. → Av., Estr. → Estrada, Tv. → Travessa, Pça. → Praça.</w:t>
      </w:r>
    </w:p>
    <w:p w14:paraId="4F8295FB" w14:textId="77777777" w:rsidR="006C3869" w:rsidRDefault="00827E16">
      <w:pPr>
        <w:pStyle w:val="Commarcadores"/>
        <w:spacing w:after="60"/>
      </w:pPr>
      <w:r>
        <w:t>Valida endereço e bairro via Nominatim para obter o nome oficial do logrado</w:t>
      </w:r>
      <w:r>
        <w:t>uro em Niterói/RJ.</w:t>
      </w:r>
    </w:p>
    <w:p w14:paraId="5FC09D31" w14:textId="77777777" w:rsidR="006C3869" w:rsidRDefault="00827E16">
      <w:pPr>
        <w:spacing w:before="240" w:after="120"/>
      </w:pPr>
      <w:r>
        <w:rPr>
          <w:b/>
          <w:color w:val="1F3564"/>
          <w:sz w:val="24"/>
        </w:rPr>
        <w:t>Saídas geradas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02"/>
        <w:gridCol w:w="5102"/>
      </w:tblGrid>
      <w:tr w:rsidR="006C3869" w14:paraId="243881DC" w14:textId="77777777">
        <w:tc>
          <w:tcPr>
            <w:tcW w:w="3402" w:type="dxa"/>
            <w:shd w:val="clear" w:color="auto" w:fill="FF8C00"/>
          </w:tcPr>
          <w:p w14:paraId="7B5B46ED" w14:textId="77777777" w:rsidR="006C3869" w:rsidRDefault="00827E16">
            <w:r>
              <w:rPr>
                <w:b/>
                <w:color w:val="FFFFFF"/>
                <w:sz w:val="20"/>
              </w:rPr>
              <w:t>Arquivo</w:t>
            </w:r>
          </w:p>
        </w:tc>
        <w:tc>
          <w:tcPr>
            <w:tcW w:w="5102" w:type="dxa"/>
            <w:shd w:val="clear" w:color="auto" w:fill="FF8C00"/>
          </w:tcPr>
          <w:p w14:paraId="77BCE20A" w14:textId="77777777" w:rsidR="006C3869" w:rsidRDefault="00827E16">
            <w:r>
              <w:rPr>
                <w:b/>
                <w:color w:val="FFFFFF"/>
                <w:sz w:val="20"/>
              </w:rPr>
              <w:t>Conteúdo</w:t>
            </w:r>
          </w:p>
        </w:tc>
      </w:tr>
      <w:tr w:rsidR="006C3869" w14:paraId="65BB95C9" w14:textId="77777777">
        <w:tc>
          <w:tcPr>
            <w:tcW w:w="3402" w:type="dxa"/>
            <w:shd w:val="clear" w:color="auto" w:fill="F5F5F5"/>
          </w:tcPr>
          <w:p w14:paraId="26DAA1E0" w14:textId="77777777" w:rsidR="006C3869" w:rsidRDefault="00827E16">
            <w:r>
              <w:rPr>
                <w:sz w:val="20"/>
              </w:rPr>
              <w:t>{nome}_LIMPO.xlsx</w:t>
            </w:r>
          </w:p>
        </w:tc>
        <w:tc>
          <w:tcPr>
            <w:tcW w:w="5102" w:type="dxa"/>
            <w:shd w:val="clear" w:color="auto" w:fill="F5F5F5"/>
          </w:tcPr>
          <w:p w14:paraId="2C80D6C2" w14:textId="77777777" w:rsidR="006C3869" w:rsidRDefault="00827E16">
            <w:r>
              <w:rPr>
                <w:sz w:val="20"/>
              </w:rPr>
              <w:t>Planilha com todos os dados corrigidos</w:t>
            </w:r>
          </w:p>
        </w:tc>
      </w:tr>
      <w:tr w:rsidR="006C3869" w14:paraId="14FBFFA1" w14:textId="77777777">
        <w:tc>
          <w:tcPr>
            <w:tcW w:w="3402" w:type="dxa"/>
            <w:shd w:val="clear" w:color="auto" w:fill="FFFFFF"/>
          </w:tcPr>
          <w:p w14:paraId="686E1A88" w14:textId="77777777" w:rsidR="006C3869" w:rsidRDefault="00827E16">
            <w:r>
              <w:rPr>
                <w:sz w:val="20"/>
              </w:rPr>
              <w:t>{nome}_RELATORIO.xlsx</w:t>
            </w:r>
          </w:p>
        </w:tc>
        <w:tc>
          <w:tcPr>
            <w:tcW w:w="5102" w:type="dxa"/>
            <w:shd w:val="clear" w:color="auto" w:fill="FFFFFF"/>
          </w:tcPr>
          <w:p w14:paraId="62FCBD6E" w14:textId="77777777" w:rsidR="006C3869" w:rsidRDefault="00827E16">
            <w:r>
              <w:rPr>
                <w:sz w:val="20"/>
              </w:rPr>
              <w:t>Registro de cada alteração: campo, valor original e corrigido</w:t>
            </w:r>
          </w:p>
        </w:tc>
      </w:tr>
    </w:tbl>
    <w:p w14:paraId="228A6EB9" w14:textId="77777777" w:rsidR="006C3869" w:rsidRDefault="006C3869">
      <w:pPr>
        <w:spacing w:after="80"/>
      </w:pPr>
    </w:p>
    <w:p w14:paraId="33C681A1" w14:textId="77777777" w:rsidR="006C3869" w:rsidRDefault="00827E16">
      <w:pPr>
        <w:spacing w:before="240" w:after="120"/>
      </w:pPr>
      <w:r>
        <w:rPr>
          <w:b/>
          <w:color w:val="FF8C00"/>
          <w:sz w:val="26"/>
        </w:rPr>
        <w:t>4.3  Organizador TXT Detran</w:t>
      </w:r>
    </w:p>
    <w:p w14:paraId="6167CFD5" w14:textId="77777777" w:rsidR="006C3869" w:rsidRDefault="00827E16">
      <w:pPr>
        <w:spacing w:after="120"/>
      </w:pPr>
      <w:r>
        <w:rPr>
          <w:b/>
        </w:rPr>
        <w:t xml:space="preserve">Arquivo: </w:t>
      </w:r>
      <w:r>
        <w:t>OrganizadorTxtDetran/decifradorTxt.py</w:t>
      </w:r>
    </w:p>
    <w:p w14:paraId="669D101E" w14:textId="77777777" w:rsidR="006C3869" w:rsidRDefault="00827E16">
      <w:pPr>
        <w:spacing w:before="240" w:after="120"/>
      </w:pPr>
      <w:r>
        <w:rPr>
          <w:b/>
          <w:color w:val="1F3564"/>
          <w:sz w:val="24"/>
        </w:rPr>
        <w:t>O que faz</w:t>
      </w:r>
    </w:p>
    <w:p w14:paraId="328044C3" w14:textId="77777777" w:rsidR="006C3869" w:rsidRDefault="00827E16">
      <w:pPr>
        <w:spacing w:after="120"/>
      </w:pPr>
      <w:r>
        <w:t xml:space="preserve">Converte arquivos .txt de posição fixa exportados pelo sistema do DETRAN/RJ em planilhas Excel estruturadas e legíveis, extraindo cada campo pela sua posição exata no layout do arquivo. Cria também uma </w:t>
      </w:r>
      <w:r>
        <w:t>coluna "Descrição sem Número" com o logradouro limpo logo após a coluna original.</w:t>
      </w:r>
    </w:p>
    <w:p w14:paraId="7DDABBF6" w14:textId="77777777" w:rsidR="006C3869" w:rsidRDefault="00827E16">
      <w:pPr>
        <w:spacing w:before="240" w:after="120"/>
      </w:pPr>
      <w:r>
        <w:rPr>
          <w:b/>
          <w:color w:val="1F3564"/>
          <w:sz w:val="24"/>
        </w:rPr>
        <w:t>Layout — campos por posição de caractere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8"/>
        <w:gridCol w:w="6236"/>
      </w:tblGrid>
      <w:tr w:rsidR="006C3869" w14:paraId="48771FE0" w14:textId="77777777">
        <w:tc>
          <w:tcPr>
            <w:tcW w:w="2268" w:type="dxa"/>
            <w:shd w:val="clear" w:color="auto" w:fill="FF8C00"/>
          </w:tcPr>
          <w:p w14:paraId="4B69C560" w14:textId="77777777" w:rsidR="006C3869" w:rsidRDefault="00827E16">
            <w:r>
              <w:rPr>
                <w:b/>
                <w:color w:val="FFFFFF"/>
                <w:sz w:val="20"/>
              </w:rPr>
              <w:t>Posição</w:t>
            </w:r>
          </w:p>
        </w:tc>
        <w:tc>
          <w:tcPr>
            <w:tcW w:w="6236" w:type="dxa"/>
            <w:shd w:val="clear" w:color="auto" w:fill="FF8C00"/>
          </w:tcPr>
          <w:p w14:paraId="33C5DB34" w14:textId="77777777" w:rsidR="006C3869" w:rsidRDefault="00827E16">
            <w:r>
              <w:rPr>
                <w:b/>
                <w:color w:val="FFFFFF"/>
                <w:sz w:val="20"/>
              </w:rPr>
              <w:t>Campo</w:t>
            </w:r>
          </w:p>
        </w:tc>
      </w:tr>
      <w:tr w:rsidR="006C3869" w14:paraId="5E0D5085" w14:textId="77777777">
        <w:tc>
          <w:tcPr>
            <w:tcW w:w="2268" w:type="dxa"/>
            <w:shd w:val="clear" w:color="auto" w:fill="F5F5F5"/>
          </w:tcPr>
          <w:p w14:paraId="1D0EA0E1" w14:textId="77777777" w:rsidR="006C3869" w:rsidRDefault="00827E16">
            <w:r>
              <w:rPr>
                <w:sz w:val="20"/>
              </w:rPr>
              <w:t>0 – 6</w:t>
            </w:r>
          </w:p>
        </w:tc>
        <w:tc>
          <w:tcPr>
            <w:tcW w:w="6236" w:type="dxa"/>
            <w:shd w:val="clear" w:color="auto" w:fill="F5F5F5"/>
          </w:tcPr>
          <w:p w14:paraId="553E9CAC" w14:textId="77777777" w:rsidR="006C3869" w:rsidRDefault="00827E16">
            <w:r>
              <w:rPr>
                <w:sz w:val="20"/>
              </w:rPr>
              <w:t>Código do Órgão Atuador</w:t>
            </w:r>
          </w:p>
        </w:tc>
      </w:tr>
      <w:tr w:rsidR="006C3869" w14:paraId="152B1C94" w14:textId="77777777">
        <w:tc>
          <w:tcPr>
            <w:tcW w:w="2268" w:type="dxa"/>
            <w:shd w:val="clear" w:color="auto" w:fill="FFFFFF"/>
          </w:tcPr>
          <w:p w14:paraId="3FD6D695" w14:textId="77777777" w:rsidR="006C3869" w:rsidRDefault="00827E16">
            <w:r>
              <w:rPr>
                <w:sz w:val="20"/>
              </w:rPr>
              <w:t>6 – 9</w:t>
            </w:r>
          </w:p>
        </w:tc>
        <w:tc>
          <w:tcPr>
            <w:tcW w:w="6236" w:type="dxa"/>
            <w:shd w:val="clear" w:color="auto" w:fill="FFFFFF"/>
          </w:tcPr>
          <w:p w14:paraId="2FF2EAEC" w14:textId="77777777" w:rsidR="006C3869" w:rsidRDefault="00827E16">
            <w:r>
              <w:rPr>
                <w:sz w:val="20"/>
              </w:rPr>
              <w:t>Código da Infração</w:t>
            </w:r>
          </w:p>
        </w:tc>
      </w:tr>
      <w:tr w:rsidR="006C3869" w14:paraId="60CBF500" w14:textId="77777777">
        <w:tc>
          <w:tcPr>
            <w:tcW w:w="2268" w:type="dxa"/>
            <w:shd w:val="clear" w:color="auto" w:fill="F5F5F5"/>
          </w:tcPr>
          <w:p w14:paraId="31F42020" w14:textId="77777777" w:rsidR="006C3869" w:rsidRDefault="00827E16">
            <w:r>
              <w:rPr>
                <w:sz w:val="20"/>
              </w:rPr>
              <w:t>11 – 71</w:t>
            </w:r>
          </w:p>
        </w:tc>
        <w:tc>
          <w:tcPr>
            <w:tcW w:w="6236" w:type="dxa"/>
            <w:shd w:val="clear" w:color="auto" w:fill="F5F5F5"/>
          </w:tcPr>
          <w:p w14:paraId="7D81349A" w14:textId="77777777" w:rsidR="006C3869" w:rsidRDefault="00827E16">
            <w:r>
              <w:rPr>
                <w:sz w:val="20"/>
              </w:rPr>
              <w:t>Descrição da Infração</w:t>
            </w:r>
          </w:p>
        </w:tc>
      </w:tr>
      <w:tr w:rsidR="006C3869" w14:paraId="471A05B7" w14:textId="77777777">
        <w:tc>
          <w:tcPr>
            <w:tcW w:w="2268" w:type="dxa"/>
            <w:shd w:val="clear" w:color="auto" w:fill="FFFFFF"/>
          </w:tcPr>
          <w:p w14:paraId="0B82E0FD" w14:textId="77777777" w:rsidR="006C3869" w:rsidRDefault="00827E16">
            <w:r>
              <w:rPr>
                <w:sz w:val="20"/>
              </w:rPr>
              <w:t>71 – 91</w:t>
            </w:r>
          </w:p>
        </w:tc>
        <w:tc>
          <w:tcPr>
            <w:tcW w:w="6236" w:type="dxa"/>
            <w:shd w:val="clear" w:color="auto" w:fill="FFFFFF"/>
          </w:tcPr>
          <w:p w14:paraId="36FDF12C" w14:textId="77777777" w:rsidR="006C3869" w:rsidRDefault="00827E16">
            <w:r>
              <w:rPr>
                <w:sz w:val="20"/>
              </w:rPr>
              <w:t xml:space="preserve">Tipo de </w:t>
            </w:r>
            <w:r>
              <w:rPr>
                <w:sz w:val="20"/>
              </w:rPr>
              <w:t>Enquadramento</w:t>
            </w:r>
          </w:p>
        </w:tc>
      </w:tr>
      <w:tr w:rsidR="006C3869" w14:paraId="2419E061" w14:textId="77777777">
        <w:tc>
          <w:tcPr>
            <w:tcW w:w="2268" w:type="dxa"/>
            <w:shd w:val="clear" w:color="auto" w:fill="F5F5F5"/>
          </w:tcPr>
          <w:p w14:paraId="4C5A2A6D" w14:textId="77777777" w:rsidR="006C3869" w:rsidRDefault="00827E16">
            <w:r>
              <w:rPr>
                <w:sz w:val="20"/>
              </w:rPr>
              <w:t>91 – 103</w:t>
            </w:r>
          </w:p>
        </w:tc>
        <w:tc>
          <w:tcPr>
            <w:tcW w:w="6236" w:type="dxa"/>
            <w:shd w:val="clear" w:color="auto" w:fill="F5F5F5"/>
          </w:tcPr>
          <w:p w14:paraId="3A1A757C" w14:textId="77777777" w:rsidR="006C3869" w:rsidRDefault="00827E16">
            <w:r>
              <w:rPr>
                <w:sz w:val="20"/>
              </w:rPr>
              <w:t>Auto</w:t>
            </w:r>
          </w:p>
        </w:tc>
      </w:tr>
      <w:tr w:rsidR="006C3869" w14:paraId="7F7C690F" w14:textId="77777777">
        <w:tc>
          <w:tcPr>
            <w:tcW w:w="2268" w:type="dxa"/>
            <w:shd w:val="clear" w:color="auto" w:fill="FFFFFF"/>
          </w:tcPr>
          <w:p w14:paraId="0FC1A3E9" w14:textId="77777777" w:rsidR="006C3869" w:rsidRDefault="00827E16">
            <w:r>
              <w:rPr>
                <w:sz w:val="20"/>
              </w:rPr>
              <w:t>103 – 111</w:t>
            </w:r>
          </w:p>
        </w:tc>
        <w:tc>
          <w:tcPr>
            <w:tcW w:w="6236" w:type="dxa"/>
            <w:shd w:val="clear" w:color="auto" w:fill="FFFFFF"/>
          </w:tcPr>
          <w:p w14:paraId="12B9DDBD" w14:textId="77777777" w:rsidR="006C3869" w:rsidRDefault="00827E16">
            <w:r>
              <w:rPr>
                <w:sz w:val="20"/>
              </w:rPr>
              <w:t>Data (AAAAMMDD → DD/MM/AAAA)</w:t>
            </w:r>
          </w:p>
        </w:tc>
      </w:tr>
      <w:tr w:rsidR="006C3869" w14:paraId="446B8571" w14:textId="77777777">
        <w:tc>
          <w:tcPr>
            <w:tcW w:w="2268" w:type="dxa"/>
            <w:shd w:val="clear" w:color="auto" w:fill="F5F5F5"/>
          </w:tcPr>
          <w:p w14:paraId="62D756A3" w14:textId="77777777" w:rsidR="006C3869" w:rsidRDefault="00827E16">
            <w:r>
              <w:rPr>
                <w:sz w:val="20"/>
              </w:rPr>
              <w:t>111 – 117</w:t>
            </w:r>
          </w:p>
        </w:tc>
        <w:tc>
          <w:tcPr>
            <w:tcW w:w="6236" w:type="dxa"/>
            <w:shd w:val="clear" w:color="auto" w:fill="F5F5F5"/>
          </w:tcPr>
          <w:p w14:paraId="7A23A485" w14:textId="77777777" w:rsidR="006C3869" w:rsidRDefault="00827E16">
            <w:r>
              <w:rPr>
                <w:sz w:val="20"/>
              </w:rPr>
              <w:t>Hora (HHMMSS → HH:MM:SS)</w:t>
            </w:r>
          </w:p>
        </w:tc>
      </w:tr>
      <w:tr w:rsidR="006C3869" w14:paraId="570ABC09" w14:textId="77777777">
        <w:tc>
          <w:tcPr>
            <w:tcW w:w="2268" w:type="dxa"/>
            <w:shd w:val="clear" w:color="auto" w:fill="FFFFFF"/>
          </w:tcPr>
          <w:p w14:paraId="6BEB1518" w14:textId="77777777" w:rsidR="006C3869" w:rsidRDefault="00827E16">
            <w:r>
              <w:rPr>
                <w:sz w:val="20"/>
              </w:rPr>
              <w:t>158 – 167</w:t>
            </w:r>
          </w:p>
        </w:tc>
        <w:tc>
          <w:tcPr>
            <w:tcW w:w="6236" w:type="dxa"/>
            <w:shd w:val="clear" w:color="auto" w:fill="FFFFFF"/>
          </w:tcPr>
          <w:p w14:paraId="349519C7" w14:textId="77777777" w:rsidR="006C3869" w:rsidRDefault="00827E16">
            <w:r>
              <w:rPr>
                <w:sz w:val="20"/>
              </w:rPr>
              <w:t>Valor da Infração (centavos → R$ 0,00)</w:t>
            </w:r>
          </w:p>
        </w:tc>
      </w:tr>
      <w:tr w:rsidR="006C3869" w14:paraId="5706437A" w14:textId="77777777">
        <w:tc>
          <w:tcPr>
            <w:tcW w:w="2268" w:type="dxa"/>
            <w:shd w:val="clear" w:color="auto" w:fill="F5F5F5"/>
          </w:tcPr>
          <w:p w14:paraId="51DC8FD1" w14:textId="77777777" w:rsidR="006C3869" w:rsidRDefault="00827E16">
            <w:r>
              <w:rPr>
                <w:sz w:val="20"/>
              </w:rPr>
              <w:t>174 – 181</w:t>
            </w:r>
          </w:p>
        </w:tc>
        <w:tc>
          <w:tcPr>
            <w:tcW w:w="6236" w:type="dxa"/>
            <w:shd w:val="clear" w:color="auto" w:fill="F5F5F5"/>
          </w:tcPr>
          <w:p w14:paraId="15862A02" w14:textId="77777777" w:rsidR="006C3869" w:rsidRDefault="00827E16">
            <w:r>
              <w:rPr>
                <w:sz w:val="20"/>
              </w:rPr>
              <w:t>Placa do Veículo</w:t>
            </w:r>
          </w:p>
        </w:tc>
      </w:tr>
      <w:tr w:rsidR="006C3869" w14:paraId="25F27A11" w14:textId="77777777">
        <w:tc>
          <w:tcPr>
            <w:tcW w:w="2268" w:type="dxa"/>
            <w:shd w:val="clear" w:color="auto" w:fill="FFFFFF"/>
          </w:tcPr>
          <w:p w14:paraId="2657745E" w14:textId="77777777" w:rsidR="006C3869" w:rsidRDefault="00827E16">
            <w:r>
              <w:rPr>
                <w:sz w:val="20"/>
              </w:rPr>
              <w:t>233 – 293</w:t>
            </w:r>
          </w:p>
        </w:tc>
        <w:tc>
          <w:tcPr>
            <w:tcW w:w="6236" w:type="dxa"/>
            <w:shd w:val="clear" w:color="auto" w:fill="FFFFFF"/>
          </w:tcPr>
          <w:p w14:paraId="0417F3D9" w14:textId="77777777" w:rsidR="006C3869" w:rsidRDefault="00827E16">
            <w:r>
              <w:rPr>
                <w:sz w:val="20"/>
              </w:rPr>
              <w:t>Nome do Infrator</w:t>
            </w:r>
          </w:p>
        </w:tc>
      </w:tr>
      <w:tr w:rsidR="006C3869" w14:paraId="429E81F3" w14:textId="77777777">
        <w:tc>
          <w:tcPr>
            <w:tcW w:w="2268" w:type="dxa"/>
            <w:shd w:val="clear" w:color="auto" w:fill="F5F5F5"/>
          </w:tcPr>
          <w:p w14:paraId="6241946C" w14:textId="77777777" w:rsidR="006C3869" w:rsidRDefault="00827E16">
            <w:r>
              <w:rPr>
                <w:sz w:val="20"/>
              </w:rPr>
              <w:t>293 – 337</w:t>
            </w:r>
          </w:p>
        </w:tc>
        <w:tc>
          <w:tcPr>
            <w:tcW w:w="6236" w:type="dxa"/>
            <w:shd w:val="clear" w:color="auto" w:fill="F5F5F5"/>
          </w:tcPr>
          <w:p w14:paraId="08E7E08F" w14:textId="77777777" w:rsidR="006C3869" w:rsidRDefault="00827E16">
            <w:r>
              <w:rPr>
                <w:sz w:val="20"/>
              </w:rPr>
              <w:t>Logradouro</w:t>
            </w:r>
          </w:p>
        </w:tc>
      </w:tr>
      <w:tr w:rsidR="006C3869" w14:paraId="58501C26" w14:textId="77777777">
        <w:tc>
          <w:tcPr>
            <w:tcW w:w="2268" w:type="dxa"/>
            <w:shd w:val="clear" w:color="auto" w:fill="FFFFFF"/>
          </w:tcPr>
          <w:p w14:paraId="55EC235D" w14:textId="77777777" w:rsidR="006C3869" w:rsidRDefault="00827E16">
            <w:r>
              <w:rPr>
                <w:sz w:val="20"/>
              </w:rPr>
              <w:t>388 +</w:t>
            </w:r>
          </w:p>
        </w:tc>
        <w:tc>
          <w:tcPr>
            <w:tcW w:w="6236" w:type="dxa"/>
            <w:shd w:val="clear" w:color="auto" w:fill="FFFFFF"/>
          </w:tcPr>
          <w:p w14:paraId="5F1589B0" w14:textId="77777777" w:rsidR="006C3869" w:rsidRDefault="00827E16">
            <w:r>
              <w:rPr>
                <w:sz w:val="20"/>
              </w:rPr>
              <w:t>Descrição do Município do Endereço + coluna extra sem número</w:t>
            </w:r>
          </w:p>
        </w:tc>
      </w:tr>
    </w:tbl>
    <w:p w14:paraId="1454B746" w14:textId="77777777" w:rsidR="006C3869" w:rsidRDefault="006C3869">
      <w:pPr>
        <w:spacing w:after="80"/>
      </w:pPr>
    </w:p>
    <w:p w14:paraId="1107A743" w14:textId="77777777" w:rsidR="006C3869" w:rsidRDefault="00827E16">
      <w:pPr>
        <w:spacing w:before="240" w:after="120"/>
      </w:pPr>
      <w:r>
        <w:rPr>
          <w:b/>
          <w:color w:val="FF8C00"/>
          <w:sz w:val="26"/>
        </w:rPr>
        <w:t>4.4  Organizador Detran Limpo</w:t>
      </w:r>
    </w:p>
    <w:p w14:paraId="6DA87CF8" w14:textId="77777777" w:rsidR="006C3869" w:rsidRDefault="00827E16">
      <w:pPr>
        <w:spacing w:after="120"/>
      </w:pPr>
      <w:r>
        <w:rPr>
          <w:b/>
        </w:rPr>
        <w:t xml:space="preserve">Arquivo: </w:t>
      </w:r>
      <w:r>
        <w:t>DetranLimpo/detranLimpo.py</w:t>
      </w:r>
    </w:p>
    <w:p w14:paraId="73CF28CE" w14:textId="77777777" w:rsidR="006C3869" w:rsidRDefault="00827E16">
      <w:pPr>
        <w:spacing w:before="240" w:after="120"/>
      </w:pPr>
      <w:r>
        <w:rPr>
          <w:b/>
          <w:color w:val="1F3564"/>
          <w:sz w:val="24"/>
        </w:rPr>
        <w:t>O que faz</w:t>
      </w:r>
    </w:p>
    <w:p w14:paraId="6D5D6AA2" w14:textId="77777777" w:rsidR="006C3869" w:rsidRDefault="00827E16">
      <w:pPr>
        <w:spacing w:after="120"/>
      </w:pPr>
      <w:r>
        <w:lastRenderedPageBreak/>
        <w:t xml:space="preserve">Recebe planilhas Excel que contenham uma coluna de endereço (por exemplo, a saída do Organizador TXT Detran ou </w:t>
      </w:r>
      <w:r>
        <w:t>arquivos exportados diretamente do sistema GAIDE) e cria ou atualiza uma coluna "Rua" com o logradouro limpo, sem número e sem referências de cruzamento ou sufixos de posição.</w:t>
      </w:r>
    </w:p>
    <w:p w14:paraId="33D0B62C" w14:textId="77777777" w:rsidR="006C3869" w:rsidRDefault="00827E16">
      <w:pPr>
        <w:spacing w:before="240" w:after="120"/>
      </w:pPr>
      <w:r>
        <w:rPr>
          <w:b/>
          <w:color w:val="1F3564"/>
          <w:sz w:val="24"/>
        </w:rPr>
        <w:t>Arquivos aceitos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5"/>
        <w:gridCol w:w="3969"/>
      </w:tblGrid>
      <w:tr w:rsidR="006C3869" w14:paraId="04058FAC" w14:textId="77777777">
        <w:tc>
          <w:tcPr>
            <w:tcW w:w="4535" w:type="dxa"/>
            <w:shd w:val="clear" w:color="auto" w:fill="FF8C00"/>
          </w:tcPr>
          <w:p w14:paraId="68E9906C" w14:textId="77777777" w:rsidR="006C3869" w:rsidRDefault="00827E16">
            <w:r>
              <w:rPr>
                <w:b/>
                <w:color w:val="FFFFFF"/>
                <w:sz w:val="20"/>
              </w:rPr>
              <w:t>Formato</w:t>
            </w:r>
          </w:p>
        </w:tc>
        <w:tc>
          <w:tcPr>
            <w:tcW w:w="3969" w:type="dxa"/>
            <w:shd w:val="clear" w:color="auto" w:fill="FF8C00"/>
          </w:tcPr>
          <w:p w14:paraId="6356624A" w14:textId="77777777" w:rsidR="006C3869" w:rsidRDefault="00827E16">
            <w:r>
              <w:rPr>
                <w:b/>
                <w:color w:val="FFFFFF"/>
                <w:sz w:val="20"/>
              </w:rPr>
              <w:t>Extensão</w:t>
            </w:r>
          </w:p>
        </w:tc>
      </w:tr>
      <w:tr w:rsidR="006C3869" w14:paraId="1AD12699" w14:textId="77777777">
        <w:tc>
          <w:tcPr>
            <w:tcW w:w="4535" w:type="dxa"/>
            <w:shd w:val="clear" w:color="auto" w:fill="F5F5F5"/>
          </w:tcPr>
          <w:p w14:paraId="64656457" w14:textId="77777777" w:rsidR="006C3869" w:rsidRDefault="00827E16">
            <w:r>
              <w:rPr>
                <w:sz w:val="20"/>
              </w:rPr>
              <w:t>Planilha Excel</w:t>
            </w:r>
          </w:p>
        </w:tc>
        <w:tc>
          <w:tcPr>
            <w:tcW w:w="3969" w:type="dxa"/>
            <w:shd w:val="clear" w:color="auto" w:fill="F5F5F5"/>
          </w:tcPr>
          <w:p w14:paraId="20C759EA" w14:textId="77777777" w:rsidR="006C3869" w:rsidRDefault="00827E16">
            <w:r>
              <w:rPr>
                <w:sz w:val="20"/>
              </w:rPr>
              <w:t>.xlsx, .xls</w:t>
            </w:r>
          </w:p>
        </w:tc>
      </w:tr>
      <w:tr w:rsidR="006C3869" w14:paraId="4A8A6E81" w14:textId="77777777">
        <w:tc>
          <w:tcPr>
            <w:tcW w:w="4535" w:type="dxa"/>
            <w:shd w:val="clear" w:color="auto" w:fill="FFFFFF"/>
          </w:tcPr>
          <w:p w14:paraId="64C28516" w14:textId="77777777" w:rsidR="006C3869" w:rsidRDefault="00827E16">
            <w:r>
              <w:rPr>
                <w:sz w:val="20"/>
              </w:rPr>
              <w:t>CSV</w:t>
            </w:r>
          </w:p>
        </w:tc>
        <w:tc>
          <w:tcPr>
            <w:tcW w:w="3969" w:type="dxa"/>
            <w:shd w:val="clear" w:color="auto" w:fill="FFFFFF"/>
          </w:tcPr>
          <w:p w14:paraId="15787E1A" w14:textId="77777777" w:rsidR="006C3869" w:rsidRDefault="00827E16">
            <w:r>
              <w:rPr>
                <w:sz w:val="20"/>
              </w:rPr>
              <w:t>.csv</w:t>
            </w:r>
          </w:p>
        </w:tc>
      </w:tr>
    </w:tbl>
    <w:p w14:paraId="3BBE3A82" w14:textId="77777777" w:rsidR="006C3869" w:rsidRDefault="006C3869">
      <w:pPr>
        <w:spacing w:after="80"/>
      </w:pPr>
    </w:p>
    <w:p w14:paraId="0BD7596F" w14:textId="77777777" w:rsidR="006C3869" w:rsidRDefault="00827E16">
      <w:pPr>
        <w:spacing w:before="240" w:after="120"/>
      </w:pPr>
      <w:r>
        <w:rPr>
          <w:b/>
          <w:color w:val="1F3564"/>
          <w:sz w:val="24"/>
        </w:rPr>
        <w:t>Regras de limpeza</w:t>
      </w:r>
    </w:p>
    <w:p w14:paraId="5F8EA062" w14:textId="77777777" w:rsidR="006C3869" w:rsidRDefault="00827E16">
      <w:pPr>
        <w:pStyle w:val="Commarcadores"/>
        <w:spacing w:after="60"/>
      </w:pPr>
      <w:r>
        <w:t>Remove número do final do endereço: "AV. BRASIL 341" → "AV. BRASIL".</w:t>
      </w:r>
    </w:p>
    <w:p w14:paraId="7DABBE1E" w14:textId="77777777" w:rsidR="006C3869" w:rsidRDefault="00827E16">
      <w:pPr>
        <w:pStyle w:val="Commarcadores"/>
        <w:spacing w:after="60"/>
      </w:pPr>
      <w:r>
        <w:t>Remove "N" abreviado de número: "RUA BARÃO DO AMAZONAS N 340" → "RUA BARÃO DO AMAZONAS".</w:t>
      </w:r>
    </w:p>
    <w:p w14:paraId="40A98207" w14:textId="77777777" w:rsidR="006C3869" w:rsidRDefault="00827E16">
      <w:pPr>
        <w:pStyle w:val="Commarcadores"/>
        <w:spacing w:after="60"/>
      </w:pPr>
      <w:r>
        <w:t>Remove sufixos de posição: OP., OP. OP., OPOSTO, LADO OP.</w:t>
      </w:r>
    </w:p>
    <w:p w14:paraId="41EE2D92" w14:textId="77777777" w:rsidR="006C3869" w:rsidRDefault="00827E16">
      <w:pPr>
        <w:pStyle w:val="Commarcadores"/>
        <w:spacing w:after="60"/>
      </w:pPr>
      <w:r>
        <w:t xml:space="preserve">Remove referências de </w:t>
      </w:r>
      <w:r>
        <w:t>cruzamento: "COM RUA SÃO PEDRO", "C/ R. BARÃO...", "CRUZAMENTO COM...".</w:t>
      </w:r>
    </w:p>
    <w:p w14:paraId="69570A83" w14:textId="77777777" w:rsidR="006C3869" w:rsidRDefault="00827E16">
      <w:pPr>
        <w:pStyle w:val="Commarcadores"/>
        <w:spacing w:after="60"/>
      </w:pPr>
      <w:r>
        <w:t>Reconhece faixas de números: "151 AO 251" e remove o intervalo inteiro.</w:t>
      </w:r>
    </w:p>
    <w:p w14:paraId="4B3B2093" w14:textId="77777777" w:rsidR="006C3869" w:rsidRDefault="00827E16">
      <w:pPr>
        <w:spacing w:before="240" w:after="120"/>
      </w:pPr>
      <w:r>
        <w:rPr>
          <w:b/>
          <w:color w:val="1F3564"/>
          <w:sz w:val="24"/>
        </w:rPr>
        <w:t>Comportamento da coluna Rua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02"/>
        <w:gridCol w:w="5102"/>
      </w:tblGrid>
      <w:tr w:rsidR="006C3869" w14:paraId="7181E743" w14:textId="77777777">
        <w:tc>
          <w:tcPr>
            <w:tcW w:w="3402" w:type="dxa"/>
            <w:shd w:val="clear" w:color="auto" w:fill="FF8C00"/>
          </w:tcPr>
          <w:p w14:paraId="365D9134" w14:textId="77777777" w:rsidR="006C3869" w:rsidRDefault="00827E16">
            <w:r>
              <w:rPr>
                <w:b/>
                <w:color w:val="FFFFFF"/>
                <w:sz w:val="20"/>
              </w:rPr>
              <w:t>Situação</w:t>
            </w:r>
          </w:p>
        </w:tc>
        <w:tc>
          <w:tcPr>
            <w:tcW w:w="5102" w:type="dxa"/>
            <w:shd w:val="clear" w:color="auto" w:fill="FF8C00"/>
          </w:tcPr>
          <w:p w14:paraId="3E983DA6" w14:textId="77777777" w:rsidR="006C3869" w:rsidRDefault="00827E16">
            <w:r>
              <w:rPr>
                <w:b/>
                <w:color w:val="FFFFFF"/>
                <w:sz w:val="20"/>
              </w:rPr>
              <w:t>Ação</w:t>
            </w:r>
          </w:p>
        </w:tc>
      </w:tr>
      <w:tr w:rsidR="006C3869" w14:paraId="3012AE59" w14:textId="77777777">
        <w:tc>
          <w:tcPr>
            <w:tcW w:w="3402" w:type="dxa"/>
            <w:shd w:val="clear" w:color="auto" w:fill="F5F5F5"/>
          </w:tcPr>
          <w:p w14:paraId="1F91ED01" w14:textId="77777777" w:rsidR="006C3869" w:rsidRDefault="00827E16">
            <w:r>
              <w:rPr>
                <w:sz w:val="20"/>
              </w:rPr>
              <w:t>Coluna "Rua" não existe</w:t>
            </w:r>
          </w:p>
        </w:tc>
        <w:tc>
          <w:tcPr>
            <w:tcW w:w="5102" w:type="dxa"/>
            <w:shd w:val="clear" w:color="auto" w:fill="F5F5F5"/>
          </w:tcPr>
          <w:p w14:paraId="3C3DF5FD" w14:textId="77777777" w:rsidR="006C3869" w:rsidRDefault="00827E16">
            <w:r>
              <w:rPr>
                <w:sz w:val="20"/>
              </w:rPr>
              <w:t>Cria a coluna logo após o campo de endereço</w:t>
            </w:r>
          </w:p>
        </w:tc>
      </w:tr>
      <w:tr w:rsidR="006C3869" w14:paraId="405F66B9" w14:textId="77777777">
        <w:tc>
          <w:tcPr>
            <w:tcW w:w="3402" w:type="dxa"/>
            <w:shd w:val="clear" w:color="auto" w:fill="FFFFFF"/>
          </w:tcPr>
          <w:p w14:paraId="57B75217" w14:textId="77777777" w:rsidR="006C3869" w:rsidRDefault="00827E16">
            <w:r>
              <w:rPr>
                <w:sz w:val="20"/>
              </w:rPr>
              <w:t>Coluna "Rua" existe (qualquer valor)</w:t>
            </w:r>
          </w:p>
        </w:tc>
        <w:tc>
          <w:tcPr>
            <w:tcW w:w="5102" w:type="dxa"/>
            <w:shd w:val="clear" w:color="auto" w:fill="FFFFFF"/>
          </w:tcPr>
          <w:p w14:paraId="2ED51A51" w14:textId="77777777" w:rsidR="006C3869" w:rsidRDefault="00827E16">
            <w:r>
              <w:rPr>
                <w:sz w:val="20"/>
              </w:rPr>
              <w:t>Sempre sobrescreve com o valor limpo do endereço</w:t>
            </w:r>
          </w:p>
        </w:tc>
      </w:tr>
    </w:tbl>
    <w:p w14:paraId="26F4A41F" w14:textId="77777777" w:rsidR="006C3869" w:rsidRDefault="006C3869">
      <w:pPr>
        <w:spacing w:after="80"/>
      </w:pPr>
    </w:p>
    <w:p w14:paraId="1248F5BB" w14:textId="77777777" w:rsidR="006C3869" w:rsidRDefault="00827E16">
      <w:pPr>
        <w:spacing w:before="240" w:after="120"/>
      </w:pPr>
      <w:r>
        <w:rPr>
          <w:b/>
          <w:color w:val="FF8C00"/>
          <w:sz w:val="26"/>
        </w:rPr>
        <w:t>4.5  PDF e Excel Multas</w:t>
      </w:r>
    </w:p>
    <w:p w14:paraId="1407D0D1" w14:textId="77777777" w:rsidR="006C3869" w:rsidRDefault="00827E16">
      <w:pPr>
        <w:spacing w:after="120"/>
      </w:pPr>
      <w:r>
        <w:rPr>
          <w:b/>
        </w:rPr>
        <w:t xml:space="preserve">Arquivo: </w:t>
      </w:r>
      <w:r>
        <w:t>PdfExcelMultas/pdfDeferidoIndeferido.py</w:t>
      </w:r>
    </w:p>
    <w:p w14:paraId="0AE29927" w14:textId="77777777" w:rsidR="006C3869" w:rsidRDefault="00827E16">
      <w:pPr>
        <w:spacing w:before="240" w:after="120"/>
      </w:pPr>
      <w:r>
        <w:rPr>
          <w:b/>
          <w:color w:val="1F3564"/>
          <w:sz w:val="24"/>
        </w:rPr>
        <w:t>O que faz</w:t>
      </w:r>
    </w:p>
    <w:p w14:paraId="321A1BA0" w14:textId="77777777" w:rsidR="006C3869" w:rsidRDefault="00827E16">
      <w:pPr>
        <w:spacing w:after="120"/>
      </w:pPr>
      <w:r>
        <w:t xml:space="preserve">Extrai dados de processos julgados (Deferido/Indeferido) a partir de relatórios PDF </w:t>
      </w:r>
      <w:r>
        <w:t>gerados pelo sistema GAIDE/NITERÓI e consolida todos os registros em uma única planilha Excel.</w:t>
      </w:r>
    </w:p>
    <w:p w14:paraId="2EA29448" w14:textId="77777777" w:rsidR="006C3869" w:rsidRDefault="00827E16">
      <w:pPr>
        <w:spacing w:before="240" w:after="120"/>
      </w:pPr>
      <w:r>
        <w:rPr>
          <w:b/>
          <w:color w:val="1F3564"/>
          <w:sz w:val="24"/>
        </w:rPr>
        <w:t>Desafios do PDF e como são tratados</w:t>
      </w:r>
    </w:p>
    <w:p w14:paraId="2E1F48C0" w14:textId="77777777" w:rsidR="006C3869" w:rsidRDefault="00827E16">
      <w:pPr>
        <w:pStyle w:val="Commarcadores"/>
        <w:spacing w:after="60"/>
      </w:pPr>
      <w:r>
        <w:t>CNPJ quebrado em duas linhas: reunificado antes da extração.</w:t>
      </w:r>
    </w:p>
    <w:p w14:paraId="0136C93E" w14:textId="77777777" w:rsidR="006C3869" w:rsidRDefault="00827E16">
      <w:pPr>
        <w:pStyle w:val="Commarcadores"/>
        <w:spacing w:after="60"/>
      </w:pPr>
      <w:r>
        <w:t>Placa isolada abaixo do nome do proprietário: fundida à linha co</w:t>
      </w:r>
      <w:r>
        <w:t>rreta.</w:t>
      </w:r>
    </w:p>
    <w:p w14:paraId="2DD2FAAF" w14:textId="77777777" w:rsidR="006C3869" w:rsidRDefault="00827E16">
      <w:pPr>
        <w:pStyle w:val="Commarcadores"/>
        <w:spacing w:after="60"/>
      </w:pPr>
      <w:r>
        <w:t>Sobrenome do relator em linha separada: lista configurável de sobrenomes conhecidos.</w:t>
      </w:r>
    </w:p>
    <w:p w14:paraId="11E7D708" w14:textId="77777777" w:rsidR="006C3869" w:rsidRDefault="00827E16">
      <w:pPr>
        <w:pStyle w:val="Commarcadores"/>
        <w:spacing w:after="60"/>
      </w:pPr>
      <w:r>
        <w:t>Texto de infração espalhado por múltiplas linhas: concatenado até o próximo marcador.</w:t>
      </w:r>
    </w:p>
    <w:p w14:paraId="06310984" w14:textId="77777777" w:rsidR="006C3869" w:rsidRDefault="00827E16">
      <w:pPr>
        <w:pStyle w:val="Commarcadores"/>
        <w:spacing w:after="60"/>
      </w:pPr>
      <w:r>
        <w:t>Linhas de cabeçalho e rodapé descartadas por regex.</w:t>
      </w:r>
    </w:p>
    <w:p w14:paraId="2246C03E" w14:textId="77777777" w:rsidR="006C3869" w:rsidRDefault="00827E16">
      <w:pPr>
        <w:spacing w:before="240" w:after="120"/>
      </w:pPr>
      <w:r>
        <w:rPr>
          <w:b/>
          <w:color w:val="1F3564"/>
          <w:sz w:val="24"/>
        </w:rPr>
        <w:t>Saída gerada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02"/>
        <w:gridCol w:w="5102"/>
      </w:tblGrid>
      <w:tr w:rsidR="006C3869" w14:paraId="4250253E" w14:textId="77777777">
        <w:tc>
          <w:tcPr>
            <w:tcW w:w="3402" w:type="dxa"/>
            <w:shd w:val="clear" w:color="auto" w:fill="FF8C00"/>
          </w:tcPr>
          <w:p w14:paraId="0F49DDF6" w14:textId="77777777" w:rsidR="006C3869" w:rsidRDefault="00827E16">
            <w:r>
              <w:rPr>
                <w:b/>
                <w:color w:val="FFFFFF"/>
                <w:sz w:val="20"/>
              </w:rPr>
              <w:lastRenderedPageBreak/>
              <w:t>Arquivo</w:t>
            </w:r>
          </w:p>
        </w:tc>
        <w:tc>
          <w:tcPr>
            <w:tcW w:w="5102" w:type="dxa"/>
            <w:shd w:val="clear" w:color="auto" w:fill="FF8C00"/>
          </w:tcPr>
          <w:p w14:paraId="1FD4D084" w14:textId="77777777" w:rsidR="006C3869" w:rsidRDefault="00827E16">
            <w:r>
              <w:rPr>
                <w:b/>
                <w:color w:val="FFFFFF"/>
                <w:sz w:val="20"/>
              </w:rPr>
              <w:t>Colunas</w:t>
            </w:r>
          </w:p>
        </w:tc>
      </w:tr>
      <w:tr w:rsidR="006C3869" w14:paraId="6E88C289" w14:textId="77777777">
        <w:tc>
          <w:tcPr>
            <w:tcW w:w="3402" w:type="dxa"/>
            <w:shd w:val="clear" w:color="auto" w:fill="F5F5F5"/>
          </w:tcPr>
          <w:p w14:paraId="17B19015" w14:textId="77777777" w:rsidR="006C3869" w:rsidRDefault="00827E16">
            <w:r>
              <w:rPr>
                <w:sz w:val="20"/>
              </w:rPr>
              <w:t>relatorio_processos_{data_hora}.xlsx</w:t>
            </w:r>
          </w:p>
        </w:tc>
        <w:tc>
          <w:tcPr>
            <w:tcW w:w="5102" w:type="dxa"/>
            <w:shd w:val="clear" w:color="auto" w:fill="F5F5F5"/>
          </w:tcPr>
          <w:p w14:paraId="11F13B9D" w14:textId="77777777" w:rsidR="006C3869" w:rsidRDefault="00827E16">
            <w:r>
              <w:rPr>
                <w:sz w:val="20"/>
              </w:rPr>
              <w:t>Arquivo, Página, CPF/CNPJ, Proprietário, Placa, Processo, Data de Abertura, Data Resultado, Resultado, Relator</w:t>
            </w:r>
          </w:p>
        </w:tc>
      </w:tr>
    </w:tbl>
    <w:p w14:paraId="0F9BED12" w14:textId="77777777" w:rsidR="006C3869" w:rsidRDefault="006C3869">
      <w:pPr>
        <w:spacing w:after="80"/>
      </w:pPr>
    </w:p>
    <w:p w14:paraId="6BE28335" w14:textId="77777777" w:rsidR="006C3869" w:rsidRDefault="00827E16">
      <w:pPr>
        <w:spacing w:before="240" w:after="120"/>
      </w:pPr>
      <w:r>
        <w:rPr>
          <w:b/>
          <w:color w:val="FF8C00"/>
          <w:sz w:val="26"/>
        </w:rPr>
        <w:t>4.6  Processos Abertos</w:t>
      </w:r>
    </w:p>
    <w:p w14:paraId="6BD086E1" w14:textId="77777777" w:rsidR="006C3869" w:rsidRDefault="00827E16">
      <w:pPr>
        <w:spacing w:after="120"/>
      </w:pPr>
      <w:r>
        <w:rPr>
          <w:b/>
        </w:rPr>
        <w:t xml:space="preserve">Arquivo: </w:t>
      </w:r>
      <w:r>
        <w:t>ProcessosAbertos/processosAbertos.py</w:t>
      </w:r>
    </w:p>
    <w:p w14:paraId="39D3650B" w14:textId="77777777" w:rsidR="006C3869" w:rsidRDefault="00827E16">
      <w:pPr>
        <w:spacing w:before="240" w:after="120"/>
      </w:pPr>
      <w:r>
        <w:rPr>
          <w:b/>
          <w:color w:val="1F3564"/>
          <w:sz w:val="24"/>
        </w:rPr>
        <w:t>O que faz</w:t>
      </w:r>
    </w:p>
    <w:p w14:paraId="7DD821D9" w14:textId="77777777" w:rsidR="006C3869" w:rsidRDefault="00827E16">
      <w:pPr>
        <w:spacing w:after="120"/>
      </w:pPr>
      <w:r>
        <w:t xml:space="preserve">Lê o </w:t>
      </w:r>
      <w:r>
        <w:t>relatório "Relatório de Processos Abertos — 1ª Instância" exportado pelo sistema GAIDE/DETRAN em formato PDF e extrai todos os registros organizados por data de abertura, gerando uma planilha Excel estruturada.</w:t>
      </w:r>
    </w:p>
    <w:p w14:paraId="67976D47" w14:textId="77777777" w:rsidR="006C3869" w:rsidRDefault="00827E16">
      <w:pPr>
        <w:spacing w:before="240" w:after="120"/>
      </w:pPr>
      <w:r>
        <w:rPr>
          <w:b/>
          <w:color w:val="1F3564"/>
          <w:sz w:val="24"/>
        </w:rPr>
        <w:t>Colunas do arquivo de saída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8"/>
        <w:gridCol w:w="6236"/>
      </w:tblGrid>
      <w:tr w:rsidR="006C3869" w14:paraId="1E1ED965" w14:textId="77777777">
        <w:tc>
          <w:tcPr>
            <w:tcW w:w="2268" w:type="dxa"/>
            <w:shd w:val="clear" w:color="auto" w:fill="FF8C00"/>
          </w:tcPr>
          <w:p w14:paraId="374828EA" w14:textId="77777777" w:rsidR="006C3869" w:rsidRDefault="00827E16">
            <w:r>
              <w:rPr>
                <w:b/>
                <w:color w:val="FFFFFF"/>
                <w:sz w:val="20"/>
              </w:rPr>
              <w:t>Coluna</w:t>
            </w:r>
          </w:p>
        </w:tc>
        <w:tc>
          <w:tcPr>
            <w:tcW w:w="6236" w:type="dxa"/>
            <w:shd w:val="clear" w:color="auto" w:fill="FF8C00"/>
          </w:tcPr>
          <w:p w14:paraId="665676F7" w14:textId="77777777" w:rsidR="006C3869" w:rsidRDefault="00827E16">
            <w:r>
              <w:rPr>
                <w:b/>
                <w:color w:val="FFFFFF"/>
                <w:sz w:val="20"/>
              </w:rPr>
              <w:t>Conteúdo</w:t>
            </w:r>
          </w:p>
        </w:tc>
      </w:tr>
      <w:tr w:rsidR="006C3869" w14:paraId="014BA628" w14:textId="77777777">
        <w:tc>
          <w:tcPr>
            <w:tcW w:w="2268" w:type="dxa"/>
            <w:shd w:val="clear" w:color="auto" w:fill="F5F5F5"/>
          </w:tcPr>
          <w:p w14:paraId="2086AE3E" w14:textId="77777777" w:rsidR="006C3869" w:rsidRDefault="00827E16">
            <w:r>
              <w:rPr>
                <w:sz w:val="20"/>
              </w:rPr>
              <w:t>Data de Abertura</w:t>
            </w:r>
          </w:p>
        </w:tc>
        <w:tc>
          <w:tcPr>
            <w:tcW w:w="6236" w:type="dxa"/>
            <w:shd w:val="clear" w:color="auto" w:fill="F5F5F5"/>
          </w:tcPr>
          <w:p w14:paraId="69D73CFD" w14:textId="77777777" w:rsidR="006C3869" w:rsidRDefault="00827E16">
            <w:r>
              <w:rPr>
                <w:sz w:val="20"/>
              </w:rPr>
              <w:t>Data no formato DD/MM/AAAA</w:t>
            </w:r>
          </w:p>
        </w:tc>
      </w:tr>
      <w:tr w:rsidR="006C3869" w14:paraId="3A56C271" w14:textId="77777777">
        <w:tc>
          <w:tcPr>
            <w:tcW w:w="2268" w:type="dxa"/>
            <w:shd w:val="clear" w:color="auto" w:fill="FFFFFF"/>
          </w:tcPr>
          <w:p w14:paraId="4E3203C1" w14:textId="77777777" w:rsidR="006C3869" w:rsidRDefault="00827E16">
            <w:r>
              <w:rPr>
                <w:sz w:val="20"/>
              </w:rPr>
              <w:t>SEQ</w:t>
            </w:r>
          </w:p>
        </w:tc>
        <w:tc>
          <w:tcPr>
            <w:tcW w:w="6236" w:type="dxa"/>
            <w:shd w:val="clear" w:color="auto" w:fill="FFFFFF"/>
          </w:tcPr>
          <w:p w14:paraId="6FC6D7EE" w14:textId="77777777" w:rsidR="006C3869" w:rsidRDefault="00827E16">
            <w:r>
              <w:rPr>
                <w:sz w:val="20"/>
              </w:rPr>
              <w:t>Número sequencial do registro</w:t>
            </w:r>
          </w:p>
        </w:tc>
      </w:tr>
      <w:tr w:rsidR="006C3869" w14:paraId="19986F34" w14:textId="77777777">
        <w:tc>
          <w:tcPr>
            <w:tcW w:w="2268" w:type="dxa"/>
            <w:shd w:val="clear" w:color="auto" w:fill="F5F5F5"/>
          </w:tcPr>
          <w:p w14:paraId="2D6E41FE" w14:textId="77777777" w:rsidR="006C3869" w:rsidRDefault="00827E16">
            <w:r>
              <w:rPr>
                <w:sz w:val="20"/>
              </w:rPr>
              <w:t>Requerimento</w:t>
            </w:r>
          </w:p>
        </w:tc>
        <w:tc>
          <w:tcPr>
            <w:tcW w:w="6236" w:type="dxa"/>
            <w:shd w:val="clear" w:color="auto" w:fill="F5F5F5"/>
          </w:tcPr>
          <w:p w14:paraId="79E6780C" w14:textId="77777777" w:rsidR="006C3869" w:rsidRDefault="00827E16">
            <w:r>
              <w:rPr>
                <w:sz w:val="20"/>
              </w:rPr>
              <w:t>Tipo: 0P, 1P, 2C, etc.</w:t>
            </w:r>
          </w:p>
        </w:tc>
      </w:tr>
      <w:tr w:rsidR="006C3869" w14:paraId="4A029919" w14:textId="77777777">
        <w:tc>
          <w:tcPr>
            <w:tcW w:w="2268" w:type="dxa"/>
            <w:shd w:val="clear" w:color="auto" w:fill="FFFFFF"/>
          </w:tcPr>
          <w:p w14:paraId="07EEE7B3" w14:textId="77777777" w:rsidR="006C3869" w:rsidRDefault="00827E16">
            <w:r>
              <w:rPr>
                <w:sz w:val="20"/>
              </w:rPr>
              <w:t>Nº Processo</w:t>
            </w:r>
          </w:p>
        </w:tc>
        <w:tc>
          <w:tcPr>
            <w:tcW w:w="6236" w:type="dxa"/>
            <w:shd w:val="clear" w:color="auto" w:fill="FFFFFF"/>
          </w:tcPr>
          <w:p w14:paraId="733B6E47" w14:textId="77777777" w:rsidR="006C3869" w:rsidRDefault="00827E16">
            <w:r>
              <w:rPr>
                <w:sz w:val="20"/>
              </w:rPr>
              <w:t>Número do processo administrativo</w:t>
            </w:r>
          </w:p>
        </w:tc>
      </w:tr>
      <w:tr w:rsidR="006C3869" w14:paraId="78691D09" w14:textId="77777777">
        <w:tc>
          <w:tcPr>
            <w:tcW w:w="2268" w:type="dxa"/>
            <w:shd w:val="clear" w:color="auto" w:fill="F5F5F5"/>
          </w:tcPr>
          <w:p w14:paraId="60B81EEF" w14:textId="77777777" w:rsidR="006C3869" w:rsidRDefault="00827E16">
            <w:r>
              <w:rPr>
                <w:sz w:val="20"/>
              </w:rPr>
              <w:t>Nº Auto</w:t>
            </w:r>
          </w:p>
        </w:tc>
        <w:tc>
          <w:tcPr>
            <w:tcW w:w="6236" w:type="dxa"/>
            <w:shd w:val="clear" w:color="auto" w:fill="F5F5F5"/>
          </w:tcPr>
          <w:p w14:paraId="1287A246" w14:textId="77777777" w:rsidR="006C3869" w:rsidRDefault="00827E16">
            <w:r>
              <w:rPr>
                <w:sz w:val="20"/>
              </w:rPr>
              <w:t>Número do auto de infração</w:t>
            </w:r>
          </w:p>
        </w:tc>
      </w:tr>
      <w:tr w:rsidR="006C3869" w14:paraId="3C1B8347" w14:textId="77777777">
        <w:tc>
          <w:tcPr>
            <w:tcW w:w="2268" w:type="dxa"/>
            <w:shd w:val="clear" w:color="auto" w:fill="FFFFFF"/>
          </w:tcPr>
          <w:p w14:paraId="738BD8A7" w14:textId="77777777" w:rsidR="006C3869" w:rsidRDefault="00827E16">
            <w:r>
              <w:rPr>
                <w:sz w:val="20"/>
              </w:rPr>
              <w:t>Login</w:t>
            </w:r>
          </w:p>
        </w:tc>
        <w:tc>
          <w:tcPr>
            <w:tcW w:w="6236" w:type="dxa"/>
            <w:shd w:val="clear" w:color="auto" w:fill="FFFFFF"/>
          </w:tcPr>
          <w:p w14:paraId="57037E92" w14:textId="77777777" w:rsidR="006C3869" w:rsidRDefault="00827E16">
            <w:r>
              <w:rPr>
                <w:sz w:val="20"/>
              </w:rPr>
              <w:t>Login do usuário responsável</w:t>
            </w:r>
          </w:p>
        </w:tc>
      </w:tr>
      <w:tr w:rsidR="006C3869" w14:paraId="2E638E7C" w14:textId="77777777">
        <w:tc>
          <w:tcPr>
            <w:tcW w:w="2268" w:type="dxa"/>
            <w:shd w:val="clear" w:color="auto" w:fill="F5F5F5"/>
          </w:tcPr>
          <w:p w14:paraId="06880547" w14:textId="77777777" w:rsidR="006C3869" w:rsidRDefault="00827E16">
            <w:r>
              <w:rPr>
                <w:sz w:val="20"/>
              </w:rPr>
              <w:t>Arquivo</w:t>
            </w:r>
          </w:p>
        </w:tc>
        <w:tc>
          <w:tcPr>
            <w:tcW w:w="6236" w:type="dxa"/>
            <w:shd w:val="clear" w:color="auto" w:fill="F5F5F5"/>
          </w:tcPr>
          <w:p w14:paraId="2B3F1709" w14:textId="77777777" w:rsidR="006C3869" w:rsidRDefault="00827E16">
            <w:r>
              <w:rPr>
                <w:sz w:val="20"/>
              </w:rPr>
              <w:t xml:space="preserve">Nome do </w:t>
            </w:r>
            <w:r>
              <w:rPr>
                <w:sz w:val="20"/>
              </w:rPr>
              <w:t>PDF de origem</w:t>
            </w:r>
          </w:p>
        </w:tc>
      </w:tr>
    </w:tbl>
    <w:p w14:paraId="3C5DF933" w14:textId="77777777" w:rsidR="006C3869" w:rsidRDefault="006C3869">
      <w:pPr>
        <w:spacing w:after="80"/>
      </w:pPr>
    </w:p>
    <w:p w14:paraId="7C2DDE4F" w14:textId="77777777" w:rsidR="006C3869" w:rsidRDefault="00827E16">
      <w:pPr>
        <w:spacing w:before="240" w:after="120"/>
      </w:pPr>
      <w:r>
        <w:rPr>
          <w:b/>
          <w:color w:val="FF8C00"/>
          <w:sz w:val="26"/>
        </w:rPr>
        <w:t>4.7  Criptografar Arquivos</w:t>
      </w:r>
    </w:p>
    <w:p w14:paraId="06B6732A" w14:textId="77777777" w:rsidR="006C3869" w:rsidRDefault="00827E16">
      <w:pPr>
        <w:spacing w:after="120"/>
      </w:pPr>
      <w:r>
        <w:rPr>
          <w:b/>
        </w:rPr>
        <w:t xml:space="preserve">Arquivos: </w:t>
      </w:r>
      <w:r>
        <w:t>Criptografia/crypto.py, html_builder.py, gui.py</w:t>
      </w:r>
    </w:p>
    <w:p w14:paraId="206CCC7B" w14:textId="77777777" w:rsidR="006C3869" w:rsidRDefault="00827E16">
      <w:pPr>
        <w:spacing w:before="240" w:after="120"/>
      </w:pPr>
      <w:r>
        <w:rPr>
          <w:b/>
          <w:color w:val="1F3564"/>
          <w:sz w:val="24"/>
        </w:rPr>
        <w:t>O que faz</w:t>
      </w:r>
    </w:p>
    <w:p w14:paraId="08ED4355" w14:textId="77777777" w:rsidR="006C3869" w:rsidRDefault="00827E16">
      <w:pPr>
        <w:spacing w:after="120"/>
      </w:pPr>
      <w:r>
        <w:t>Criptografa qualquer tipo de arquivo (Excel, PDF, Word, TXT) com uma senha definida pelo usuário e gera um arquivo HTML autocontido. O destinatár</w:t>
      </w:r>
      <w:r>
        <w:t>io abre o HTML em qualquer navegador, digita a senha e o arquivo original é baixado já descriptografado diretamente na máquina dele — sem passar por nenhum servidor.</w:t>
      </w:r>
    </w:p>
    <w:p w14:paraId="113CD3A5" w14:textId="77777777" w:rsidR="006C3869" w:rsidRDefault="00827E16">
      <w:pPr>
        <w:spacing w:before="240" w:after="120"/>
      </w:pPr>
      <w:r>
        <w:rPr>
          <w:b/>
          <w:color w:val="1F3564"/>
          <w:sz w:val="24"/>
        </w:rPr>
        <w:t>Fluxo completo</w:t>
      </w:r>
    </w:p>
    <w:p w14:paraId="65902A85" w14:textId="77777777" w:rsidR="006C3869" w:rsidRDefault="00827E16">
      <w:pPr>
        <w:pStyle w:val="Commarcadores"/>
        <w:spacing w:after="60"/>
      </w:pPr>
      <w:r>
        <w:t>1. Usuário seleciona o arquivo e digita uma senha.</w:t>
      </w:r>
    </w:p>
    <w:p w14:paraId="66BC1864" w14:textId="77777777" w:rsidR="006C3869" w:rsidRDefault="00827E16">
      <w:pPr>
        <w:pStyle w:val="Commarcadores"/>
        <w:spacing w:after="60"/>
      </w:pPr>
      <w:r>
        <w:t xml:space="preserve">2. O app gera um </w:t>
      </w:r>
      <w:r>
        <w:t>arquivo .html com os dados cifrados embutidos.</w:t>
      </w:r>
    </w:p>
    <w:p w14:paraId="590099A1" w14:textId="77777777" w:rsidR="006C3869" w:rsidRDefault="00827E16">
      <w:pPr>
        <w:pStyle w:val="Commarcadores"/>
        <w:spacing w:after="60"/>
      </w:pPr>
      <w:r>
        <w:t>3. O .html é enviado ao destinatário (e-mail, WhatsApp, pendrive etc.).</w:t>
      </w:r>
    </w:p>
    <w:p w14:paraId="0712A583" w14:textId="77777777" w:rsidR="006C3869" w:rsidRDefault="00827E16">
      <w:pPr>
        <w:pStyle w:val="Commarcadores"/>
        <w:spacing w:after="60"/>
      </w:pPr>
      <w:r>
        <w:t>4. O destinatário abre o .html no navegador e digita a senha.</w:t>
      </w:r>
    </w:p>
    <w:p w14:paraId="716434E8" w14:textId="77777777" w:rsidR="006C3869" w:rsidRDefault="00827E16">
      <w:pPr>
        <w:pStyle w:val="Commarcadores"/>
        <w:spacing w:after="60"/>
      </w:pPr>
      <w:r>
        <w:t>5. O arquivo original é baixado diretamente pelo navegador — sem servidor i</w:t>
      </w:r>
      <w:r>
        <w:t>ntermediário.</w:t>
      </w:r>
    </w:p>
    <w:p w14:paraId="2C4E8977" w14:textId="77777777" w:rsidR="006C3869" w:rsidRDefault="00827E16">
      <w:pPr>
        <w:spacing w:before="240" w:after="120"/>
      </w:pPr>
      <w:r>
        <w:rPr>
          <w:b/>
          <w:color w:val="1F3564"/>
          <w:sz w:val="24"/>
        </w:rPr>
        <w:t>Camadas de segurança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84"/>
        <w:gridCol w:w="2268"/>
        <w:gridCol w:w="4252"/>
      </w:tblGrid>
      <w:tr w:rsidR="006C3869" w14:paraId="2B05C573" w14:textId="77777777">
        <w:tc>
          <w:tcPr>
            <w:tcW w:w="1984" w:type="dxa"/>
            <w:shd w:val="clear" w:color="auto" w:fill="FF8C00"/>
          </w:tcPr>
          <w:p w14:paraId="5BFC6455" w14:textId="77777777" w:rsidR="006C3869" w:rsidRDefault="00827E16">
            <w:r>
              <w:rPr>
                <w:b/>
                <w:color w:val="FFFFFF"/>
                <w:sz w:val="20"/>
              </w:rPr>
              <w:t>Camada</w:t>
            </w:r>
          </w:p>
        </w:tc>
        <w:tc>
          <w:tcPr>
            <w:tcW w:w="2268" w:type="dxa"/>
            <w:shd w:val="clear" w:color="auto" w:fill="FF8C00"/>
          </w:tcPr>
          <w:p w14:paraId="7CA2035E" w14:textId="77777777" w:rsidR="006C3869" w:rsidRDefault="00827E16">
            <w:r>
              <w:rPr>
                <w:b/>
                <w:color w:val="FFFFFF"/>
                <w:sz w:val="20"/>
              </w:rPr>
              <w:t>Técnica</w:t>
            </w:r>
          </w:p>
        </w:tc>
        <w:tc>
          <w:tcPr>
            <w:tcW w:w="4252" w:type="dxa"/>
            <w:shd w:val="clear" w:color="auto" w:fill="FF8C00"/>
          </w:tcPr>
          <w:p w14:paraId="6E681BF7" w14:textId="77777777" w:rsidR="006C3869" w:rsidRDefault="00827E16">
            <w:r>
              <w:rPr>
                <w:b/>
                <w:color w:val="FFFFFF"/>
                <w:sz w:val="20"/>
              </w:rPr>
              <w:t>Por que protege</w:t>
            </w:r>
          </w:p>
        </w:tc>
      </w:tr>
      <w:tr w:rsidR="006C3869" w14:paraId="2F888EAE" w14:textId="77777777">
        <w:tc>
          <w:tcPr>
            <w:tcW w:w="1984" w:type="dxa"/>
            <w:shd w:val="clear" w:color="auto" w:fill="F5F5F5"/>
          </w:tcPr>
          <w:p w14:paraId="177483DA" w14:textId="77777777" w:rsidR="006C3869" w:rsidRDefault="00827E16">
            <w:r>
              <w:rPr>
                <w:sz w:val="20"/>
              </w:rPr>
              <w:lastRenderedPageBreak/>
              <w:t>Derivação de senha</w:t>
            </w:r>
          </w:p>
        </w:tc>
        <w:tc>
          <w:tcPr>
            <w:tcW w:w="2268" w:type="dxa"/>
            <w:shd w:val="clear" w:color="auto" w:fill="F5F5F5"/>
          </w:tcPr>
          <w:p w14:paraId="6BF30913" w14:textId="77777777" w:rsidR="006C3869" w:rsidRDefault="00827E16">
            <w:r>
              <w:rPr>
                <w:sz w:val="20"/>
              </w:rPr>
              <w:t>PBKDF2-SHA256</w:t>
            </w:r>
            <w:r>
              <w:rPr>
                <w:sz w:val="20"/>
              </w:rPr>
              <w:br/>
              <w:t>480.000 iterações</w:t>
            </w:r>
          </w:p>
        </w:tc>
        <w:tc>
          <w:tcPr>
            <w:tcW w:w="4252" w:type="dxa"/>
            <w:shd w:val="clear" w:color="auto" w:fill="F5F5F5"/>
          </w:tcPr>
          <w:p w14:paraId="65B017A9" w14:textId="77777777" w:rsidR="006C3869" w:rsidRDefault="00827E16">
            <w:r>
              <w:rPr>
                <w:sz w:val="20"/>
              </w:rPr>
              <w:t>Torna ataques de força bruta extremamente lentos — testar milhões de senhas por segundo se torna inviável</w:t>
            </w:r>
          </w:p>
        </w:tc>
      </w:tr>
      <w:tr w:rsidR="006C3869" w14:paraId="5D24056A" w14:textId="77777777">
        <w:tc>
          <w:tcPr>
            <w:tcW w:w="1984" w:type="dxa"/>
            <w:shd w:val="clear" w:color="auto" w:fill="FFFFFF"/>
          </w:tcPr>
          <w:p w14:paraId="24D66C59" w14:textId="77777777" w:rsidR="006C3869" w:rsidRDefault="00827E16">
            <w:r>
              <w:rPr>
                <w:sz w:val="20"/>
              </w:rPr>
              <w:t>Sal aleatório</w:t>
            </w:r>
          </w:p>
        </w:tc>
        <w:tc>
          <w:tcPr>
            <w:tcW w:w="2268" w:type="dxa"/>
            <w:shd w:val="clear" w:color="auto" w:fill="FFFFFF"/>
          </w:tcPr>
          <w:p w14:paraId="51076294" w14:textId="77777777" w:rsidR="006C3869" w:rsidRDefault="00827E16">
            <w:r>
              <w:rPr>
                <w:sz w:val="20"/>
              </w:rPr>
              <w:t xml:space="preserve">16 bytes </w:t>
            </w:r>
            <w:r>
              <w:rPr>
                <w:sz w:val="20"/>
              </w:rPr>
              <w:t>aleatórios por arquivo</w:t>
            </w:r>
          </w:p>
        </w:tc>
        <w:tc>
          <w:tcPr>
            <w:tcW w:w="4252" w:type="dxa"/>
            <w:shd w:val="clear" w:color="auto" w:fill="FFFFFF"/>
          </w:tcPr>
          <w:p w14:paraId="235DB636" w14:textId="77777777" w:rsidR="006C3869" w:rsidRDefault="00827E16">
            <w:r>
              <w:rPr>
                <w:sz w:val="20"/>
              </w:rPr>
              <w:t>Mesmo cifrando o mesmo arquivo com a mesma senha duas vezes, os resultados são completamente diferentes. Elimina ataques por tabela pré-calculada (rainbow table)</w:t>
            </w:r>
          </w:p>
        </w:tc>
      </w:tr>
      <w:tr w:rsidR="006C3869" w14:paraId="55EC44C5" w14:textId="77777777">
        <w:tc>
          <w:tcPr>
            <w:tcW w:w="1984" w:type="dxa"/>
            <w:shd w:val="clear" w:color="auto" w:fill="F5F5F5"/>
          </w:tcPr>
          <w:p w14:paraId="49F09E81" w14:textId="77777777" w:rsidR="006C3869" w:rsidRDefault="00827E16">
            <w:r>
              <w:rPr>
                <w:sz w:val="20"/>
              </w:rPr>
              <w:t>Cifra simétrica</w:t>
            </w:r>
          </w:p>
        </w:tc>
        <w:tc>
          <w:tcPr>
            <w:tcW w:w="2268" w:type="dxa"/>
            <w:shd w:val="clear" w:color="auto" w:fill="F5F5F5"/>
          </w:tcPr>
          <w:p w14:paraId="2EFDA364" w14:textId="77777777" w:rsidR="006C3869" w:rsidRDefault="00827E16">
            <w:r>
              <w:rPr>
                <w:sz w:val="20"/>
              </w:rPr>
              <w:t>AES-256-GCM</w:t>
            </w:r>
          </w:p>
        </w:tc>
        <w:tc>
          <w:tcPr>
            <w:tcW w:w="4252" w:type="dxa"/>
            <w:shd w:val="clear" w:color="auto" w:fill="F5F5F5"/>
          </w:tcPr>
          <w:p w14:paraId="5371F5B7" w14:textId="77777777" w:rsidR="006C3869" w:rsidRDefault="00827E16">
            <w:r>
              <w:rPr>
                <w:sz w:val="20"/>
              </w:rPr>
              <w:t>Padrão usado por governos e bancos. O modo</w:t>
            </w:r>
            <w:r>
              <w:rPr>
                <w:sz w:val="20"/>
              </w:rPr>
              <w:t xml:space="preserve"> GCM autentica os dados: qualquer alteração no arquivo cifrado é detectada imediatamente</w:t>
            </w:r>
          </w:p>
        </w:tc>
      </w:tr>
      <w:tr w:rsidR="006C3869" w14:paraId="38CFEC19" w14:textId="77777777">
        <w:tc>
          <w:tcPr>
            <w:tcW w:w="1984" w:type="dxa"/>
            <w:shd w:val="clear" w:color="auto" w:fill="FFFFFF"/>
          </w:tcPr>
          <w:p w14:paraId="64172ADB" w14:textId="77777777" w:rsidR="006C3869" w:rsidRDefault="00827E16">
            <w:r>
              <w:rPr>
                <w:sz w:val="20"/>
              </w:rPr>
              <w:t>Processamento local</w:t>
            </w:r>
          </w:p>
        </w:tc>
        <w:tc>
          <w:tcPr>
            <w:tcW w:w="2268" w:type="dxa"/>
            <w:shd w:val="clear" w:color="auto" w:fill="FFFFFF"/>
          </w:tcPr>
          <w:p w14:paraId="67D405F9" w14:textId="77777777" w:rsidR="006C3869" w:rsidRDefault="00827E16">
            <w:r>
              <w:rPr>
                <w:sz w:val="20"/>
              </w:rPr>
              <w:t>Web Crypto API (nativa do navegador)</w:t>
            </w:r>
          </w:p>
        </w:tc>
        <w:tc>
          <w:tcPr>
            <w:tcW w:w="4252" w:type="dxa"/>
            <w:shd w:val="clear" w:color="auto" w:fill="FFFFFF"/>
          </w:tcPr>
          <w:p w14:paraId="4BF6094F" w14:textId="77777777" w:rsidR="006C3869" w:rsidRDefault="00827E16">
            <w:r>
              <w:rPr>
                <w:sz w:val="20"/>
              </w:rPr>
              <w:t>A descriptografia ocorre 100% no navegador do destinatário. O arquivo nunca trafega pela rede em aberto</w:t>
            </w:r>
          </w:p>
        </w:tc>
      </w:tr>
    </w:tbl>
    <w:p w14:paraId="1BA1511A" w14:textId="77777777" w:rsidR="006C3869" w:rsidRDefault="006C3869">
      <w:pPr>
        <w:spacing w:after="80"/>
      </w:pPr>
    </w:p>
    <w:p w14:paraId="16B11A01" w14:textId="77777777" w:rsidR="006C3869" w:rsidRDefault="00827E16">
      <w:pPr>
        <w:spacing w:before="240" w:after="120"/>
      </w:pPr>
      <w:r>
        <w:rPr>
          <w:b/>
          <w:color w:val="1F3564"/>
          <w:sz w:val="24"/>
        </w:rPr>
        <w:t>Pro</w:t>
      </w:r>
      <w:r>
        <w:rPr>
          <w:b/>
          <w:color w:val="1F3564"/>
          <w:sz w:val="24"/>
        </w:rPr>
        <w:t>teção contra tentativas repetidas</w:t>
      </w:r>
    </w:p>
    <w:p w14:paraId="233F5DC0" w14:textId="77777777" w:rsidR="006C3869" w:rsidRDefault="00827E16">
      <w:pPr>
        <w:spacing w:after="120"/>
      </w:pPr>
      <w:r>
        <w:t xml:space="preserve">O HTML gerado possui bloqueio progressivo embutido: cada senha errada dobra o tempo de espera até a próxima tentativa (2 s, 4 s, 8 s…). Após 10 tentativas erradas, o arquivo é bloqueado permanentemente naquele </w:t>
      </w:r>
      <w:r>
        <w:t>navegador. O estado é salvo no localStorage, portanto fechar e reabrir o navegador não reseta o contador.</w:t>
      </w:r>
    </w:p>
    <w:p w14:paraId="50FC49DE" w14:textId="77777777" w:rsidR="006C3869" w:rsidRDefault="00827E16">
      <w:pPr>
        <w:spacing w:before="240" w:after="120"/>
      </w:pPr>
      <w:r>
        <w:rPr>
          <w:b/>
          <w:color w:val="1F3564"/>
          <w:sz w:val="24"/>
        </w:rPr>
        <w:t>Limitações conhecidas</w:t>
      </w:r>
    </w:p>
    <w:p w14:paraId="79AAAF8C" w14:textId="77777777" w:rsidR="006C3869" w:rsidRDefault="00827E16">
      <w:pPr>
        <w:pStyle w:val="Commarcadores"/>
        <w:spacing w:after="60"/>
      </w:pPr>
      <w:r>
        <w:t>Senha fraca anula a proteção — a força está na senha escolhida pelo usuário.</w:t>
      </w:r>
    </w:p>
    <w:p w14:paraId="241D8F43" w14:textId="77777777" w:rsidR="006C3869" w:rsidRDefault="00827E16">
      <w:pPr>
        <w:pStyle w:val="Commarcadores"/>
        <w:spacing w:after="60"/>
      </w:pPr>
      <w:r>
        <w:t xml:space="preserve">O bloqueio por tentativas é por navegador, não por </w:t>
      </w:r>
      <w:r>
        <w:t>arquivo. Um atacante com acesso ao .html pode tentá-lo em outro navegador.</w:t>
      </w:r>
    </w:p>
    <w:p w14:paraId="1D0DCB7E" w14:textId="77777777" w:rsidR="006C3869" w:rsidRDefault="00827E16">
      <w:pPr>
        <w:pStyle w:val="Commarcadores"/>
        <w:spacing w:after="60"/>
      </w:pPr>
      <w:r>
        <w:t>Máquina comprometida com malware pode capturar o arquivo após a descriptografia.</w:t>
      </w:r>
    </w:p>
    <w:p w14:paraId="3544658F" w14:textId="77777777" w:rsidR="006C3869" w:rsidRDefault="00827E16">
      <w:pPr>
        <w:spacing w:after="120"/>
      </w:pPr>
      <w:r>
        <w:t xml:space="preserve">Para uso interno da NITTRANS — compartilhamento de planilhas e documentos por e-mail ou aplicativos </w:t>
      </w:r>
      <w:r>
        <w:t>de mensagem — o nível de segurança oferecido é equivalente ao usado em HTTPS e em cofres de senha profissionais.</w:t>
      </w:r>
    </w:p>
    <w:p w14:paraId="1BF8EF0D" w14:textId="77777777" w:rsidR="006C3869" w:rsidRDefault="00827E16">
      <w:pPr>
        <w:spacing w:before="360" w:after="120"/>
      </w:pPr>
      <w:r>
        <w:rPr>
          <w:b/>
          <w:color w:val="1F3564"/>
          <w:sz w:val="32"/>
        </w:rPr>
        <w:t>5. Dependências e Bibliotecas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8"/>
        <w:gridCol w:w="6236"/>
      </w:tblGrid>
      <w:tr w:rsidR="006C3869" w14:paraId="3E252D30" w14:textId="77777777">
        <w:tc>
          <w:tcPr>
            <w:tcW w:w="2268" w:type="dxa"/>
            <w:shd w:val="clear" w:color="auto" w:fill="FF8C00"/>
          </w:tcPr>
          <w:p w14:paraId="37F77FDE" w14:textId="77777777" w:rsidR="006C3869" w:rsidRDefault="00827E16">
            <w:r>
              <w:rPr>
                <w:b/>
                <w:color w:val="FFFFFF"/>
                <w:sz w:val="20"/>
              </w:rPr>
              <w:t>Biblioteca</w:t>
            </w:r>
          </w:p>
        </w:tc>
        <w:tc>
          <w:tcPr>
            <w:tcW w:w="6236" w:type="dxa"/>
            <w:shd w:val="clear" w:color="auto" w:fill="FF8C00"/>
          </w:tcPr>
          <w:p w14:paraId="2CF13FB1" w14:textId="77777777" w:rsidR="006C3869" w:rsidRDefault="00827E16">
            <w:r>
              <w:rPr>
                <w:b/>
                <w:color w:val="FFFFFF"/>
                <w:sz w:val="20"/>
              </w:rPr>
              <w:t>Uso</w:t>
            </w:r>
          </w:p>
        </w:tc>
      </w:tr>
      <w:tr w:rsidR="006C3869" w14:paraId="69AFDFE4" w14:textId="77777777">
        <w:tc>
          <w:tcPr>
            <w:tcW w:w="2268" w:type="dxa"/>
            <w:shd w:val="clear" w:color="auto" w:fill="F5F5F5"/>
          </w:tcPr>
          <w:p w14:paraId="334353A5" w14:textId="77777777" w:rsidR="006C3869" w:rsidRDefault="00827E16">
            <w:r>
              <w:rPr>
                <w:sz w:val="20"/>
              </w:rPr>
              <w:t>customtkinter</w:t>
            </w:r>
          </w:p>
        </w:tc>
        <w:tc>
          <w:tcPr>
            <w:tcW w:w="6236" w:type="dxa"/>
            <w:shd w:val="clear" w:color="auto" w:fill="F5F5F5"/>
          </w:tcPr>
          <w:p w14:paraId="38ECA62D" w14:textId="77777777" w:rsidR="006C3869" w:rsidRDefault="00827E16">
            <w:r>
              <w:rPr>
                <w:sz w:val="20"/>
              </w:rPr>
              <w:t>Interface gráfica dark mode</w:t>
            </w:r>
          </w:p>
        </w:tc>
      </w:tr>
      <w:tr w:rsidR="006C3869" w14:paraId="36F7E982" w14:textId="77777777">
        <w:tc>
          <w:tcPr>
            <w:tcW w:w="2268" w:type="dxa"/>
            <w:shd w:val="clear" w:color="auto" w:fill="FFFFFF"/>
          </w:tcPr>
          <w:p w14:paraId="1B2D1BFA" w14:textId="77777777" w:rsidR="006C3869" w:rsidRDefault="00827E16">
            <w:r>
              <w:rPr>
                <w:sz w:val="20"/>
              </w:rPr>
              <w:t>Pillow (PIL)</w:t>
            </w:r>
          </w:p>
        </w:tc>
        <w:tc>
          <w:tcPr>
            <w:tcW w:w="6236" w:type="dxa"/>
            <w:shd w:val="clear" w:color="auto" w:fill="FFFFFF"/>
          </w:tcPr>
          <w:p w14:paraId="2C96F9BF" w14:textId="77777777" w:rsidR="006C3869" w:rsidRDefault="00827E16">
            <w:r>
              <w:rPr>
                <w:sz w:val="20"/>
              </w:rPr>
              <w:t>Carregamento e processamento de imagens</w:t>
            </w:r>
          </w:p>
        </w:tc>
      </w:tr>
      <w:tr w:rsidR="006C3869" w14:paraId="5D2875F5" w14:textId="77777777">
        <w:tc>
          <w:tcPr>
            <w:tcW w:w="2268" w:type="dxa"/>
            <w:shd w:val="clear" w:color="auto" w:fill="F5F5F5"/>
          </w:tcPr>
          <w:p w14:paraId="5FC5E0E3" w14:textId="77777777" w:rsidR="006C3869" w:rsidRDefault="00827E16">
            <w:r>
              <w:rPr>
                <w:sz w:val="20"/>
              </w:rPr>
              <w:t>pandas</w:t>
            </w:r>
          </w:p>
        </w:tc>
        <w:tc>
          <w:tcPr>
            <w:tcW w:w="6236" w:type="dxa"/>
            <w:shd w:val="clear" w:color="auto" w:fill="F5F5F5"/>
          </w:tcPr>
          <w:p w14:paraId="45515B4D" w14:textId="77777777" w:rsidR="006C3869" w:rsidRDefault="00827E16">
            <w:r>
              <w:rPr>
                <w:sz w:val="20"/>
              </w:rPr>
              <w:t>Leitura, manipulação e exportação de planilhas</w:t>
            </w:r>
          </w:p>
        </w:tc>
      </w:tr>
      <w:tr w:rsidR="006C3869" w14:paraId="2D9F2241" w14:textId="77777777">
        <w:tc>
          <w:tcPr>
            <w:tcW w:w="2268" w:type="dxa"/>
            <w:shd w:val="clear" w:color="auto" w:fill="FFFFFF"/>
          </w:tcPr>
          <w:p w14:paraId="744221CD" w14:textId="77777777" w:rsidR="006C3869" w:rsidRDefault="00827E16">
            <w:r>
              <w:rPr>
                <w:sz w:val="20"/>
              </w:rPr>
              <w:t>openpyxl</w:t>
            </w:r>
          </w:p>
        </w:tc>
        <w:tc>
          <w:tcPr>
            <w:tcW w:w="6236" w:type="dxa"/>
            <w:shd w:val="clear" w:color="auto" w:fill="FFFFFF"/>
          </w:tcPr>
          <w:p w14:paraId="2817A199" w14:textId="77777777" w:rsidR="006C3869" w:rsidRDefault="00827E16">
            <w:r>
              <w:rPr>
                <w:sz w:val="20"/>
              </w:rPr>
              <w:t>Escrita de arquivos .xlsx</w:t>
            </w:r>
          </w:p>
        </w:tc>
      </w:tr>
      <w:tr w:rsidR="006C3869" w14:paraId="3CD31540" w14:textId="77777777">
        <w:tc>
          <w:tcPr>
            <w:tcW w:w="2268" w:type="dxa"/>
            <w:shd w:val="clear" w:color="auto" w:fill="F5F5F5"/>
          </w:tcPr>
          <w:p w14:paraId="4CF1EFE1" w14:textId="77777777" w:rsidR="006C3869" w:rsidRDefault="00827E16">
            <w:r>
              <w:rPr>
                <w:sz w:val="20"/>
              </w:rPr>
              <w:t>xlrd</w:t>
            </w:r>
          </w:p>
        </w:tc>
        <w:tc>
          <w:tcPr>
            <w:tcW w:w="6236" w:type="dxa"/>
            <w:shd w:val="clear" w:color="auto" w:fill="F5F5F5"/>
          </w:tcPr>
          <w:p w14:paraId="788C6386" w14:textId="77777777" w:rsidR="006C3869" w:rsidRDefault="00827E16">
            <w:r>
              <w:rPr>
                <w:sz w:val="20"/>
              </w:rPr>
              <w:t>Leitura de arquivos .xls (formato legado)</w:t>
            </w:r>
          </w:p>
        </w:tc>
      </w:tr>
      <w:tr w:rsidR="006C3869" w14:paraId="671E305C" w14:textId="77777777">
        <w:tc>
          <w:tcPr>
            <w:tcW w:w="2268" w:type="dxa"/>
            <w:shd w:val="clear" w:color="auto" w:fill="FFFFFF"/>
          </w:tcPr>
          <w:p w14:paraId="08E2FE9D" w14:textId="77777777" w:rsidR="006C3869" w:rsidRDefault="00827E16">
            <w:r>
              <w:rPr>
                <w:sz w:val="20"/>
              </w:rPr>
              <w:t>geopy</w:t>
            </w:r>
          </w:p>
        </w:tc>
        <w:tc>
          <w:tcPr>
            <w:tcW w:w="6236" w:type="dxa"/>
            <w:shd w:val="clear" w:color="auto" w:fill="FFFFFF"/>
          </w:tcPr>
          <w:p w14:paraId="074E6FA8" w14:textId="77777777" w:rsidR="006C3869" w:rsidRDefault="00827E16">
            <w:r>
              <w:rPr>
                <w:sz w:val="20"/>
              </w:rPr>
              <w:t>Geocodificação via Nominatim (OpenStreetMap)</w:t>
            </w:r>
          </w:p>
        </w:tc>
      </w:tr>
      <w:tr w:rsidR="006C3869" w14:paraId="73A2A49F" w14:textId="77777777">
        <w:tc>
          <w:tcPr>
            <w:tcW w:w="2268" w:type="dxa"/>
            <w:shd w:val="clear" w:color="auto" w:fill="F5F5F5"/>
          </w:tcPr>
          <w:p w14:paraId="0C321955" w14:textId="77777777" w:rsidR="006C3869" w:rsidRDefault="00827E16">
            <w:r>
              <w:rPr>
                <w:sz w:val="20"/>
              </w:rPr>
              <w:t>pdfplumber</w:t>
            </w:r>
          </w:p>
        </w:tc>
        <w:tc>
          <w:tcPr>
            <w:tcW w:w="6236" w:type="dxa"/>
            <w:shd w:val="clear" w:color="auto" w:fill="F5F5F5"/>
          </w:tcPr>
          <w:p w14:paraId="79029888" w14:textId="77777777" w:rsidR="006C3869" w:rsidRDefault="00827E16">
            <w:r>
              <w:rPr>
                <w:sz w:val="20"/>
              </w:rPr>
              <w:t>Extração de texto de PDFs (Ferramentas 5 e 6)</w:t>
            </w:r>
          </w:p>
        </w:tc>
      </w:tr>
      <w:tr w:rsidR="006C3869" w14:paraId="4D51DD1B" w14:textId="77777777">
        <w:tc>
          <w:tcPr>
            <w:tcW w:w="2268" w:type="dxa"/>
            <w:shd w:val="clear" w:color="auto" w:fill="FFFFFF"/>
          </w:tcPr>
          <w:p w14:paraId="4192547C" w14:textId="77777777" w:rsidR="006C3869" w:rsidRDefault="00827E16">
            <w:r>
              <w:rPr>
                <w:sz w:val="20"/>
              </w:rPr>
              <w:t>crypto</w:t>
            </w:r>
            <w:r>
              <w:rPr>
                <w:sz w:val="20"/>
              </w:rPr>
              <w:t>graphy</w:t>
            </w:r>
          </w:p>
        </w:tc>
        <w:tc>
          <w:tcPr>
            <w:tcW w:w="6236" w:type="dxa"/>
            <w:shd w:val="clear" w:color="auto" w:fill="FFFFFF"/>
          </w:tcPr>
          <w:p w14:paraId="25BFE21B" w14:textId="77777777" w:rsidR="006C3869" w:rsidRDefault="00827E16">
            <w:r>
              <w:rPr>
                <w:sz w:val="20"/>
              </w:rPr>
              <w:t>AES-256-GCM e PBKDF2-SHA256 (Ferramenta 7)</w:t>
            </w:r>
          </w:p>
        </w:tc>
      </w:tr>
      <w:tr w:rsidR="006C3869" w14:paraId="75E67C5D" w14:textId="77777777">
        <w:tc>
          <w:tcPr>
            <w:tcW w:w="2268" w:type="dxa"/>
            <w:shd w:val="clear" w:color="auto" w:fill="F5F5F5"/>
          </w:tcPr>
          <w:p w14:paraId="589C3098" w14:textId="77777777" w:rsidR="006C3869" w:rsidRDefault="00827E16">
            <w:r>
              <w:rPr>
                <w:sz w:val="20"/>
              </w:rPr>
              <w:t>tqdm</w:t>
            </w:r>
          </w:p>
        </w:tc>
        <w:tc>
          <w:tcPr>
            <w:tcW w:w="6236" w:type="dxa"/>
            <w:shd w:val="clear" w:color="auto" w:fill="F5F5F5"/>
          </w:tcPr>
          <w:p w14:paraId="7B01249C" w14:textId="77777777" w:rsidR="006C3869" w:rsidRDefault="00827E16">
            <w:r>
              <w:rPr>
                <w:sz w:val="20"/>
              </w:rPr>
              <w:t>Barra de progresso (ativa apenas no terminal)</w:t>
            </w:r>
          </w:p>
        </w:tc>
      </w:tr>
      <w:tr w:rsidR="006C3869" w14:paraId="3BB52204" w14:textId="77777777">
        <w:tc>
          <w:tcPr>
            <w:tcW w:w="2268" w:type="dxa"/>
            <w:shd w:val="clear" w:color="auto" w:fill="FFFFFF"/>
          </w:tcPr>
          <w:p w14:paraId="263DFA31" w14:textId="77777777" w:rsidR="006C3869" w:rsidRDefault="00827E16">
            <w:r>
              <w:rPr>
                <w:sz w:val="20"/>
              </w:rPr>
              <w:t>unicodedata</w:t>
            </w:r>
          </w:p>
        </w:tc>
        <w:tc>
          <w:tcPr>
            <w:tcW w:w="6236" w:type="dxa"/>
            <w:shd w:val="clear" w:color="auto" w:fill="FFFFFF"/>
          </w:tcPr>
          <w:p w14:paraId="32B3EDC3" w14:textId="77777777" w:rsidR="006C3869" w:rsidRDefault="00827E16">
            <w:r>
              <w:rPr>
                <w:sz w:val="20"/>
              </w:rPr>
              <w:t>Normalização de texto e correção de encoding (stdlib)</w:t>
            </w:r>
          </w:p>
        </w:tc>
      </w:tr>
    </w:tbl>
    <w:p w14:paraId="2EE6B491" w14:textId="77777777" w:rsidR="006C3869" w:rsidRDefault="006C3869">
      <w:pPr>
        <w:spacing w:after="80"/>
      </w:pPr>
    </w:p>
    <w:p w14:paraId="63A9F298" w14:textId="77777777" w:rsidR="006C3869" w:rsidRDefault="00827E16">
      <w:pPr>
        <w:spacing w:before="360" w:after="120"/>
      </w:pPr>
      <w:r>
        <w:rPr>
          <w:b/>
          <w:color w:val="1F3564"/>
          <w:sz w:val="32"/>
        </w:rPr>
        <w:lastRenderedPageBreak/>
        <w:t>6. Build e Distribuição</w:t>
      </w:r>
    </w:p>
    <w:p w14:paraId="09CC9BD8" w14:textId="77777777" w:rsidR="006C3869" w:rsidRDefault="00827E16">
      <w:pPr>
        <w:spacing w:after="120"/>
      </w:pPr>
      <w:r>
        <w:t xml:space="preserve">O script build.ps1 automatiza todo o processo de </w:t>
      </w:r>
      <w:r>
        <w:t>empacotamento:</w:t>
      </w:r>
    </w:p>
    <w:p w14:paraId="09837328" w14:textId="77777777" w:rsidR="006C3869" w:rsidRDefault="00827E16">
      <w:pPr>
        <w:pStyle w:val="Commarcadores"/>
        <w:spacing w:after="60"/>
      </w:pPr>
      <w:r>
        <w:t>1. Verifica se PyInstaller está instalado.</w:t>
      </w:r>
    </w:p>
    <w:p w14:paraId="12E5762A" w14:textId="77777777" w:rsidR="006C3869" w:rsidRDefault="00827E16">
      <w:pPr>
        <w:pStyle w:val="Commarcadores"/>
        <w:spacing w:after="60"/>
      </w:pPr>
      <w:r>
        <w:t>2. Verifica se logo.ico (engrenagem laranja) existe.</w:t>
      </w:r>
    </w:p>
    <w:p w14:paraId="07F2D851" w14:textId="77777777" w:rsidR="006C3869" w:rsidRDefault="00827E16">
      <w:pPr>
        <w:pStyle w:val="Commarcadores"/>
        <w:spacing w:after="60"/>
      </w:pPr>
      <w:r>
        <w:t>3. Remove builds anteriores (build/ e dist/).</w:t>
      </w:r>
    </w:p>
    <w:p w14:paraId="0A61519A" w14:textId="77777777" w:rsidR="006C3869" w:rsidRDefault="00827E16">
      <w:pPr>
        <w:pStyle w:val="Commarcadores"/>
        <w:spacing w:after="60"/>
      </w:pPr>
      <w:r>
        <w:t>4. Empacota com PyInstaller — gera dist/HubNITTRANS/. Os metadados de autoria definidos em version_</w:t>
      </w:r>
      <w:r>
        <w:t>info.txt são embutidos no .exe e ficam visíveis em Propriedades → Detalhes no Windows Explorer.</w:t>
      </w:r>
    </w:p>
    <w:p w14:paraId="528440EF" w14:textId="77777777" w:rsidR="006C3869" w:rsidRDefault="00827E16">
      <w:pPr>
        <w:pStyle w:val="Commarcadores"/>
        <w:spacing w:after="60"/>
      </w:pPr>
      <w:r>
        <w:t>5. Compila o instalador com Inno Setup — gera installer/Output/Setup_HubNITTRANS_v2.0.exe.</w:t>
      </w:r>
    </w:p>
    <w:p w14:paraId="36BBEF4F" w14:textId="77777777" w:rsidR="006C3869" w:rsidRDefault="00827E16">
      <w:pPr>
        <w:pStyle w:val="Commarcadores"/>
        <w:spacing w:after="60"/>
      </w:pPr>
      <w:r>
        <w:t xml:space="preserve">6. O instalador inclui o cache de geocodificação </w:t>
      </w:r>
      <w:r>
        <w:t>pré-preenchido. Em instalações novas o cache é copiado; em reinstalações o cache acumulado do usuário é preservado.</w:t>
      </w:r>
    </w:p>
    <w:p w14:paraId="62D88569" w14:textId="77777777" w:rsidR="006C3869" w:rsidRDefault="006C3869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5"/>
        <w:gridCol w:w="5669"/>
      </w:tblGrid>
      <w:tr w:rsidR="006C3869" w14:paraId="205D725E" w14:textId="77777777">
        <w:tc>
          <w:tcPr>
            <w:tcW w:w="2835" w:type="dxa"/>
            <w:shd w:val="clear" w:color="auto" w:fill="FF8C00"/>
          </w:tcPr>
          <w:p w14:paraId="2782F393" w14:textId="77777777" w:rsidR="006C3869" w:rsidRDefault="00827E16"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w="5669" w:type="dxa"/>
            <w:shd w:val="clear" w:color="auto" w:fill="FF8C00"/>
          </w:tcPr>
          <w:p w14:paraId="65C70D7D" w14:textId="77777777" w:rsidR="006C3869" w:rsidRDefault="00827E16">
            <w:r>
              <w:rPr>
                <w:b/>
                <w:color w:val="FFFFFF"/>
                <w:sz w:val="20"/>
              </w:rPr>
              <w:t>Detalhe</w:t>
            </w:r>
          </w:p>
        </w:tc>
      </w:tr>
      <w:tr w:rsidR="006C3869" w14:paraId="1190C496" w14:textId="77777777">
        <w:tc>
          <w:tcPr>
            <w:tcW w:w="2835" w:type="dxa"/>
            <w:shd w:val="clear" w:color="auto" w:fill="F5F5F5"/>
          </w:tcPr>
          <w:p w14:paraId="3BF94096" w14:textId="77777777" w:rsidR="006C3869" w:rsidRDefault="00827E16">
            <w:r>
              <w:rPr>
                <w:sz w:val="20"/>
              </w:rPr>
              <w:t>Versão atual</w:t>
            </w:r>
          </w:p>
        </w:tc>
        <w:tc>
          <w:tcPr>
            <w:tcW w:w="5669" w:type="dxa"/>
            <w:shd w:val="clear" w:color="auto" w:fill="F5F5F5"/>
          </w:tcPr>
          <w:p w14:paraId="642F9C6C" w14:textId="77777777" w:rsidR="006C3869" w:rsidRDefault="00827E16">
            <w:r>
              <w:rPr>
                <w:sz w:val="20"/>
              </w:rPr>
              <w:t>2.0</w:t>
            </w:r>
          </w:p>
        </w:tc>
      </w:tr>
      <w:tr w:rsidR="006C3869" w14:paraId="08D576F3" w14:textId="77777777">
        <w:tc>
          <w:tcPr>
            <w:tcW w:w="2835" w:type="dxa"/>
            <w:shd w:val="clear" w:color="auto" w:fill="FFFFFF"/>
          </w:tcPr>
          <w:p w14:paraId="79D270CD" w14:textId="77777777" w:rsidR="006C3869" w:rsidRDefault="00827E16">
            <w:r>
              <w:rPr>
                <w:sz w:val="20"/>
              </w:rPr>
              <w:t>Tamanho do instalador</w:t>
            </w:r>
          </w:p>
        </w:tc>
        <w:tc>
          <w:tcPr>
            <w:tcW w:w="5669" w:type="dxa"/>
            <w:shd w:val="clear" w:color="auto" w:fill="FFFFFF"/>
          </w:tcPr>
          <w:p w14:paraId="193E5F29" w14:textId="77777777" w:rsidR="006C3869" w:rsidRDefault="00827E16">
            <w:r>
              <w:rPr>
                <w:sz w:val="20"/>
              </w:rPr>
              <w:t>~46 MB</w:t>
            </w:r>
          </w:p>
        </w:tc>
      </w:tr>
      <w:tr w:rsidR="006C3869" w14:paraId="32BA8714" w14:textId="77777777">
        <w:tc>
          <w:tcPr>
            <w:tcW w:w="2835" w:type="dxa"/>
            <w:shd w:val="clear" w:color="auto" w:fill="F5F5F5"/>
          </w:tcPr>
          <w:p w14:paraId="0040ED99" w14:textId="77777777" w:rsidR="006C3869" w:rsidRDefault="00827E16">
            <w:r>
              <w:rPr>
                <w:sz w:val="20"/>
              </w:rPr>
              <w:t>Diretório de instalação</w:t>
            </w:r>
          </w:p>
        </w:tc>
        <w:tc>
          <w:tcPr>
            <w:tcW w:w="5669" w:type="dxa"/>
            <w:shd w:val="clear" w:color="auto" w:fill="F5F5F5"/>
          </w:tcPr>
          <w:p w14:paraId="55E7A53A" w14:textId="77777777" w:rsidR="006C3869" w:rsidRDefault="00827E16">
            <w:r>
              <w:rPr>
                <w:sz w:val="20"/>
              </w:rPr>
              <w:t>%LOCALAPPDATA%\Programs\HubNITTRANS\</w:t>
            </w:r>
          </w:p>
        </w:tc>
      </w:tr>
      <w:tr w:rsidR="006C3869" w14:paraId="31E4C85F" w14:textId="77777777">
        <w:tc>
          <w:tcPr>
            <w:tcW w:w="2835" w:type="dxa"/>
            <w:shd w:val="clear" w:color="auto" w:fill="FFFFFF"/>
          </w:tcPr>
          <w:p w14:paraId="38DCC66F" w14:textId="77777777" w:rsidR="006C3869" w:rsidRDefault="00827E16">
            <w:r>
              <w:rPr>
                <w:sz w:val="20"/>
              </w:rPr>
              <w:t>Requer administrador?</w:t>
            </w:r>
          </w:p>
        </w:tc>
        <w:tc>
          <w:tcPr>
            <w:tcW w:w="5669" w:type="dxa"/>
            <w:shd w:val="clear" w:color="auto" w:fill="FFFFFF"/>
          </w:tcPr>
          <w:p w14:paraId="08B564B2" w14:textId="77777777" w:rsidR="006C3869" w:rsidRDefault="00827E16">
            <w:r>
              <w:rPr>
                <w:sz w:val="20"/>
              </w:rPr>
              <w:t>Não</w:t>
            </w:r>
          </w:p>
        </w:tc>
      </w:tr>
      <w:tr w:rsidR="006C3869" w14:paraId="2089770D" w14:textId="77777777">
        <w:tc>
          <w:tcPr>
            <w:tcW w:w="2835" w:type="dxa"/>
            <w:shd w:val="clear" w:color="auto" w:fill="F5F5F5"/>
          </w:tcPr>
          <w:p w14:paraId="30E7B7D5" w14:textId="77777777" w:rsidR="006C3869" w:rsidRDefault="00827E16">
            <w:r>
              <w:rPr>
                <w:sz w:val="20"/>
              </w:rPr>
              <w:t>Atalho na área de trabalho</w:t>
            </w:r>
          </w:p>
        </w:tc>
        <w:tc>
          <w:tcPr>
            <w:tcW w:w="5669" w:type="dxa"/>
            <w:shd w:val="clear" w:color="auto" w:fill="F5F5F5"/>
          </w:tcPr>
          <w:p w14:paraId="44843F9E" w14:textId="77777777" w:rsidR="006C3869" w:rsidRDefault="00827E16">
            <w:r>
              <w:rPr>
                <w:sz w:val="20"/>
              </w:rPr>
              <w:t>Opcional (marcado por padrão no instalador)</w:t>
            </w:r>
          </w:p>
        </w:tc>
      </w:tr>
      <w:tr w:rsidR="006C3869" w14:paraId="741C8976" w14:textId="77777777">
        <w:tc>
          <w:tcPr>
            <w:tcW w:w="2835" w:type="dxa"/>
            <w:shd w:val="clear" w:color="auto" w:fill="FFFFFF"/>
          </w:tcPr>
          <w:p w14:paraId="54A901B7" w14:textId="77777777" w:rsidR="006C3869" w:rsidRDefault="00827E16">
            <w:r>
              <w:rPr>
                <w:sz w:val="20"/>
              </w:rPr>
              <w:t>Metadados de autoria</w:t>
            </w:r>
          </w:p>
        </w:tc>
        <w:tc>
          <w:tcPr>
            <w:tcW w:w="5669" w:type="dxa"/>
            <w:shd w:val="clear" w:color="auto" w:fill="FFFFFF"/>
          </w:tcPr>
          <w:p w14:paraId="72B3BB12" w14:textId="77777777" w:rsidR="006C3869" w:rsidRDefault="00827E16">
            <w:r>
              <w:rPr>
                <w:sz w:val="20"/>
              </w:rPr>
              <w:t>Visíveis em Propriedades → Detalhes do HubNITTRANS.exe</w:t>
            </w:r>
          </w:p>
        </w:tc>
      </w:tr>
      <w:tr w:rsidR="006C3869" w14:paraId="72669C60" w14:textId="77777777">
        <w:tc>
          <w:tcPr>
            <w:tcW w:w="2835" w:type="dxa"/>
            <w:shd w:val="clear" w:color="auto" w:fill="F5F5F5"/>
          </w:tcPr>
          <w:p w14:paraId="05D271AD" w14:textId="77777777" w:rsidR="006C3869" w:rsidRDefault="00827E16">
            <w:r>
              <w:rPr>
                <w:sz w:val="20"/>
              </w:rPr>
              <w:t>Tooltips</w:t>
            </w:r>
          </w:p>
        </w:tc>
        <w:tc>
          <w:tcPr>
            <w:tcW w:w="5669" w:type="dxa"/>
            <w:shd w:val="clear" w:color="auto" w:fill="F5F5F5"/>
          </w:tcPr>
          <w:p w14:paraId="755FAC6C" w14:textId="77777777" w:rsidR="006C3869" w:rsidRDefault="00827E16">
            <w:r>
              <w:rPr>
                <w:sz w:val="20"/>
              </w:rPr>
              <w:t>Descrição resumida aparece ao pas</w:t>
            </w:r>
            <w:r>
              <w:rPr>
                <w:sz w:val="20"/>
              </w:rPr>
              <w:t>sar o mouse sobre cada botão</w:t>
            </w:r>
          </w:p>
        </w:tc>
      </w:tr>
      <w:tr w:rsidR="006C3869" w14:paraId="1B12CFB0" w14:textId="77777777">
        <w:tc>
          <w:tcPr>
            <w:tcW w:w="2835" w:type="dxa"/>
            <w:shd w:val="clear" w:color="auto" w:fill="FFFFFF"/>
          </w:tcPr>
          <w:p w14:paraId="6589F380" w14:textId="77777777" w:rsidR="006C3869" w:rsidRDefault="00827E16">
            <w:r>
              <w:rPr>
                <w:sz w:val="20"/>
              </w:rPr>
              <w:t>Desinstalação</w:t>
            </w:r>
          </w:p>
        </w:tc>
        <w:tc>
          <w:tcPr>
            <w:tcW w:w="5669" w:type="dxa"/>
            <w:shd w:val="clear" w:color="auto" w:fill="FFFFFF"/>
          </w:tcPr>
          <w:p w14:paraId="784F739A" w14:textId="77777777" w:rsidR="006C3869" w:rsidRDefault="00827E16">
            <w:r>
              <w:rPr>
                <w:sz w:val="20"/>
              </w:rPr>
              <w:t>Configurações → Aplicativos → Hub de Ferramentas NITTRANS</w:t>
            </w:r>
          </w:p>
        </w:tc>
      </w:tr>
    </w:tbl>
    <w:p w14:paraId="3BB6466A" w14:textId="77777777" w:rsidR="006C3869" w:rsidRDefault="006C3869">
      <w:pPr>
        <w:spacing w:after="80"/>
      </w:pPr>
    </w:p>
    <w:sectPr w:rsidR="006C3869" w:rsidSect="00034616">
      <w:headerReference w:type="default" r:id="rId8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C01B06" w14:textId="77777777" w:rsidR="00827E16" w:rsidRDefault="00827E16" w:rsidP="003C2985">
      <w:pPr>
        <w:spacing w:after="0" w:line="240" w:lineRule="auto"/>
      </w:pPr>
      <w:r>
        <w:separator/>
      </w:r>
    </w:p>
  </w:endnote>
  <w:endnote w:type="continuationSeparator" w:id="0">
    <w:p w14:paraId="6A253AEA" w14:textId="77777777" w:rsidR="00827E16" w:rsidRDefault="00827E16" w:rsidP="003C29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F92B80" w14:textId="77777777" w:rsidR="00827E16" w:rsidRDefault="00827E16" w:rsidP="003C2985">
      <w:pPr>
        <w:spacing w:after="0" w:line="240" w:lineRule="auto"/>
      </w:pPr>
      <w:r>
        <w:separator/>
      </w:r>
    </w:p>
  </w:footnote>
  <w:footnote w:type="continuationSeparator" w:id="0">
    <w:p w14:paraId="1B7978D4" w14:textId="77777777" w:rsidR="00827E16" w:rsidRDefault="00827E16" w:rsidP="003C29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CCEBB" w14:textId="38793A21" w:rsidR="003C2985" w:rsidRDefault="003C2985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DB7D6A3" wp14:editId="08F89B3C">
          <wp:simplePos x="0" y="0"/>
          <wp:positionH relativeFrom="margin">
            <wp:posOffset>1167765</wp:posOffset>
          </wp:positionH>
          <wp:positionV relativeFrom="paragraph">
            <wp:posOffset>-457200</wp:posOffset>
          </wp:positionV>
          <wp:extent cx="3457575" cy="998022"/>
          <wp:effectExtent l="0" t="0" r="0" b="0"/>
          <wp:wrapNone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beçalho Azul - OPÇÃO 1 (2)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57575" cy="9980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2985"/>
    <w:rsid w:val="006C3869"/>
    <w:rsid w:val="00827E1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041819"/>
  <w14:defaultImageDpi w14:val="300"/>
  <w15:docId w15:val="{17919539-83F1-4B28-83F8-BBFEC8D3D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1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0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2080</Words>
  <Characters>11235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Alan Doyle Costa Ribeiro</cp:lastModifiedBy>
  <cp:revision>2</cp:revision>
  <dcterms:created xsi:type="dcterms:W3CDTF">2013-12-23T23:15:00Z</dcterms:created>
  <dcterms:modified xsi:type="dcterms:W3CDTF">2026-05-29T16:22:00Z</dcterms:modified>
  <cp:category/>
</cp:coreProperties>
</file>