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Agentic RAG Project - Technical Design</w:t>
      </w:r>
    </w:p>
    <w:p>
      <w:r>
        <w:t>This document outlines the architecture for the file processing module.</w:t>
      </w:r>
    </w:p>
    <w:p>
      <w:pPr>
        <w:pStyle w:val="Heading2"/>
      </w:pPr>
      <w:r>
        <w:t>Module Overview</w:t>
      </w:r>
    </w:p>
    <w:p>
      <w:r>
        <w:t>The file processing module supports multiple input formats: TXT, Markdown, DOCX, PDF (electronic and scanned), and images.</w:t>
      </w:r>
    </w:p>
    <w:p>
      <w:pPr>
        <w:pStyle w:val="Heading2"/>
      </w:pPr>
      <w:r>
        <w:t>Processing Pipeline</w:t>
      </w:r>
    </w:p>
    <w:p>
      <w:r>
        <w:t>1. TXT files: Split by character count with configurable chunk size</w:t>
      </w:r>
    </w:p>
    <w:p>
      <w:r>
        <w:t>2. Markdown files: First split by heading hierarchy, then by character count</w:t>
      </w:r>
    </w:p>
    <w:p>
      <w:r>
        <w:t>3. DOCX files: Extract text using python-docx library, then split by character count</w:t>
      </w:r>
    </w:p>
    <w:p>
      <w:r>
        <w:t>4. Images: Call multimodal model to generate summary and detailed description</w:t>
      </w:r>
    </w:p>
    <w:p>
      <w:r>
        <w:t>5. Scanned PDF: Process via MinerU API to convert to Markdown, then handle images and text separately</w:t>
      </w:r>
    </w:p>
    <w:p>
      <w:r>
        <w:t>6. Electronic PDF: Convert to scanned PDF pipeline after text extraction</w:t>
      </w:r>
    </w:p>
    <w:p>
      <w:pPr>
        <w:pStyle w:val="Heading2"/>
      </w:pPr>
      <w:r>
        <w:t>Storage Architecture</w:t>
      </w:r>
    </w:p>
    <w:p>
      <w:r>
        <w:t>- Image files: Save to MinIO object storage</w:t>
      </w:r>
    </w:p>
    <w:p>
      <w:r>
        <w:t>- Text chunks: Save to PostgreSQL with parent-child document indexing</w:t>
      </w:r>
    </w:p>
    <w:p>
      <w:r>
        <w:t>- Full text: Index in Elasticsearch for keyword search</w:t>
      </w:r>
    </w:p>
    <w:p>
      <w:pPr>
        <w:pStyle w:val="Heading2"/>
      </w:pPr>
      <w:r>
        <w:t>Configuration</w:t>
      </w:r>
    </w:p>
    <w:p>
      <w:r>
        <w:t>All configuration items stored in config.py:</w:t>
      </w:r>
    </w:p>
    <w:p>
      <w:r>
        <w:t>- CHUNK_SIZE = 500</w:t>
      </w:r>
    </w:p>
    <w:p>
      <w:r>
        <w:t>- OVERLAP_SIZE = 50</w:t>
      </w:r>
    </w:p>
    <w:p>
      <w:r>
        <w:t>- MINIO_BUCKET = "documents"</w:t>
      </w:r>
    </w:p>
    <w:p>
      <w:r>
        <w:t>- ES_INDEX = "document_chunks"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