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AF" w:rsidRDefault="00CF7FD8">
      <w:pPr>
        <w:rPr>
          <w:lang w:val="it-IT"/>
        </w:rPr>
      </w:pPr>
    </w:p>
    <w:p w:rsidR="00780F33" w:rsidRDefault="00780F33">
      <w:pPr>
        <w:rPr>
          <w:lang w:val="it-IT"/>
        </w:rPr>
      </w:pPr>
      <w:r>
        <w:rPr>
          <w:lang w:val="it-IT"/>
        </w:rPr>
        <w:t>2.)</w:t>
      </w:r>
    </w:p>
    <w:p w:rsidR="00780F33" w:rsidRDefault="006E41D5" w:rsidP="006E41D5">
      <w:pPr>
        <w:jc w:val="center"/>
        <w:rPr>
          <w:lang w:val="it-IT"/>
        </w:rPr>
      </w:pPr>
      <w:r w:rsidRPr="006E41D5">
        <w:rPr>
          <w:noProof/>
          <w:lang w:val="it-IT"/>
        </w:rPr>
        <w:drawing>
          <wp:inline distT="0" distB="0" distL="0" distR="0" wp14:anchorId="20840C89" wp14:editId="04E1B5D2">
            <wp:extent cx="5284719" cy="3414395"/>
            <wp:effectExtent l="0" t="0" r="0" b="0"/>
            <wp:docPr id="5" name="Immagine 5" descr="C:\Users\Connor W. Colombo\AppData\Local\Packages\microsoft.windowscommunicationsapps_8wekyb3d8bbwe\LocalState\Files\S0\1022\20180424_215040[1230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onnor W. Colombo\AppData\Local\Packages\microsoft.windowscommunicationsapps_8wekyb3d8bbwe\LocalState\Files\S0\1022\20180424_215040[1230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0" t="12276" r="6632" b="11110"/>
                    <a:stretch/>
                  </pic:blipFill>
                  <pic:spPr bwMode="auto">
                    <a:xfrm>
                      <a:off x="0" y="0"/>
                      <a:ext cx="5286036" cy="34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F33" w:rsidRDefault="00780F33">
      <w:pPr>
        <w:rPr>
          <w:lang w:val="it-IT"/>
        </w:rPr>
      </w:pPr>
      <w:r>
        <w:rPr>
          <w:lang w:val="it-IT"/>
        </w:rPr>
        <w:t>3.)</w:t>
      </w:r>
    </w:p>
    <w:p w:rsidR="006E41D5" w:rsidRPr="006E41D5" w:rsidRDefault="006E41D5" w:rsidP="006E41D5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2403764" cy="114452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0" t="38545" r="26923" b="22610"/>
                    <a:stretch/>
                  </pic:blipFill>
                  <pic:spPr bwMode="auto">
                    <a:xfrm>
                      <a:off x="0" y="0"/>
                      <a:ext cx="2407459" cy="114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EE" w:rsidRPr="002958EE" w:rsidRDefault="001924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∴θ=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∵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: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-1,1</m:t>
              </m:r>
            </m:e>
          </m:d>
          <m:r>
            <w:rPr>
              <w:rFonts w:ascii="Cambria Math" w:eastAsiaTheme="minorEastAsia" w:hAnsi="Cambria Math"/>
            </w:rPr>
            <m:t>↦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835168" w:rsidRPr="00835168" w:rsidRDefault="0022583D" w:rsidP="0083516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x&gt;0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+π,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x&lt;0</m:t>
                    </m:r>
                  </m:e>
                </m:mr>
              </m:m>
            </m:e>
          </m:d>
        </m:oMath>
      </m:oMathPara>
    </w:p>
    <w:p w:rsidR="00835168" w:rsidRPr="00835168" w:rsidRDefault="001924F4" w:rsidP="00835168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∴s=x-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835168" w:rsidRPr="004A2008" w:rsidRDefault="004A2008" w:rsidP="004A2008">
      <w:pPr>
        <w:ind w:firstLine="720"/>
        <w:rPr>
          <w:rFonts w:eastAsiaTheme="minorEastAsia"/>
        </w:rPr>
      </w:pPr>
      <w:r w:rsidRPr="004A2008">
        <w:rPr>
          <w:rFonts w:eastAsiaTheme="minorEastAsia"/>
        </w:rPr>
        <w:t>*</w:t>
      </w:r>
      <w:r>
        <w:rPr>
          <w:rFonts w:eastAsiaTheme="minorEastAsia"/>
        </w:rPr>
        <w:t xml:space="preserve"> </w:t>
      </w:r>
      <w:r w:rsidR="00835168" w:rsidRPr="004A2008">
        <w:rPr>
          <w:rFonts w:eastAsiaTheme="minorEastAsia"/>
        </w:rPr>
        <w:t xml:space="preserve">Gives one </w:t>
      </w:r>
      <m:oMath>
        <m:r>
          <w:rPr>
            <w:rFonts w:ascii="Cambria Math" w:eastAsiaTheme="minorEastAsia" w:hAnsi="Cambria Math"/>
          </w:rPr>
          <m:t>θ</m:t>
        </m:r>
      </m:oMath>
      <w:r w:rsidR="00835168" w:rsidRPr="004A2008">
        <w:rPr>
          <w:rFonts w:eastAsiaTheme="minorEastAsia"/>
        </w:rPr>
        <w:t xml:space="preserve"> for all (</w:t>
      </w:r>
      <w:proofErr w:type="spellStart"/>
      <w:proofErr w:type="gramStart"/>
      <w:r w:rsidR="00835168" w:rsidRPr="004A2008">
        <w:rPr>
          <w:rFonts w:eastAsiaTheme="minorEastAsia"/>
        </w:rPr>
        <w:t>x,y</w:t>
      </w:r>
      <w:proofErr w:type="spellEnd"/>
      <w:proofErr w:type="gramEnd"/>
      <w:r w:rsidR="00835168" w:rsidRPr="004A2008">
        <w:rPr>
          <w:rFonts w:eastAsiaTheme="minorEastAsia"/>
        </w:rPr>
        <w:t xml:space="preserve">), thus producing a singular solution set since </w:t>
      </w:r>
      <w:r w:rsidR="00835168" w:rsidRPr="004A2008">
        <w:rPr>
          <w:rFonts w:eastAsiaTheme="minorEastAsia"/>
          <w:i/>
        </w:rPr>
        <w:t>s</w:t>
      </w:r>
      <w:r w:rsidR="00835168">
        <w:t xml:space="preserve"> is determined by </w:t>
      </w:r>
      <m:oMath>
        <m:r>
          <w:rPr>
            <w:rFonts w:ascii="Cambria Math" w:hAnsi="Cambria Math"/>
          </w:rPr>
          <m:t>θ</m:t>
        </m:r>
      </m:oMath>
      <w:r w:rsidR="00835168" w:rsidRPr="004A2008">
        <w:rPr>
          <w:rFonts w:eastAsiaTheme="minorEastAsia"/>
        </w:rPr>
        <w:t>.</w:t>
      </w:r>
    </w:p>
    <w:p w:rsidR="006E41D5" w:rsidRPr="006E41D5" w:rsidRDefault="00835168">
      <w:pPr>
        <w:rPr>
          <w:rFonts w:eastAsiaTheme="minorEastAsia"/>
        </w:rPr>
      </w:pPr>
      <w:r>
        <w:rPr>
          <w:rFonts w:eastAsiaTheme="minorEastAsia"/>
        </w:rPr>
        <w:lastRenderedPageBreak/>
        <w:t>4.)</w:t>
      </w:r>
    </w:p>
    <w:p w:rsidR="006E41D5" w:rsidRDefault="006E41D5" w:rsidP="006E41D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507673" cy="1685394"/>
            <wp:effectExtent l="0" t="0" r="698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" t="7771" r="26457" b="28205"/>
                    <a:stretch/>
                  </pic:blipFill>
                  <pic:spPr bwMode="auto">
                    <a:xfrm>
                      <a:off x="0" y="0"/>
                      <a:ext cx="2510292" cy="168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4A7" w:rsidRDefault="003220CB">
      <w:pPr>
        <w:rPr>
          <w:rFonts w:eastAsiaTheme="minorEastAsia"/>
        </w:rPr>
      </w:pPr>
      <w:r>
        <w:rPr>
          <w:rFonts w:eastAsiaTheme="minorEastAsia"/>
        </w:rPr>
        <w:t>Since the sum of linkage lengths is unknown, two workspace classifications emerge</w:t>
      </w:r>
      <w:r w:rsidR="00DF34A7">
        <w:rPr>
          <w:rFonts w:eastAsiaTheme="minorEastAsia"/>
        </w:rPr>
        <w:t xml:space="preserve">: </w:t>
      </w:r>
      <w:r w:rsidR="00DF34A7" w:rsidRPr="00DF34A7">
        <w:rPr>
          <w:rFonts w:eastAsiaTheme="minorEastAsia"/>
          <w:u w:val="single"/>
        </w:rPr>
        <w:t>o</w:t>
      </w:r>
      <w:r w:rsidRPr="00DF34A7">
        <w:rPr>
          <w:rFonts w:eastAsiaTheme="minorEastAsia"/>
          <w:u w:val="single"/>
        </w:rPr>
        <w:t>ne</w:t>
      </w:r>
      <w:r>
        <w:rPr>
          <w:rFonts w:eastAsiaTheme="minorEastAsia"/>
        </w:rPr>
        <w:t xml:space="preserve"> where</w:t>
      </w:r>
      <w:r w:rsidR="00DF34A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F34A7">
        <w:rPr>
          <w:rFonts w:eastAsiaTheme="minorEastAsia"/>
        </w:rPr>
        <w:t xml:space="preserve"> and one where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434F6">
        <w:rPr>
          <w:rFonts w:eastAsiaTheme="minorEastAsia"/>
        </w:rPr>
        <w:t>:</w:t>
      </w:r>
    </w:p>
    <w:p w:rsidR="00EE7A79" w:rsidRDefault="00EE7A79" w:rsidP="00EE7A79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 xml:space="preserve">Case 1: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EE7A79" w:rsidRPr="00B82F16" w:rsidRDefault="00B82F16" w:rsidP="00EE7A79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Example configuration: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1, 1.5, 2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EE7A79" w:rsidRPr="0068766D" w:rsidRDefault="00EE7A79" w:rsidP="00EE7A79">
      <w:pPr>
        <w:jc w:val="center"/>
        <w:rPr>
          <w:rFonts w:eastAsiaTheme="minorEastAsia"/>
          <w:b/>
        </w:rPr>
      </w:pPr>
      <w:bookmarkStart w:id="0" w:name="_GoBack"/>
      <w:r w:rsidRPr="0068766D">
        <w:rPr>
          <w:noProof/>
        </w:rPr>
        <w:drawing>
          <wp:inline distT="0" distB="0" distL="0" distR="0">
            <wp:extent cx="5761382" cy="3912637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" t="1006" r="9873"/>
                    <a:stretch/>
                  </pic:blipFill>
                  <pic:spPr bwMode="auto">
                    <a:xfrm>
                      <a:off x="0" y="0"/>
                      <a:ext cx="5766547" cy="391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82F16" w:rsidRPr="0068766D" w:rsidRDefault="00B82F16" w:rsidP="00EE7A79">
      <w:pPr>
        <w:jc w:val="center"/>
        <w:rPr>
          <w:rFonts w:eastAsiaTheme="minorEastAsia"/>
          <w:b/>
        </w:rPr>
      </w:pPr>
    </w:p>
    <w:p w:rsidR="00B82F16" w:rsidRPr="0068766D" w:rsidRDefault="00B82F16" w:rsidP="00EE7A79">
      <w:pPr>
        <w:jc w:val="center"/>
        <w:rPr>
          <w:rFonts w:eastAsiaTheme="minorEastAsia"/>
          <w:b/>
        </w:rPr>
      </w:pPr>
    </w:p>
    <w:p w:rsidR="00B82F16" w:rsidRPr="0068766D" w:rsidRDefault="00B82F16" w:rsidP="00EE7A79">
      <w:pPr>
        <w:jc w:val="center"/>
        <w:rPr>
          <w:rFonts w:eastAsiaTheme="minorEastAsia"/>
          <w:b/>
        </w:rPr>
      </w:pPr>
    </w:p>
    <w:p w:rsidR="00B82F16" w:rsidRPr="0068766D" w:rsidRDefault="00B82F16" w:rsidP="00EE7A79">
      <w:pPr>
        <w:jc w:val="center"/>
        <w:rPr>
          <w:rFonts w:eastAsiaTheme="minorEastAsia"/>
          <w:b/>
        </w:rPr>
      </w:pPr>
    </w:p>
    <w:p w:rsidR="00B82F16" w:rsidRPr="00B82F16" w:rsidRDefault="00B82F16" w:rsidP="00B82F16">
      <w:pPr>
        <w:rPr>
          <w:rFonts w:eastAsiaTheme="minorEastAsia"/>
          <w:b/>
        </w:rPr>
      </w:pPr>
    </w:p>
    <w:p w:rsidR="00EE7A79" w:rsidRDefault="00EE7A79" w:rsidP="00EE7A79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 xml:space="preserve">Case </w:t>
      </w:r>
      <w:r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82F16" w:rsidRPr="00B82F16" w:rsidRDefault="00B82F16" w:rsidP="00B82F16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Example configuration: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1, 1.5, </m:t>
            </m:r>
            <m:r>
              <w:rPr>
                <w:rFonts w:ascii="Cambria Math" w:eastAsiaTheme="minorEastAsia" w:hAnsi="Cambria Math"/>
              </w:rPr>
              <m:t>3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EE7A79" w:rsidRDefault="00B82F16" w:rsidP="00B82F16">
      <w:pPr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>
            <wp:extent cx="5943600" cy="4041137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16" w:rsidRDefault="00B82F16" w:rsidP="00B82F16">
      <w:pPr>
        <w:rPr>
          <w:rFonts w:eastAsiaTheme="minorEastAsia"/>
        </w:rPr>
      </w:pPr>
      <w:r>
        <w:rPr>
          <w:rFonts w:eastAsiaTheme="minorEastAsia"/>
        </w:rPr>
        <w:t>Region of no solutions is created in center because linkage 3 is not long enough to reach in any configuration</w:t>
      </w:r>
      <w:r>
        <w:rPr>
          <w:rFonts w:eastAsiaTheme="minorEastAsia"/>
        </w:rPr>
        <w:t>.</w:t>
      </w:r>
    </w:p>
    <w:p w:rsidR="00B82F16" w:rsidRDefault="00B82F16" w:rsidP="00B82F16">
      <w:pPr>
        <w:rPr>
          <w:rFonts w:eastAsiaTheme="minorEastAsia"/>
          <w:b/>
        </w:rPr>
      </w:pPr>
    </w:p>
    <w:p w:rsidR="00B82F16" w:rsidRPr="00B82F16" w:rsidRDefault="00B82F16" w:rsidP="00B82F16">
      <w:pPr>
        <w:spacing w:after="0"/>
        <w:rPr>
          <w:rFonts w:eastAsiaTheme="minorEastAsia"/>
        </w:rPr>
      </w:pPr>
      <w:r>
        <w:rPr>
          <w:rFonts w:eastAsiaTheme="minorEastAsia"/>
        </w:rPr>
        <w:t>NOTE:</w:t>
      </w:r>
    </w:p>
    <w:p w:rsidR="00667F66" w:rsidRPr="00B82F16" w:rsidRDefault="00B82F16" w:rsidP="00B82F16">
      <w:pPr>
        <w:spacing w:after="0"/>
        <w:rPr>
          <w:rFonts w:eastAsiaTheme="minorEastAsia"/>
          <w:i/>
          <w:u w:val="single"/>
        </w:rPr>
      </w:pPr>
      <w:r w:rsidRPr="00667F66">
        <w:rPr>
          <w:rFonts w:eastAsiaTheme="minorEastAsia"/>
          <w:i/>
        </w:rPr>
        <w:t>* Ignore gradients around bands. This is an artifact of the quick and dirty way theta space was converted to XY-space. The gradients are not indicative of regions of greater than 1 solution</w:t>
      </w:r>
      <w:r>
        <w:rPr>
          <w:rFonts w:eastAsiaTheme="minorEastAsia"/>
          <w:i/>
        </w:rPr>
        <w:t>, only the bands themselves are</w:t>
      </w:r>
      <w:r>
        <w:rPr>
          <w:rFonts w:eastAsiaTheme="minorEastAsia"/>
          <w:i/>
        </w:rPr>
        <w:t>.</w:t>
      </w:r>
    </w:p>
    <w:sectPr w:rsidR="00667F66" w:rsidRPr="00B82F1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FD8" w:rsidRDefault="00CF7FD8" w:rsidP="006E41D5">
      <w:pPr>
        <w:spacing w:after="0" w:line="240" w:lineRule="auto"/>
      </w:pPr>
      <w:r>
        <w:separator/>
      </w:r>
    </w:p>
  </w:endnote>
  <w:endnote w:type="continuationSeparator" w:id="0">
    <w:p w:rsidR="00CF7FD8" w:rsidRDefault="00CF7FD8" w:rsidP="006E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FD8" w:rsidRDefault="00CF7FD8" w:rsidP="006E41D5">
      <w:pPr>
        <w:spacing w:after="0" w:line="240" w:lineRule="auto"/>
      </w:pPr>
      <w:r>
        <w:separator/>
      </w:r>
    </w:p>
  </w:footnote>
  <w:footnote w:type="continuationSeparator" w:id="0">
    <w:p w:rsidR="00CF7FD8" w:rsidRDefault="00CF7FD8" w:rsidP="006E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1D5" w:rsidRDefault="006E41D5">
    <w:pPr>
      <w:pStyle w:val="Intestazione"/>
    </w:pPr>
    <w:r>
      <w:t>16-311</w:t>
    </w:r>
    <w:r>
      <w:ptab w:relativeTo="margin" w:alignment="center" w:leader="none"/>
    </w:r>
    <w:r>
      <w:t>PS-11</w:t>
    </w:r>
    <w:r>
      <w:ptab w:relativeTo="margin" w:alignment="right" w:leader="none"/>
    </w:r>
    <w:r>
      <w:t>Connor W. Colombo</w:t>
    </w:r>
  </w:p>
  <w:p w:rsidR="006E41D5" w:rsidRPr="006E41D5" w:rsidRDefault="006E41D5">
    <w:pPr>
      <w:pStyle w:val="Intestazione"/>
      <w:rPr>
        <w:lang w:val="it-IT"/>
      </w:rPr>
    </w:pPr>
    <w:r>
      <w:rPr>
        <w:lang w:val="it-IT"/>
      </w:rPr>
      <w:tab/>
    </w:r>
    <w:r>
      <w:rPr>
        <w:lang w:val="it-IT"/>
      </w:rPr>
      <w:tab/>
      <w:t>cwcolomb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F1900"/>
    <w:multiLevelType w:val="hybridMultilevel"/>
    <w:tmpl w:val="7CF67F68"/>
    <w:lvl w:ilvl="0" w:tplc="E9AE628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D90AB8"/>
    <w:multiLevelType w:val="hybridMultilevel"/>
    <w:tmpl w:val="B60EC330"/>
    <w:lvl w:ilvl="0" w:tplc="6798C74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33"/>
    <w:rsid w:val="00006CF3"/>
    <w:rsid w:val="00027C34"/>
    <w:rsid w:val="00117393"/>
    <w:rsid w:val="001924F4"/>
    <w:rsid w:val="0022583D"/>
    <w:rsid w:val="002958EE"/>
    <w:rsid w:val="003220CB"/>
    <w:rsid w:val="00451D75"/>
    <w:rsid w:val="004A2008"/>
    <w:rsid w:val="00553683"/>
    <w:rsid w:val="00570045"/>
    <w:rsid w:val="0063548F"/>
    <w:rsid w:val="00667F66"/>
    <w:rsid w:val="0068766D"/>
    <w:rsid w:val="006E41D5"/>
    <w:rsid w:val="00740278"/>
    <w:rsid w:val="00780F33"/>
    <w:rsid w:val="007E5743"/>
    <w:rsid w:val="00835168"/>
    <w:rsid w:val="009B5F8B"/>
    <w:rsid w:val="00A45C8E"/>
    <w:rsid w:val="00B110F9"/>
    <w:rsid w:val="00B82F16"/>
    <w:rsid w:val="00C3141E"/>
    <w:rsid w:val="00CF7FD8"/>
    <w:rsid w:val="00D10662"/>
    <w:rsid w:val="00DB0E7E"/>
    <w:rsid w:val="00DF34A7"/>
    <w:rsid w:val="00E434F6"/>
    <w:rsid w:val="00EA79D1"/>
    <w:rsid w:val="00E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D0EA"/>
  <w15:chartTrackingRefBased/>
  <w15:docId w15:val="{E1708888-8F6F-42EA-97FE-DECC5034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924F4"/>
    <w:rPr>
      <w:color w:val="808080"/>
    </w:rPr>
  </w:style>
  <w:style w:type="paragraph" w:styleId="Paragrafoelenco">
    <w:name w:val="List Paragraph"/>
    <w:basedOn w:val="Normale"/>
    <w:uiPriority w:val="34"/>
    <w:qFormat/>
    <w:rsid w:val="00835168"/>
    <w:pPr>
      <w:ind w:left="720"/>
      <w:contextualSpacing/>
    </w:pPr>
  </w:style>
  <w:style w:type="table" w:styleId="Grigliatabella">
    <w:name w:val="Table Grid"/>
    <w:basedOn w:val="Tabellanormale"/>
    <w:uiPriority w:val="39"/>
    <w:rsid w:val="00DF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E4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41D5"/>
  </w:style>
  <w:style w:type="paragraph" w:styleId="Pidipagina">
    <w:name w:val="footer"/>
    <w:basedOn w:val="Normale"/>
    <w:link w:val="PidipaginaCarattere"/>
    <w:uiPriority w:val="99"/>
    <w:unhideWhenUsed/>
    <w:rsid w:val="006E4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cwcolomb</dc:creator>
  <cp:keywords/>
  <dc:description/>
  <cp:lastModifiedBy>cwcolomb</cp:lastModifiedBy>
  <cp:revision>23</cp:revision>
  <cp:lastPrinted>2018-04-25T02:20:00Z</cp:lastPrinted>
  <dcterms:created xsi:type="dcterms:W3CDTF">2018-04-24T23:08:00Z</dcterms:created>
  <dcterms:modified xsi:type="dcterms:W3CDTF">2018-04-25T02:28:00Z</dcterms:modified>
</cp:coreProperties>
</file>