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BE" w:rsidRDefault="005170BE" w:rsidP="005170BE">
      <w:pPr>
        <w:pStyle w:val="Ttulo"/>
        <w:jc w:val="righ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Docume</w:t>
      </w:r>
      <w:r w:rsidRPr="00832861">
        <w:rPr>
          <w:rFonts w:asciiTheme="majorHAnsi" w:hAnsiTheme="majorHAnsi"/>
          <w:sz w:val="44"/>
          <w:szCs w:val="44"/>
        </w:rPr>
        <w:t xml:space="preserve">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5170BE" w:rsidRPr="005170BE" w:rsidRDefault="005170BE" w:rsidP="005170BE">
      <w:pPr>
        <w:jc w:val="right"/>
        <w:rPr>
          <w:rFonts w:asciiTheme="majorHAnsi" w:hAnsiTheme="majorHAnsi"/>
          <w:b/>
          <w:sz w:val="36"/>
        </w:rPr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>
        <w:rPr>
          <w:rFonts w:asciiTheme="majorHAnsi" w:hAnsiTheme="majorHAnsi"/>
          <w:b/>
          <w:sz w:val="36"/>
        </w:rPr>
        <w:t xml:space="preserve">Administrar Documento </w:t>
      </w:r>
      <w:r w:rsidRPr="005170BE">
        <w:rPr>
          <w:rFonts w:asciiTheme="majorHAnsi" w:hAnsiTheme="majorHAnsi"/>
          <w:b/>
          <w:sz w:val="36"/>
        </w:rPr>
        <w:t>de Tesis</w:t>
      </w:r>
    </w:p>
    <w:p w:rsidR="005170BE" w:rsidRPr="00832861" w:rsidRDefault="005170BE" w:rsidP="005170BE">
      <w:pPr>
        <w:pStyle w:val="Ttulo"/>
        <w:jc w:val="right"/>
        <w:rPr>
          <w:rFonts w:asciiTheme="majorHAnsi" w:hAnsiTheme="majorHAnsi"/>
        </w:rPr>
      </w:pPr>
    </w:p>
    <w:p w:rsidR="005170BE" w:rsidRPr="00832861" w:rsidRDefault="005170BE" w:rsidP="005170BE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5170BE" w:rsidRPr="00832861" w:rsidRDefault="005170BE" w:rsidP="005170BE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5170BE" w:rsidRPr="00832861" w:rsidRDefault="005170BE" w:rsidP="005170BE">
      <w:pPr>
        <w:rPr>
          <w:rFonts w:asciiTheme="majorHAnsi" w:hAnsiTheme="majorHAnsi"/>
        </w:rPr>
        <w:sectPr w:rsidR="005170BE" w:rsidRPr="00832861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70BE" w:rsidRPr="00832861" w:rsidRDefault="005170BE" w:rsidP="005170BE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5170BE" w:rsidRPr="00832861" w:rsidRDefault="005170BE" w:rsidP="005170BE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70BE" w:rsidRPr="00832861" w:rsidTr="00E77FB3"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5170BE" w:rsidRPr="00832861" w:rsidTr="00E77FB3"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16/10</w:t>
            </w:r>
            <w:r w:rsidRPr="0083286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André Calderón</w:t>
            </w:r>
          </w:p>
        </w:tc>
      </w:tr>
    </w:tbl>
    <w:p w:rsidR="005170BE" w:rsidRPr="00832861" w:rsidRDefault="005170BE" w:rsidP="005170BE">
      <w:pPr>
        <w:rPr>
          <w:rFonts w:asciiTheme="majorHAnsi" w:hAnsiTheme="majorHAnsi"/>
        </w:rPr>
      </w:pPr>
    </w:p>
    <w:p w:rsidR="005170BE" w:rsidRDefault="005170BE">
      <w:pPr>
        <w:spacing w:after="160" w:line="259" w:lineRule="auto"/>
      </w:pPr>
      <w:r>
        <w:br w:type="page"/>
      </w:r>
    </w:p>
    <w:p w:rsidR="0091002C" w:rsidRPr="0091002C" w:rsidRDefault="00F54CC8" w:rsidP="0091002C">
      <w:r w:rsidRPr="0091002C">
        <w:lastRenderedPageBreak/>
        <w:t xml:space="preserve"> </w:t>
      </w: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1696"/>
        <w:gridCol w:w="8270"/>
      </w:tblGrid>
      <w:tr w:rsidR="0091002C" w:rsidTr="003F48B6">
        <w:tc>
          <w:tcPr>
            <w:tcW w:w="1696" w:type="dxa"/>
            <w:shd w:val="clear" w:color="auto" w:fill="E7E6E6" w:themeFill="background2"/>
          </w:tcPr>
          <w:p w:rsidR="0091002C" w:rsidRPr="003F48B6" w:rsidRDefault="0091002C" w:rsidP="0091002C">
            <w:pPr>
              <w:rPr>
                <w:b/>
              </w:rPr>
            </w:pPr>
            <w:r w:rsidRPr="003F48B6">
              <w:rPr>
                <w:b/>
              </w:rPr>
              <w:t>Detalle de Diseño N°</w:t>
            </w:r>
          </w:p>
        </w:tc>
        <w:tc>
          <w:tcPr>
            <w:tcW w:w="8270" w:type="dxa"/>
          </w:tcPr>
          <w:p w:rsidR="0091002C" w:rsidRDefault="0091002C" w:rsidP="0091002C">
            <w:r>
              <w:t>0</w:t>
            </w:r>
            <w:r w:rsidR="008604A9">
              <w:t>1</w:t>
            </w:r>
          </w:p>
        </w:tc>
      </w:tr>
    </w:tbl>
    <w:p w:rsidR="00BD0C6A" w:rsidRDefault="00BD0C6A" w:rsidP="0091002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2835"/>
        <w:gridCol w:w="1230"/>
      </w:tblGrid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</w:tc>
        <w:tc>
          <w:tcPr>
            <w:tcW w:w="7892" w:type="dxa"/>
            <w:gridSpan w:val="4"/>
            <w:vAlign w:val="center"/>
          </w:tcPr>
          <w:p w:rsidR="00FC1E84" w:rsidRDefault="006860A5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ANDRÉ CALDERÓN</w:t>
            </w:r>
          </w:p>
        </w:tc>
      </w:tr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Descripción General: </w:t>
            </w:r>
          </w:p>
        </w:tc>
        <w:tc>
          <w:tcPr>
            <w:tcW w:w="7892" w:type="dxa"/>
            <w:gridSpan w:val="4"/>
          </w:tcPr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Este documento </w:t>
            </w:r>
            <w:r w:rsidR="00944AD0">
              <w:rPr>
                <w:rFonts w:ascii="Arial" w:eastAsia="Arial" w:hAnsi="Arial" w:cs="Arial"/>
                <w:sz w:val="20"/>
              </w:rPr>
              <w:t>está</w:t>
            </w:r>
            <w:r>
              <w:rPr>
                <w:rFonts w:ascii="Arial" w:eastAsia="Arial" w:hAnsi="Arial" w:cs="Arial"/>
                <w:sz w:val="20"/>
              </w:rPr>
              <w:t xml:space="preserve"> orientado a servir de guía en el desarrollo de la funcionalidad: </w:t>
            </w:r>
          </w:p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6860A5" w:rsidP="00FC1E84">
            <w:pPr>
              <w:spacing w:after="34" w:line="240" w:lineRule="auto"/>
              <w:ind w:left="361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Administrar Documento de Tesis</w:t>
            </w:r>
            <w:r w:rsidR="00FC1E84">
              <w:rPr>
                <w:rFonts w:ascii="Arial" w:eastAsia="Arial" w:hAnsi="Arial" w:cs="Arial"/>
                <w:b/>
                <w:i/>
                <w:sz w:val="20"/>
              </w:rPr>
              <w:t>:</w:t>
            </w:r>
          </w:p>
          <w:p w:rsidR="00FC1E84" w:rsidRDefault="00FC1E84" w:rsidP="00FC1E84">
            <w:pPr>
              <w:spacing w:after="34" w:line="240" w:lineRule="auto"/>
              <w:ind w:left="3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D7C1C" w:rsidRPr="005D7C1C" w:rsidRDefault="006860A5" w:rsidP="005D7C1C">
            <w:pPr>
              <w:numPr>
                <w:ilvl w:val="0"/>
                <w:numId w:val="1"/>
              </w:numPr>
              <w:spacing w:after="34" w:line="235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Esta funcionalidad tiene como finalidad </w:t>
            </w:r>
            <w:r w:rsidR="005D7C1C">
              <w:rPr>
                <w:rFonts w:ascii="Arial" w:eastAsia="Arial" w:hAnsi="Arial" w:cs="Arial"/>
                <w:sz w:val="20"/>
              </w:rPr>
              <w:t xml:space="preserve">de registrar </w:t>
            </w:r>
            <w:r w:rsidR="005D7C1C" w:rsidRPr="005D7C1C">
              <w:rPr>
                <w:rFonts w:ascii="Arial" w:eastAsia="Arial" w:hAnsi="Arial" w:cs="Arial"/>
                <w:sz w:val="20"/>
              </w:rPr>
              <w:t>Título de la tesis, autor, fecha de publicación, tema, especialidad, código de la tesis, estado de la tesis, docente asesor, grado académico</w:t>
            </w:r>
            <w:r w:rsidR="005D7C1C">
              <w:rPr>
                <w:rFonts w:ascii="Arial" w:eastAsia="Arial" w:hAnsi="Arial" w:cs="Arial"/>
                <w:sz w:val="20"/>
              </w:rPr>
              <w:t xml:space="preserve"> de documentos de tesis</w:t>
            </w:r>
            <w:r w:rsidR="005D7C1C" w:rsidRPr="005D7C1C">
              <w:rPr>
                <w:rFonts w:ascii="Arial" w:eastAsia="Arial" w:hAnsi="Arial" w:cs="Arial"/>
                <w:sz w:val="20"/>
              </w:rPr>
              <w:t>.</w:t>
            </w:r>
          </w:p>
          <w:p w:rsidR="00FC1E84" w:rsidRDefault="005D7C1C" w:rsidP="005D7C1C">
            <w:pPr>
              <w:numPr>
                <w:ilvl w:val="0"/>
                <w:numId w:val="1"/>
              </w:numPr>
              <w:spacing w:after="34" w:line="235" w:lineRule="auto"/>
              <w:ind w:hanging="360"/>
              <w:jc w:val="both"/>
            </w:pPr>
            <w:r w:rsidRPr="005D7C1C">
              <w:rPr>
                <w:rFonts w:ascii="Arial" w:eastAsia="Arial" w:hAnsi="Arial" w:cs="Arial"/>
                <w:sz w:val="20"/>
              </w:rPr>
              <w:t xml:space="preserve"> Además, de permitir a los usuarios visualizar y eliminar el documento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FC1E84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ind w:left="36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Referencias: </w:t>
            </w:r>
          </w:p>
        </w:tc>
        <w:tc>
          <w:tcPr>
            <w:tcW w:w="1985" w:type="dxa"/>
            <w:vAlign w:val="center"/>
          </w:tcPr>
          <w:p w:rsidR="00FC1E84" w:rsidRDefault="00FC1E84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Requerimientos: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5D7C1C">
            <w:pPr>
              <w:ind w:left="16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</w:t>
            </w:r>
            <w:r>
              <w:rPr>
                <w:rFonts w:ascii="Arial" w:eastAsia="Arial" w:hAnsi="Arial" w:cs="Arial"/>
                <w:sz w:val="20"/>
              </w:rPr>
              <w:t>_</w:t>
            </w:r>
            <w:r w:rsidR="005D7C1C">
              <w:rPr>
                <w:rFonts w:ascii="Arial" w:eastAsia="Arial" w:hAnsi="Arial" w:cs="Arial"/>
                <w:sz w:val="20"/>
              </w:rPr>
              <w:t>ECU_ADT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5D7C1C">
              <w:rPr>
                <w:rFonts w:ascii="Arial" w:eastAsia="Arial" w:hAnsi="Arial" w:cs="Arial"/>
                <w:sz w:val="20"/>
              </w:rPr>
              <w:t>docx</w:t>
            </w:r>
          </w:p>
          <w:p w:rsidR="00FC1E84" w:rsidRDefault="00134A6D" w:rsidP="005D7C1C">
            <w:pPr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  <w:t>Caso de Uso # 1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Diseño de Interfaz Usuario: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FC1E8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SisCoTe_ECU_ADT.docx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ab/>
              <w:t>Prototi</w:t>
            </w:r>
            <w:r w:rsidR="00134A6D">
              <w:rPr>
                <w:rFonts w:ascii="Arial" w:eastAsia="Arial" w:hAnsi="Arial" w:cs="Arial"/>
                <w:sz w:val="20"/>
              </w:rPr>
              <w:t>pos asociados al Caso de Uso #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Diseño de </w:t>
            </w:r>
          </w:p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Arquitectura: </w:t>
            </w:r>
          </w:p>
        </w:tc>
        <w:tc>
          <w:tcPr>
            <w:tcW w:w="5907" w:type="dxa"/>
            <w:gridSpan w:val="3"/>
          </w:tcPr>
          <w:p w:rsidR="00FC1E84" w:rsidRDefault="00FC1E84" w:rsidP="00FC1E84">
            <w:pPr>
              <w:spacing w:after="32" w:line="240" w:lineRule="auto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134A6D">
              <w:rPr>
                <w:rFonts w:ascii="Arial" w:eastAsia="Arial" w:hAnsi="Arial" w:cs="Arial"/>
                <w:sz w:val="20"/>
              </w:rPr>
              <w:t>SisCote_DD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134A6D">
              <w:rPr>
                <w:rFonts w:ascii="Arial" w:eastAsia="Arial" w:hAnsi="Arial" w:cs="Arial"/>
                <w:sz w:val="20"/>
              </w:rPr>
              <w:t>docx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Otros: </w:t>
            </w:r>
          </w:p>
        </w:tc>
        <w:tc>
          <w:tcPr>
            <w:tcW w:w="5907" w:type="dxa"/>
            <w:gridSpan w:val="3"/>
            <w:vAlign w:val="center"/>
          </w:tcPr>
          <w:p w:rsidR="00FC1E84" w:rsidRPr="00134A6D" w:rsidRDefault="00134A6D" w:rsidP="00134A6D">
            <w:pPr>
              <w:spacing w:after="34" w:line="240" w:lineRule="auto"/>
              <w:ind w:left="742"/>
              <w:rPr>
                <w:rFonts w:ascii="Arial" w:eastAsia="Arial" w:hAnsi="Arial" w:cs="Arial"/>
                <w:sz w:val="20"/>
              </w:rPr>
            </w:pPr>
            <w:r w:rsidRPr="00134A6D">
              <w:rPr>
                <w:rFonts w:ascii="Arial" w:eastAsia="Arial" w:hAnsi="Arial" w:cs="Arial"/>
                <w:sz w:val="20"/>
              </w:rPr>
              <w:t>Ninguno</w:t>
            </w:r>
          </w:p>
        </w:tc>
      </w:tr>
      <w:tr w:rsidR="00944AD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44AD0" w:rsidRDefault="00944AD0" w:rsidP="00FC1E84">
            <w:pPr>
              <w:spacing w:after="34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Clases </w:t>
            </w:r>
          </w:p>
          <w:p w:rsidR="00944AD0" w:rsidRDefault="00944AD0" w:rsidP="00FC1E84">
            <w:r>
              <w:rPr>
                <w:rFonts w:ascii="Arial" w:eastAsia="Arial" w:hAnsi="Arial" w:cs="Arial"/>
                <w:b/>
                <w:sz w:val="20"/>
              </w:rPr>
              <w:t xml:space="preserve">Requeridas: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la Clase </w:t>
            </w:r>
          </w:p>
        </w:tc>
        <w:tc>
          <w:tcPr>
            <w:tcW w:w="2835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Stereotype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0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DAOTesisImpl</w:t>
            </w:r>
            <w:proofErr w:type="spellEnd"/>
          </w:p>
        </w:tc>
        <w:tc>
          <w:tcPr>
            <w:tcW w:w="2835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DAO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>DAOTesis.java</w:t>
            </w:r>
          </w:p>
        </w:tc>
        <w:tc>
          <w:tcPr>
            <w:tcW w:w="2835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DAO Interface 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</w:pPr>
            <w:r>
              <w:rPr>
                <w:rFonts w:ascii="Arial" w:eastAsia="Arial" w:hAnsi="Arial" w:cs="Arial"/>
                <w:sz w:val="20"/>
              </w:rPr>
              <w:t>Documento.java</w:t>
            </w:r>
          </w:p>
        </w:tc>
        <w:tc>
          <w:tcPr>
            <w:tcW w:w="2835" w:type="dxa"/>
          </w:tcPr>
          <w:p w:rsidR="00944AD0" w:rsidRDefault="00944AD0" w:rsidP="008604A9"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AdministrarTesis.java</w:t>
            </w:r>
          </w:p>
        </w:tc>
        <w:tc>
          <w:tcPr>
            <w:tcW w:w="2835" w:type="dxa"/>
          </w:tcPr>
          <w:p w:rsidR="00944AD0" w:rsidRDefault="00944AD0" w:rsidP="008604A9">
            <w:r>
              <w:t>Servicie</w:t>
            </w:r>
          </w:p>
        </w:tc>
        <w:tc>
          <w:tcPr>
            <w:tcW w:w="1230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F0C30" w:rsidRDefault="00CB01C0" w:rsidP="009F0C30">
            <w:r>
              <w:rPr>
                <w:rFonts w:ascii="Arial" w:eastAsia="Arial" w:hAnsi="Arial" w:cs="Arial"/>
                <w:b/>
                <w:sz w:val="20"/>
              </w:rPr>
              <w:t>Clases Java Swing</w:t>
            </w:r>
            <w:r w:rsidR="009F0C3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 vista (JSF) </w:t>
            </w:r>
          </w:p>
        </w:tc>
        <w:tc>
          <w:tcPr>
            <w:tcW w:w="1230" w:type="dxa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6662" w:type="dxa"/>
            <w:gridSpan w:val="3"/>
          </w:tcPr>
          <w:p w:rsidR="009F0C30" w:rsidRDefault="00CB01C0" w:rsidP="009F0C30">
            <w:r>
              <w:rPr>
                <w:rFonts w:ascii="Arial" w:eastAsia="Arial" w:hAnsi="Arial" w:cs="Arial"/>
                <w:sz w:val="20"/>
              </w:rPr>
              <w:t>UIAdministración.java</w:t>
            </w:r>
          </w:p>
        </w:tc>
        <w:tc>
          <w:tcPr>
            <w:tcW w:w="1230" w:type="dxa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 w:val="restart"/>
            <w:shd w:val="clear" w:color="auto" w:fill="E7E6E6" w:themeFill="background2"/>
          </w:tcPr>
          <w:p w:rsidR="00CB01C0" w:rsidRDefault="00CB01C0" w:rsidP="00812703">
            <w:r>
              <w:rPr>
                <w:rFonts w:ascii="Arial" w:eastAsia="Arial" w:hAnsi="Arial" w:cs="Arial"/>
                <w:b/>
                <w:sz w:val="20"/>
              </w:rPr>
              <w:t xml:space="preserve">Descriptores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CB01C0" w:rsidRDefault="00CB01C0" w:rsidP="00083A7B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descriptor </w:t>
            </w:r>
            <w:proofErr w:type="spellStart"/>
            <w:r w:rsidR="00083A7B"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1230" w:type="dxa"/>
            <w:shd w:val="clear" w:color="auto" w:fill="E7E6E6" w:themeFill="background2"/>
          </w:tcPr>
          <w:p w:rsidR="00CB01C0" w:rsidRDefault="00CB01C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hibernate.cfg.xml </w:t>
            </w:r>
          </w:p>
        </w:tc>
        <w:tc>
          <w:tcPr>
            <w:tcW w:w="1230" w:type="dxa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Hibernate.reveng.xml</w:t>
            </w:r>
          </w:p>
        </w:tc>
        <w:tc>
          <w:tcPr>
            <w:tcW w:w="1230" w:type="dxa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23"/>
        </w:trPr>
        <w:tc>
          <w:tcPr>
            <w:tcW w:w="1838" w:type="dxa"/>
            <w:vMerge w:val="restart"/>
            <w:shd w:val="clear" w:color="auto" w:fill="E7E6E6" w:themeFill="background2"/>
          </w:tcPr>
          <w:p w:rsidR="009F0C30" w:rsidRDefault="009F0C30" w:rsidP="009F0C30">
            <w:r>
              <w:rPr>
                <w:rFonts w:ascii="Arial" w:eastAsia="Arial" w:hAnsi="Arial" w:cs="Arial"/>
                <w:b/>
                <w:sz w:val="20"/>
              </w:rPr>
              <w:t xml:space="preserve">Tablas: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Tabla </w:t>
            </w:r>
          </w:p>
        </w:tc>
        <w:tc>
          <w:tcPr>
            <w:tcW w:w="4065" w:type="dxa"/>
            <w:gridSpan w:val="2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Objeto 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 xml:space="preserve">CATEGORIA </w:t>
            </w:r>
            <w:r w:rsidR="009F0C30"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 w:rsidR="009F0C30"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 w:rsidR="009F0C30"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4065" w:type="dxa"/>
            <w:gridSpan w:val="2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>DOCUMENTO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191538" w:rsidP="00191538">
            <w:pPr>
              <w:tabs>
                <w:tab w:val="left" w:pos="2599"/>
              </w:tabs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191538">
            <w:r>
              <w:rPr>
                <w:rFonts w:ascii="Arial" w:eastAsia="Arial" w:hAnsi="Arial" w:cs="Arial"/>
                <w:sz w:val="20"/>
              </w:rPr>
              <w:t>TEMA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 w:rsidR="00D92528"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D92528"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AUTOR</w:t>
            </w:r>
            <w:r w:rsidR="009F0C3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D92528" w:rsidTr="00097191">
        <w:trPr>
          <w:trHeight w:val="316"/>
        </w:trPr>
        <w:tc>
          <w:tcPr>
            <w:tcW w:w="1838" w:type="dxa"/>
            <w:shd w:val="clear" w:color="auto" w:fill="E7E6E6" w:themeFill="background2"/>
          </w:tcPr>
          <w:p w:rsidR="00D92528" w:rsidRDefault="00D92528" w:rsidP="009F0C30"/>
        </w:tc>
        <w:tc>
          <w:tcPr>
            <w:tcW w:w="3827" w:type="dxa"/>
            <w:gridSpan w:val="2"/>
          </w:tcPr>
          <w:p w:rsidR="00D92528" w:rsidRDefault="00D92528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ESPECIALIDAD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D92528" w:rsidRDefault="00D92528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</w:tbl>
    <w:p w:rsidR="0091002C" w:rsidRDefault="0091002C" w:rsidP="009100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892"/>
      </w:tblGrid>
      <w:tr w:rsidR="003F48B6" w:rsidRPr="003F48B6" w:rsidTr="003F48B6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</w:t>
            </w: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a Nivel de Clases: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lastRenderedPageBreak/>
              <w:t>pe.com.</w:t>
            </w:r>
            <w:r w:rsidR="00944AD0">
              <w:rPr>
                <w:rFonts w:ascii="Arial" w:eastAsia="Arial" w:hAnsi="Arial" w:cs="Arial"/>
                <w:b/>
                <w:sz w:val="20"/>
              </w:rPr>
              <w:t>siscote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model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2" w:line="235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Clase java utilizada para </w:t>
            </w:r>
            <w:r w:rsidR="00944AD0">
              <w:rPr>
                <w:rFonts w:ascii="Arial" w:eastAsia="Arial" w:hAnsi="Arial" w:cs="Arial"/>
                <w:sz w:val="20"/>
              </w:rPr>
              <w:t xml:space="preserve">mapear y </w:t>
            </w:r>
            <w:r w:rsidR="00841689">
              <w:rPr>
                <w:rFonts w:ascii="Arial" w:eastAsia="Arial" w:hAnsi="Arial" w:cs="Arial"/>
                <w:sz w:val="20"/>
              </w:rPr>
              <w:t>tener acceso</w:t>
            </w:r>
            <w:r w:rsidR="00944AD0">
              <w:rPr>
                <w:rFonts w:ascii="Arial" w:eastAsia="Arial" w:hAnsi="Arial" w:cs="Arial"/>
                <w:sz w:val="20"/>
              </w:rPr>
              <w:t xml:space="preserve"> la información de la tabla Documento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44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841689" w:rsidP="003F48B6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Dado que se trata de una clase de dominio </w:t>
            </w:r>
            <w:r w:rsidR="003F48B6">
              <w:rPr>
                <w:rFonts w:ascii="Arial" w:eastAsia="Arial" w:hAnsi="Arial" w:cs="Arial"/>
                <w:sz w:val="20"/>
              </w:rPr>
              <w:t xml:space="preserve">que solo será utilizado como un objeto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consultador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información</w:t>
            </w:r>
            <w:r w:rsidR="003F48B6">
              <w:rPr>
                <w:rFonts w:ascii="Arial" w:eastAsia="Arial" w:hAnsi="Arial" w:cs="Arial"/>
                <w:sz w:val="20"/>
              </w:rPr>
              <w:t xml:space="preserve">, los únicos métodos a implementar son los </w:t>
            </w:r>
            <w:proofErr w:type="spellStart"/>
            <w:r w:rsidR="003F48B6">
              <w:rPr>
                <w:rFonts w:ascii="Arial" w:eastAsia="Arial" w:hAnsi="Arial" w:cs="Arial"/>
                <w:sz w:val="20"/>
              </w:rPr>
              <w:t>accesores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Getters</w:t>
            </w:r>
            <w:proofErr w:type="spellEnd"/>
            <w:r w:rsidR="003F48B6"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Setters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 por cada propiedad/atributo 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F48B6">
              <w:rPr>
                <w:rFonts w:ascii="Arial" w:eastAsia="Arial" w:hAnsi="Arial" w:cs="Arial"/>
                <w:sz w:val="20"/>
              </w:rPr>
              <w:t>l</w:t>
            </w:r>
            <w:r>
              <w:rPr>
                <w:rFonts w:ascii="Arial" w:eastAsia="Arial" w:hAnsi="Arial" w:cs="Arial"/>
                <w:sz w:val="20"/>
              </w:rPr>
              <w:t>a</w:t>
            </w:r>
            <w:r w:rsidR="003F48B6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clase</w:t>
            </w:r>
            <w:r w:rsidR="003F48B6"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TipoDatosAtributo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61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41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spacing w:after="29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841689">
            <w:pPr>
              <w:spacing w:after="34" w:line="240" w:lineRule="auto"/>
              <w:ind w:left="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F48B6" w:rsidRPr="003F48B6" w:rsidTr="00D84A92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Servicios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proofErr w:type="spellStart"/>
            <w:r w:rsidRPr="00841689">
              <w:rPr>
                <w:rFonts w:ascii="Arial" w:eastAsia="Arial" w:hAnsi="Arial" w:cs="Arial"/>
                <w:b/>
                <w:sz w:val="20"/>
              </w:rPr>
              <w:t>pe.com.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siscote</w:t>
            </w:r>
            <w:r w:rsidRPr="00841689">
              <w:rPr>
                <w:rFonts w:ascii="Arial" w:eastAsia="Arial" w:hAnsi="Arial" w:cs="Arial"/>
                <w:b/>
                <w:sz w:val="20"/>
              </w:rPr>
              <w:t>.model.service.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AdministrarTesis</w:t>
            </w:r>
            <w:proofErr w:type="spellEnd"/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51" w:line="240" w:lineRule="auto"/>
              <w:ind w:left="2"/>
            </w:pPr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083A7B" w:rsidRDefault="00083A7B" w:rsidP="00F72E83">
            <w:pPr>
              <w:numPr>
                <w:ilvl w:val="0"/>
                <w:numId w:val="4"/>
              </w:numPr>
              <w:spacing w:after="44" w:line="240" w:lineRule="auto"/>
              <w:ind w:hanging="271"/>
            </w:pPr>
            <w:r w:rsidRPr="00083A7B">
              <w:rPr>
                <w:rFonts w:ascii="Arial" w:eastAsia="Arial" w:hAnsi="Arial" w:cs="Arial"/>
                <w:sz w:val="20"/>
              </w:rPr>
              <w:t xml:space="preserve">Clase que contiene la lógica de negocio del sistema, con las operaciones de </w:t>
            </w:r>
            <w:proofErr w:type="spellStart"/>
            <w:r w:rsidRPr="00083A7B">
              <w:rPr>
                <w:rFonts w:ascii="Arial" w:eastAsia="Arial" w:hAnsi="Arial" w:cs="Arial"/>
                <w:sz w:val="20"/>
              </w:rPr>
              <w:t>de</w:t>
            </w:r>
            <w:proofErr w:type="spellEnd"/>
            <w:r w:rsidRPr="00083A7B">
              <w:rPr>
                <w:rFonts w:ascii="Arial" w:eastAsia="Arial" w:hAnsi="Arial" w:cs="Arial"/>
                <w:sz w:val="20"/>
              </w:rPr>
              <w:t xml:space="preserve"> agregar, modificar, eliminar y buscar documentos de tesis</w:t>
            </w:r>
            <w:r w:rsidR="003F48B6" w:rsidRPr="00083A7B">
              <w:rPr>
                <w:rFonts w:ascii="Arial" w:eastAsia="Arial" w:hAnsi="Arial" w:cs="Arial"/>
                <w:sz w:val="20"/>
              </w:rPr>
              <w:t>.</w:t>
            </w:r>
          </w:p>
          <w:p w:rsidR="003F48B6" w:rsidRDefault="003F48B6" w:rsidP="00083A7B">
            <w:pPr>
              <w:spacing w:after="44" w:line="240" w:lineRule="auto"/>
              <w:ind w:left="346"/>
            </w:pP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9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AgregarTesis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EliminarTesis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841689" w:rsidRPr="00841689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Boolean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ModificarInfoTeis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841689" w:rsidRPr="00841689" w:rsidRDefault="00841689" w:rsidP="00841689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Boolean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o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c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Teis</w:t>
            </w:r>
            <w:proofErr w:type="spellEnd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3F48B6" w:rsidRPr="0091002C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proofErr w:type="spellStart"/>
            <w:r w:rsidR="00083A7B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Do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BuscarTesis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spacing w:after="44" w:line="240" w:lineRule="auto"/>
              <w:ind w:left="346"/>
              <w:rPr>
                <w:lang w:val="en-US"/>
              </w:rPr>
            </w:pPr>
            <w:r w:rsidRPr="0091002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Crear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841689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</w:tc>
      </w:tr>
      <w:tr w:rsidR="003F48B6" w:rsidRPr="003F48B6" w:rsidTr="007E75F9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a nivel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DAOs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</w:t>
            </w:r>
            <w:r w:rsidR="00083A7B">
              <w:rPr>
                <w:rFonts w:ascii="Arial" w:eastAsia="Arial" w:hAnsi="Arial" w:cs="Arial"/>
                <w:b/>
                <w:sz w:val="20"/>
              </w:rPr>
              <w:t>.DAOTesis</w:t>
            </w:r>
            <w:proofErr w:type="spellEnd"/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5" w:line="233" w:lineRule="auto"/>
              <w:ind w:left="345" w:hanging="27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utilizada para desacoplar las capas implementadas en el sistema (capa de </w:t>
            </w:r>
            <w:r>
              <w:rPr>
                <w:rFonts w:ascii="Arial" w:eastAsia="Arial" w:hAnsi="Arial" w:cs="Arial"/>
                <w:i/>
                <w:sz w:val="20"/>
              </w:rPr>
              <w:t>Datos</w:t>
            </w:r>
            <w:r>
              <w:rPr>
                <w:rFonts w:ascii="Arial" w:eastAsia="Arial" w:hAnsi="Arial" w:cs="Arial"/>
                <w:sz w:val="20"/>
              </w:rPr>
              <w:t xml:space="preserve"> de la capa </w:t>
            </w:r>
            <w:r>
              <w:rPr>
                <w:rFonts w:ascii="Arial" w:eastAsia="Arial" w:hAnsi="Arial" w:cs="Arial"/>
                <w:i/>
                <w:sz w:val="20"/>
              </w:rPr>
              <w:t>Negocio</w:t>
            </w:r>
            <w:r>
              <w:rPr>
                <w:rFonts w:ascii="Arial" w:eastAsia="Arial" w:hAnsi="Arial" w:cs="Arial"/>
                <w:sz w:val="20"/>
              </w:rPr>
              <w:t xml:space="preserve">).  </w:t>
            </w:r>
          </w:p>
          <w:p w:rsidR="003F48B6" w:rsidRDefault="003F48B6" w:rsidP="003F48B6">
            <w:pPr>
              <w:spacing w:after="4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3F48B6" w:rsidRDefault="003F48B6" w:rsidP="003F48B6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lastRenderedPageBreak/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083A7B" w:rsidRDefault="003F48B6" w:rsidP="003F48B6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</w:t>
            </w:r>
            <w:r w:rsidR="00083A7B" w:rsidRPr="00083A7B">
              <w:rPr>
                <w:rFonts w:ascii="Courier New" w:eastAsia="Courier New" w:hAnsi="Courier New" w:cs="Courier New"/>
                <w:sz w:val="20"/>
              </w:rPr>
              <w:t>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083A7B"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  <w:r w:rsidR="00083A7B" w:rsidRPr="00083A7B">
              <w:rPr>
                <w:rFonts w:ascii="Arial" w:eastAsia="Arial" w:hAnsi="Arial" w:cs="Arial"/>
                <w:sz w:val="20"/>
              </w:rPr>
              <w:t xml:space="preserve">  </w:t>
            </w:r>
            <w:r w:rsidR="00083A7B"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 w:rsidR="00083A7B"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Pr="00083A7B" w:rsidRDefault="003F48B6" w:rsidP="003F48B6">
            <w:pPr>
              <w:spacing w:after="46" w:line="240" w:lineRule="auto"/>
              <w:ind w:left="362"/>
            </w:pPr>
            <w:r w:rsidRPr="00083A7B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Crear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7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6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pe.com.sirh.model.dao.impl.</w:t>
            </w:r>
            <w:r w:rsidR="003E3378" w:rsidRPr="003E3378">
              <w:rPr>
                <w:rFonts w:ascii="Arial" w:eastAsia="Arial" w:hAnsi="Arial" w:cs="Arial"/>
                <w:b/>
                <w:sz w:val="20"/>
              </w:rPr>
              <w:t>DAOTesisImpl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51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2" w:line="234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t xml:space="preserve">Clase de acceso a datos que extiende de la clase </w:t>
            </w:r>
            <w:proofErr w:type="spellStart"/>
            <w:r w:rsidR="00083A7B">
              <w:rPr>
                <w:rFonts w:ascii="Arial" w:eastAsia="Arial" w:hAnsi="Arial" w:cs="Arial"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83A7B">
              <w:rPr>
                <w:rFonts w:ascii="Arial" w:eastAsia="Arial" w:hAnsi="Arial" w:cs="Arial"/>
                <w:b/>
                <w:i/>
                <w:sz w:val="20"/>
              </w:rPr>
              <w:t xml:space="preserve">y </w:t>
            </w:r>
            <w:proofErr w:type="spellStart"/>
            <w:r w:rsidR="00083A7B">
              <w:rPr>
                <w:rFonts w:ascii="Arial" w:eastAsia="Arial" w:hAnsi="Arial" w:cs="Arial"/>
                <w:b/>
                <w:i/>
                <w:sz w:val="20"/>
              </w:rPr>
              <w:t>HibernateUtil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implementa 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E3378">
              <w:rPr>
                <w:rFonts w:ascii="Arial" w:eastAsia="Arial" w:hAnsi="Arial" w:cs="Arial"/>
                <w:b/>
                <w:i/>
                <w:sz w:val="20"/>
              </w:rPr>
              <w:t>DAOTesis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Implementa métodos de acceso a los </w:t>
            </w:r>
            <w:r w:rsidR="003E3378">
              <w:rPr>
                <w:rFonts w:ascii="Arial" w:eastAsia="Arial" w:hAnsi="Arial" w:cs="Arial"/>
                <w:sz w:val="20"/>
              </w:rPr>
              <w:t>las clases de dominio descritas en el hibernate.cfg.xml</w:t>
            </w:r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  <w:p w:rsidR="003F48B6" w:rsidRDefault="003F48B6" w:rsidP="003F48B6">
            <w:pPr>
              <w:spacing w:after="4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Default="00083A7B" w:rsidP="00083A7B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083A7B" w:rsidRDefault="00083A7B" w:rsidP="00083A7B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083A7B" w:rsidRDefault="00083A7B" w:rsidP="00083A7B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32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6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Crear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54CC8" w:rsidRPr="003F48B6" w:rsidTr="00F250FB">
        <w:tc>
          <w:tcPr>
            <w:tcW w:w="1838" w:type="dxa"/>
            <w:shd w:val="clear" w:color="auto" w:fill="E7E6E6" w:themeFill="background2"/>
            <w:vAlign w:val="bottom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JSF: </w:t>
            </w:r>
          </w:p>
        </w:tc>
        <w:tc>
          <w:tcPr>
            <w:tcW w:w="7892" w:type="dxa"/>
          </w:tcPr>
          <w:p w:rsidR="00F54CC8" w:rsidRPr="003E3378" w:rsidRDefault="003E3378" w:rsidP="00F54CC8">
            <w:pPr>
              <w:spacing w:after="46" w:line="240" w:lineRule="auto"/>
              <w:ind w:left="362"/>
              <w:rPr>
                <w:rFonts w:ascii="Arial" w:eastAsia="Arial" w:hAnsi="Arial" w:cs="Arial"/>
                <w:b/>
                <w:sz w:val="20"/>
              </w:rPr>
            </w:pPr>
            <w:r w:rsidRPr="003E3378">
              <w:rPr>
                <w:rFonts w:ascii="Arial" w:eastAsia="Arial" w:hAnsi="Arial" w:cs="Arial"/>
                <w:b/>
                <w:sz w:val="20"/>
              </w:rPr>
              <w:t>UIAdministración.java</w:t>
            </w:r>
            <w:r w:rsidR="00F54CC8" w:rsidRPr="003E337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E3378" w:rsidRDefault="003E3378" w:rsidP="00F54CC8">
            <w:pPr>
              <w:spacing w:after="46" w:line="240" w:lineRule="auto"/>
              <w:ind w:left="362"/>
            </w:pPr>
          </w:p>
          <w:p w:rsidR="00F54CC8" w:rsidRDefault="00F54CC8" w:rsidP="00F54CC8">
            <w:pPr>
              <w:numPr>
                <w:ilvl w:val="0"/>
                <w:numId w:val="6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  <w:p w:rsidR="00F54CC8" w:rsidRDefault="00F54CC8" w:rsidP="00F54CC8">
            <w:pPr>
              <w:spacing w:after="4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numPr>
                <w:ilvl w:val="0"/>
                <w:numId w:val="6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Descripción: </w:t>
            </w:r>
          </w:p>
          <w:p w:rsidR="00F54CC8" w:rsidRDefault="00691100" w:rsidP="00F54CC8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>Clase swing de la vista que ofrece la funcionalidad de administrar los documentos de tesis, permite registrarlos, modificarlos o buscar.</w:t>
            </w:r>
          </w:p>
          <w:p w:rsidR="00F54CC8" w:rsidRDefault="00F54CC8" w:rsidP="00F54CC8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Contiene </w:t>
            </w:r>
            <w:r w:rsidR="003E3378">
              <w:rPr>
                <w:rFonts w:ascii="Arial" w:eastAsia="Arial" w:hAnsi="Arial" w:cs="Arial"/>
                <w:sz w:val="20"/>
              </w:rPr>
              <w:t>los campos en un formulario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Nombres del autor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Título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Tema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Año de publicación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Descripción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</w:p>
          <w:p w:rsidR="00F54CC8" w:rsidRDefault="00F54CC8" w:rsidP="00F54CC8">
            <w:pPr>
              <w:spacing w:after="34" w:line="240" w:lineRule="auto"/>
            </w:pPr>
          </w:p>
          <w:p w:rsidR="00F54CC8" w:rsidRDefault="00F54CC8" w:rsidP="00F54CC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CC8" w:rsidRPr="003F48B6" w:rsidTr="0017260A">
        <w:tc>
          <w:tcPr>
            <w:tcW w:w="1838" w:type="dxa"/>
            <w:shd w:val="clear" w:color="auto" w:fill="E7E6E6" w:themeFill="background2"/>
            <w:vAlign w:val="center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Tablas: </w:t>
            </w:r>
          </w:p>
        </w:tc>
        <w:tc>
          <w:tcPr>
            <w:tcW w:w="7892" w:type="dxa"/>
          </w:tcPr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Tabla </w:t>
            </w:r>
            <w:r w:rsidR="003E3378">
              <w:rPr>
                <w:rFonts w:ascii="Arial" w:eastAsia="Arial" w:hAnsi="Arial" w:cs="Arial"/>
                <w:b/>
                <w:sz w:val="20"/>
              </w:rPr>
              <w:t>DOCUMENTO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2" w:line="235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Tabla que almacena </w:t>
            </w:r>
            <w:r w:rsidR="003E3378">
              <w:rPr>
                <w:rFonts w:ascii="Arial" w:eastAsia="Arial" w:hAnsi="Arial" w:cs="Arial"/>
                <w:sz w:val="20"/>
              </w:rPr>
              <w:t>la información del documento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F54CC8" w:rsidRDefault="00F54CC8" w:rsidP="00F54CC8">
            <w:pPr>
              <w:spacing w:after="2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>CREATE  TABLE IF NOT EXISTS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mydb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`.`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(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idDocumento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AUTO_INCREMENT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Codigo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VARCHAR(45) NOT NULL ,</w:t>
            </w:r>
          </w:p>
          <w:p w:rsid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Titulo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VARCHAR(45) NOT NULL ,</w:t>
            </w:r>
          </w:p>
          <w:p w:rsidR="003C5B86" w:rsidRPr="003C5B86" w:rsidRDefault="003C5B86" w:rsidP="003E3378">
            <w:pPr>
              <w:ind w:left="346"/>
              <w:rPr>
                <w:rFonts w:ascii="Arial" w:eastAsia="Arial" w:hAnsi="Arial" w:cs="Arial"/>
                <w:sz w:val="20"/>
                <w:lang w:val="es-PE"/>
              </w:rPr>
            </w:pPr>
            <w:r w:rsidRPr="003C5B86">
              <w:rPr>
                <w:rFonts w:ascii="Arial" w:eastAsia="Arial" w:hAnsi="Arial" w:cs="Arial"/>
                <w:sz w:val="20"/>
                <w:lang w:val="es-PE"/>
              </w:rPr>
              <w:t xml:space="preserve"> ‘</w:t>
            </w:r>
            <w:proofErr w:type="spellStart"/>
            <w:r w:rsidRPr="003C5B86">
              <w:rPr>
                <w:rFonts w:ascii="Arial" w:eastAsia="Arial" w:hAnsi="Arial" w:cs="Arial"/>
                <w:sz w:val="20"/>
                <w:lang w:val="es-PE"/>
              </w:rPr>
              <w:t>Palabras_Clave</w:t>
            </w:r>
            <w:proofErr w:type="spellEnd"/>
            <w:r w:rsidRPr="003C5B86">
              <w:rPr>
                <w:rFonts w:ascii="Arial" w:eastAsia="Arial" w:hAnsi="Arial" w:cs="Arial"/>
                <w:sz w:val="20"/>
                <w:lang w:val="es-PE"/>
              </w:rPr>
              <w:t xml:space="preserve">’ </w:t>
            </w:r>
            <w:r w:rsidRPr="003C5B86">
              <w:rPr>
                <w:rFonts w:ascii="Arial" w:eastAsia="Arial" w:hAnsi="Arial" w:cs="Arial"/>
                <w:sz w:val="20"/>
                <w:lang w:val="es-PE"/>
              </w:rPr>
              <w:t>` VARCHAR(45)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C5B86">
              <w:rPr>
                <w:rFonts w:ascii="Arial" w:eastAsia="Arial" w:hAnsi="Arial" w:cs="Arial"/>
                <w:sz w:val="20"/>
                <w:lang w:val="es-PE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`Estado` TINYINT(1)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</w:rPr>
              <w:t xml:space="preserve">`Fecha de 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Publicacion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DATETIME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Categoria_idCategoria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Especialidad_idEspecialidad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</w:rPr>
              <w:t>PRIMARY KEY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UNIQUE INDEX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idDocumento_UNIQUE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UNIQUE INDEX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Codigo_UNIQUE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Codigo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UNIQUE INDEX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Titulo_UNIQUE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(`Titulo`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INDEX `fk_Documento_Categoria1_idx`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Categoria_idCategoria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C5B86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INDEX `fk_Documento_Especialidad1_idx`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Especialidad_idEspecialidad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 xml:space="preserve">` ASC) </w:t>
            </w:r>
          </w:p>
          <w:p w:rsidR="003C5B86" w:rsidRDefault="003C5B86" w:rsidP="003C5B86">
            <w:pPr>
              <w:ind w:left="34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INDEX `fk_Area_Investigacion1_idx` (`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AreaInvestigacion_idAInvestigacion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 xml:space="preserve">` ASC) </w:t>
            </w:r>
          </w:p>
          <w:p w:rsidR="003C5B86" w:rsidRDefault="003C5B86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</w:p>
          <w:p w:rsidR="003E3378" w:rsidRPr="003C5B86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s-PE"/>
              </w:rPr>
            </w:pPr>
            <w:r w:rsidRPr="003E3378">
              <w:rPr>
                <w:rFonts w:ascii="Arial" w:eastAsia="Arial" w:hAnsi="Arial" w:cs="Arial"/>
                <w:sz w:val="20"/>
              </w:rPr>
              <w:t>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C5B86">
              <w:rPr>
                <w:rFonts w:ascii="Arial" w:eastAsia="Arial" w:hAnsi="Arial" w:cs="Arial"/>
                <w:sz w:val="20"/>
                <w:lang w:val="es-PE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CONSTRAINT `fk_Documento_Categoria1`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FOREIGN KEY (`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Categoria_idCategoria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REFERENCES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mydb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`.`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(`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ON DELETE NO ACTION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ON UPDATE NO ACTION,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</w:rPr>
              <w:t>CONSTRAINT `fk_Documento_Especialidad1`</w:t>
            </w:r>
          </w:p>
          <w:p w:rsid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  FOREIGN KEY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Especialidad_idEspecialidad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)</w:t>
            </w:r>
          </w:p>
          <w:p w:rsidR="003C5B86" w:rsidRPr="003E3378" w:rsidRDefault="003C5B86" w:rsidP="003C5B86">
            <w:pPr>
              <w:ind w:left="34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 w:rsidRPr="003E3378">
              <w:rPr>
                <w:rFonts w:ascii="Arial" w:eastAsia="Arial" w:hAnsi="Arial" w:cs="Arial"/>
                <w:sz w:val="20"/>
              </w:rPr>
              <w:t>FOREIGN KEY (`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AreaInvestigacion_idAInvestigacion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 xml:space="preserve"> </w:t>
            </w:r>
            <w:r w:rsidRPr="003E3378">
              <w:rPr>
                <w:rFonts w:ascii="Arial" w:eastAsia="Arial" w:hAnsi="Arial" w:cs="Arial"/>
                <w:sz w:val="20"/>
              </w:rPr>
              <w:t>` )</w:t>
            </w:r>
          </w:p>
          <w:p w:rsidR="003C5B86" w:rsidRPr="003E3378" w:rsidRDefault="003C5B86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  REFERENCES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mydb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`.`Especialidad`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ON DELETE NO ACTION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ON UPDATE NO ACTION)</w:t>
            </w:r>
          </w:p>
          <w:p w:rsidR="00F54CC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ENGINE = 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InnoDB</w:t>
            </w:r>
            <w:proofErr w:type="spellEnd"/>
            <w:r w:rsidR="00F54CC8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C5B86" w:rsidRDefault="003C5B86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</w:p>
          <w:p w:rsidR="003C5B86" w:rsidRPr="003E3378" w:rsidRDefault="003C5B86" w:rsidP="003C5B86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>CREATE  TABLE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IF NOT EXISTS `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mydb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>`.`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Area_Investigacion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(</w:t>
            </w:r>
          </w:p>
          <w:p w:rsidR="003C5B86" w:rsidRPr="003E3378" w:rsidRDefault="003C5B86" w:rsidP="003C5B86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idAreaInvestigacion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AUTO_INCREMENT ,</w:t>
            </w:r>
          </w:p>
          <w:p w:rsidR="003C5B86" w:rsidRPr="003C5B86" w:rsidRDefault="003C5B86" w:rsidP="003C5B86">
            <w:pPr>
              <w:ind w:left="346"/>
              <w:rPr>
                <w:rFonts w:ascii="Arial" w:eastAsia="Arial" w:hAnsi="Arial" w:cs="Arial"/>
                <w:sz w:val="20"/>
                <w:lang w:val="es-PE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C5B86">
              <w:rPr>
                <w:rFonts w:ascii="Arial" w:eastAsia="Arial" w:hAnsi="Arial" w:cs="Arial"/>
                <w:sz w:val="20"/>
                <w:lang w:val="es-PE"/>
              </w:rPr>
              <w:t>`</w:t>
            </w:r>
            <w:proofErr w:type="spellStart"/>
            <w:r w:rsidRPr="003C5B86">
              <w:rPr>
                <w:rFonts w:ascii="Arial" w:eastAsia="Arial" w:hAnsi="Arial" w:cs="Arial"/>
                <w:sz w:val="20"/>
                <w:lang w:val="es-PE"/>
              </w:rPr>
              <w:t>Codigo</w:t>
            </w:r>
            <w:proofErr w:type="spellEnd"/>
            <w:r w:rsidRPr="003C5B86">
              <w:rPr>
                <w:rFonts w:ascii="Arial" w:eastAsia="Arial" w:hAnsi="Arial" w:cs="Arial"/>
                <w:sz w:val="20"/>
                <w:lang w:val="es-PE"/>
              </w:rPr>
              <w:t>` VARCHAR(45) NOT NULL ,</w:t>
            </w:r>
          </w:p>
          <w:p w:rsidR="003C5B86" w:rsidRPr="003E3378" w:rsidRDefault="003C5B86" w:rsidP="003C5B86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s-PE"/>
              </w:rPr>
              <w:t xml:space="preserve">  `Nombre</w:t>
            </w:r>
            <w:r w:rsidRPr="003C5B86">
              <w:rPr>
                <w:rFonts w:ascii="Arial" w:eastAsia="Arial" w:hAnsi="Arial" w:cs="Arial"/>
                <w:sz w:val="20"/>
                <w:lang w:val="es-PE"/>
              </w:rPr>
              <w:t>` VARCHAR(45) NOT NULL ,</w:t>
            </w:r>
            <w:bookmarkStart w:id="0" w:name="_GoBack"/>
            <w:bookmarkEnd w:id="0"/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</w:t>
            </w:r>
          </w:p>
          <w:p w:rsidR="003C5B86" w:rsidRDefault="003C5B86" w:rsidP="003C5B86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ENGINE = 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InnoDB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C5B86" w:rsidRDefault="003C5B86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</w:p>
          <w:p w:rsidR="003C5B86" w:rsidRDefault="003C5B86" w:rsidP="003E3378">
            <w:pPr>
              <w:ind w:left="346"/>
            </w:pPr>
          </w:p>
        </w:tc>
      </w:tr>
      <w:tr w:rsidR="003C5B86" w:rsidRPr="003F48B6" w:rsidTr="0017260A">
        <w:tc>
          <w:tcPr>
            <w:tcW w:w="1838" w:type="dxa"/>
            <w:shd w:val="clear" w:color="auto" w:fill="E7E6E6" w:themeFill="background2"/>
            <w:vAlign w:val="center"/>
          </w:tcPr>
          <w:p w:rsidR="003C5B86" w:rsidRDefault="003C5B86" w:rsidP="00F54CC8">
            <w:pPr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7892" w:type="dxa"/>
          </w:tcPr>
          <w:p w:rsidR="003C5B86" w:rsidRDefault="003C5B86" w:rsidP="00F54CC8">
            <w:pPr>
              <w:spacing w:after="34" w:line="240" w:lineRule="auto"/>
              <w:ind w:left="2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097191" w:rsidRPr="003F48B6" w:rsidRDefault="00097191" w:rsidP="0091002C"/>
    <w:sectPr w:rsidR="00097191" w:rsidRPr="003F48B6">
      <w:pgSz w:w="11900" w:h="16840"/>
      <w:pgMar w:top="1356" w:right="1440" w:bottom="127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457" w:rsidRDefault="00E56457" w:rsidP="005170BE">
      <w:pPr>
        <w:spacing w:line="240" w:lineRule="auto"/>
      </w:pPr>
      <w:r>
        <w:separator/>
      </w:r>
    </w:p>
  </w:endnote>
  <w:endnote w:type="continuationSeparator" w:id="0">
    <w:p w:rsidR="00E56457" w:rsidRDefault="00E56457" w:rsidP="00517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5742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E5645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0BE" w:rsidRDefault="005170BE">
    <w:pPr>
      <w:pStyle w:val="Piedepgina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70BE" w:rsidTr="00E77F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center"/>
          </w:pPr>
          <w:proofErr w:type="spellStart"/>
          <w:r>
            <w:t>CaX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5B8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C5B8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C5B86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5170BE" w:rsidRDefault="005170BE">
    <w:pPr>
      <w:pStyle w:val="Piedepgina"/>
    </w:pPr>
  </w:p>
  <w:p w:rsidR="005170BE" w:rsidRDefault="00517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457" w:rsidRDefault="00E56457" w:rsidP="005170BE">
      <w:pPr>
        <w:spacing w:line="240" w:lineRule="auto"/>
      </w:pPr>
      <w:r>
        <w:separator/>
      </w:r>
    </w:p>
  </w:footnote>
  <w:footnote w:type="continuationSeparator" w:id="0">
    <w:p w:rsidR="00E56457" w:rsidRDefault="00E56457" w:rsidP="00517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E56457"/>
  <w:p w:rsidR="009943F1" w:rsidRDefault="00E56457">
    <w:pPr>
      <w:pBdr>
        <w:top w:val="single" w:sz="6" w:space="1" w:color="auto"/>
      </w:pBdr>
    </w:pPr>
  </w:p>
  <w:p w:rsidR="009943F1" w:rsidRDefault="005742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EMPRESA </w:t>
    </w:r>
    <w:proofErr w:type="spellStart"/>
    <w:r>
      <w:rPr>
        <w:rFonts w:ascii="Arial" w:hAnsi="Arial"/>
        <w:b/>
        <w:sz w:val="36"/>
      </w:rPr>
      <w:t>CaX</w:t>
    </w:r>
    <w:proofErr w:type="spellEnd"/>
    <w:r>
      <w:rPr>
        <w:rFonts w:ascii="Arial" w:hAnsi="Arial"/>
        <w:b/>
        <w:sz w:val="36"/>
      </w:rPr>
      <w:t xml:space="preserve"> </w:t>
    </w:r>
  </w:p>
  <w:p w:rsidR="009943F1" w:rsidRDefault="00E56457">
    <w:pPr>
      <w:pBdr>
        <w:bottom w:val="single" w:sz="6" w:space="1" w:color="auto"/>
      </w:pBdr>
      <w:jc w:val="right"/>
    </w:pPr>
  </w:p>
  <w:p w:rsidR="009943F1" w:rsidRDefault="00E564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E2A"/>
    <w:multiLevelType w:val="hybridMultilevel"/>
    <w:tmpl w:val="A86A7CDA"/>
    <w:lvl w:ilvl="0" w:tplc="1F0A48A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AEC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663E8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639F4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20F44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DC04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2A778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85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AAC6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554F09"/>
    <w:multiLevelType w:val="hybridMultilevel"/>
    <w:tmpl w:val="83584BF8"/>
    <w:lvl w:ilvl="0" w:tplc="F74CDF1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A5BDA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DEEC1C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921A1C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6703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2CCEE6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CDC6E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82186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C8C930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BC4058"/>
    <w:multiLevelType w:val="hybridMultilevel"/>
    <w:tmpl w:val="179AF01A"/>
    <w:lvl w:ilvl="0" w:tplc="2CDEA3E2">
      <w:start w:val="2"/>
      <w:numFmt w:val="decimal"/>
      <w:lvlText w:val="%1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CF8E2">
      <w:start w:val="1"/>
      <w:numFmt w:val="lowerLetter"/>
      <w:lvlText w:val="%2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06ADA">
      <w:start w:val="1"/>
      <w:numFmt w:val="lowerRoman"/>
      <w:lvlText w:val="%3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DC1C04">
      <w:start w:val="1"/>
      <w:numFmt w:val="decimal"/>
      <w:lvlText w:val="%4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E5BA4">
      <w:start w:val="1"/>
      <w:numFmt w:val="lowerLetter"/>
      <w:lvlText w:val="%5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85DBC">
      <w:start w:val="1"/>
      <w:numFmt w:val="lowerRoman"/>
      <w:lvlText w:val="%6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C4EE4">
      <w:start w:val="1"/>
      <w:numFmt w:val="decimal"/>
      <w:lvlText w:val="%7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C2338">
      <w:start w:val="1"/>
      <w:numFmt w:val="lowerLetter"/>
      <w:lvlText w:val="%8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220F2">
      <w:start w:val="1"/>
      <w:numFmt w:val="lowerRoman"/>
      <w:lvlText w:val="%9"/>
      <w:lvlJc w:val="left"/>
      <w:pPr>
        <w:ind w:left="6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280F3F"/>
    <w:multiLevelType w:val="hybridMultilevel"/>
    <w:tmpl w:val="3E2EFE0C"/>
    <w:lvl w:ilvl="0" w:tplc="B97656C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E760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E264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EC9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800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E6D06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8DD3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E26E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06661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845498"/>
    <w:multiLevelType w:val="hybridMultilevel"/>
    <w:tmpl w:val="13620EF0"/>
    <w:lvl w:ilvl="0" w:tplc="8A0A3A2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612C0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AA88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484DE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C46CC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E7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A45EA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08DF0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3E8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574819"/>
    <w:multiLevelType w:val="hybridMultilevel"/>
    <w:tmpl w:val="321CB86A"/>
    <w:lvl w:ilvl="0" w:tplc="4FAE428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65C36">
      <w:start w:val="1"/>
      <w:numFmt w:val="bullet"/>
      <w:lvlText w:val="-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24650">
      <w:start w:val="1"/>
      <w:numFmt w:val="bullet"/>
      <w:lvlText w:val="▪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16AE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6E2BD8">
      <w:start w:val="1"/>
      <w:numFmt w:val="bullet"/>
      <w:lvlText w:val="o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C0FD4">
      <w:start w:val="1"/>
      <w:numFmt w:val="bullet"/>
      <w:lvlText w:val="▪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83918">
      <w:start w:val="1"/>
      <w:numFmt w:val="bullet"/>
      <w:lvlText w:val="•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B152">
      <w:start w:val="1"/>
      <w:numFmt w:val="bullet"/>
      <w:lvlText w:val="o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F916">
      <w:start w:val="1"/>
      <w:numFmt w:val="bullet"/>
      <w:lvlText w:val="▪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10B2092"/>
    <w:multiLevelType w:val="hybridMultilevel"/>
    <w:tmpl w:val="919CB72E"/>
    <w:lvl w:ilvl="0" w:tplc="030086E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684A4">
      <w:start w:val="1"/>
      <w:numFmt w:val="decimal"/>
      <w:lvlText w:val="%2.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05DA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40E4A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0E658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A3AA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E87DE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A3A6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AEC30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6A"/>
    <w:rsid w:val="00083A7B"/>
    <w:rsid w:val="00097191"/>
    <w:rsid w:val="00134A6D"/>
    <w:rsid w:val="00191538"/>
    <w:rsid w:val="003C5B86"/>
    <w:rsid w:val="003E3378"/>
    <w:rsid w:val="003F48B6"/>
    <w:rsid w:val="005170BE"/>
    <w:rsid w:val="00574263"/>
    <w:rsid w:val="005D7C1C"/>
    <w:rsid w:val="006860A5"/>
    <w:rsid w:val="00691100"/>
    <w:rsid w:val="00812703"/>
    <w:rsid w:val="00841689"/>
    <w:rsid w:val="008604A9"/>
    <w:rsid w:val="0091002C"/>
    <w:rsid w:val="00944AD0"/>
    <w:rsid w:val="009F0C30"/>
    <w:rsid w:val="00B10853"/>
    <w:rsid w:val="00BD0C6A"/>
    <w:rsid w:val="00CB01C0"/>
    <w:rsid w:val="00D435F5"/>
    <w:rsid w:val="00D92528"/>
    <w:rsid w:val="00E56457"/>
    <w:rsid w:val="00F54CC8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TtuloCar">
    <w:name w:val="Título Car"/>
    <w:basedOn w:val="Fuentedeprrafopredeter"/>
    <w:link w:val="Ttul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B8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TtuloCar">
    <w:name w:val="Título Car"/>
    <w:basedOn w:val="Fuentedeprrafopredeter"/>
    <w:link w:val="Ttul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B8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7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lwong</dc:creator>
  <cp:keywords/>
  <cp:lastModifiedBy>L01-2</cp:lastModifiedBy>
  <cp:revision>9</cp:revision>
  <dcterms:created xsi:type="dcterms:W3CDTF">2014-10-19T15:21:00Z</dcterms:created>
  <dcterms:modified xsi:type="dcterms:W3CDTF">2014-11-20T03:03:00Z</dcterms:modified>
</cp:coreProperties>
</file>