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50E1" w:rsidRDefault="008550E1">
      <w:pPr>
        <w:rPr>
          <w:sz w:val="6"/>
          <w:szCs w:val="6"/>
        </w:rPr>
      </w:pPr>
      <w:bookmarkStart w:id="0" w:name="_heading=h.4f53r163mj3e" w:colFirst="0" w:colLast="0"/>
      <w:bookmarkEnd w:id="0"/>
    </w:p>
    <w:tbl>
      <w:tblPr>
        <w:tblStyle w:val="ae"/>
        <w:tblW w:w="15307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222"/>
        <w:gridCol w:w="337"/>
        <w:gridCol w:w="591"/>
        <w:gridCol w:w="224"/>
        <w:gridCol w:w="191"/>
        <w:gridCol w:w="142"/>
        <w:gridCol w:w="762"/>
        <w:gridCol w:w="1379"/>
        <w:gridCol w:w="461"/>
        <w:gridCol w:w="588"/>
        <w:gridCol w:w="111"/>
        <w:gridCol w:w="1270"/>
        <w:gridCol w:w="1706"/>
        <w:gridCol w:w="1162"/>
        <w:gridCol w:w="1162"/>
        <w:gridCol w:w="1087"/>
        <w:gridCol w:w="218"/>
        <w:gridCol w:w="844"/>
        <w:gridCol w:w="536"/>
        <w:gridCol w:w="1314"/>
      </w:tblGrid>
      <w:tr w:rsidR="008550E1" w14:paraId="117B76F9" w14:textId="77777777">
        <w:trPr>
          <w:trHeight w:val="141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002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t>PLAN MICROCURRICULAR SEMANAL</w:t>
            </w:r>
          </w:p>
          <w:p w14:paraId="00000003" w14:textId="77777777" w:rsidR="008550E1" w:rsidRDefault="008550E1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550E1" w14:paraId="488FDD23" w14:textId="77777777">
        <w:trPr>
          <w:trHeight w:val="404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7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t xml:space="preserve">PERÍODO LECTIVO  2026-2027 </w:t>
            </w:r>
          </w:p>
        </w:tc>
      </w:tr>
      <w:tr w:rsidR="008550E1" w14:paraId="522367C6" w14:textId="77777777">
        <w:trPr>
          <w:trHeight w:val="579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02B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t>1. DATOS INFORMATIVOS.</w:t>
            </w:r>
          </w:p>
        </w:tc>
      </w:tr>
      <w:tr w:rsidR="008550E1" w14:paraId="3350EB86" w14:textId="77777777">
        <w:trPr>
          <w:trHeight w:val="441"/>
        </w:trPr>
        <w:tc>
          <w:tcPr>
            <w:tcW w:w="2150" w:type="dxa"/>
            <w:gridSpan w:val="3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03F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DOCENTE:</w:t>
            </w:r>
          </w:p>
        </w:tc>
        <w:tc>
          <w:tcPr>
            <w:tcW w:w="6834" w:type="dxa"/>
            <w:gridSpan w:val="10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042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ÁREA</w:t>
            </w:r>
          </w:p>
        </w:tc>
        <w:tc>
          <w:tcPr>
            <w:tcW w:w="3629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04C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2694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050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NÚMEROS DE PERÍODO</w:t>
            </w:r>
          </w:p>
        </w:tc>
      </w:tr>
      <w:tr w:rsidR="008550E1" w14:paraId="4268504B" w14:textId="77777777">
        <w:trPr>
          <w:trHeight w:val="567"/>
        </w:trPr>
        <w:tc>
          <w:tcPr>
            <w:tcW w:w="270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000053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 xml:space="preserve">Lcda.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</w:rPr>
              <w:t>Nicolle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</w:rPr>
              <w:t xml:space="preserve"> Palacios</w:t>
            </w:r>
          </w:p>
        </w:tc>
        <w:tc>
          <w:tcPr>
            <w:tcW w:w="4571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59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Estudios Sociales</w:t>
            </w:r>
          </w:p>
        </w:tc>
        <w:tc>
          <w:tcPr>
            <w:tcW w:w="17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5F" w14:textId="77777777" w:rsidR="008550E1" w:rsidRDefault="008550E1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</w:p>
        </w:tc>
        <w:tc>
          <w:tcPr>
            <w:tcW w:w="362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60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Estudios Sociales</w:t>
            </w:r>
          </w:p>
        </w:tc>
        <w:tc>
          <w:tcPr>
            <w:tcW w:w="26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64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3</w:t>
            </w:r>
          </w:p>
        </w:tc>
      </w:tr>
      <w:tr w:rsidR="008550E1" w14:paraId="36DD1434" w14:textId="77777777">
        <w:trPr>
          <w:trHeight w:val="342"/>
        </w:trPr>
        <w:tc>
          <w:tcPr>
            <w:tcW w:w="12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</w:tcPr>
          <w:p w14:paraId="00000067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 xml:space="preserve">GRADO </w:t>
            </w:r>
          </w:p>
        </w:tc>
        <w:tc>
          <w:tcPr>
            <w:tcW w:w="1485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</w:tcPr>
          <w:p w14:paraId="00000068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 xml:space="preserve">PARALELO </w:t>
            </w:r>
          </w:p>
        </w:tc>
        <w:tc>
          <w:tcPr>
            <w:tcW w:w="21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</w:tcPr>
          <w:p w14:paraId="0000006D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 xml:space="preserve">TRIMESTRE </w:t>
            </w:r>
          </w:p>
        </w:tc>
        <w:tc>
          <w:tcPr>
            <w:tcW w:w="529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</w:tcPr>
          <w:p w14:paraId="0000006F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FECHA DE INICIO</w:t>
            </w:r>
          </w:p>
        </w:tc>
        <w:tc>
          <w:tcPr>
            <w:tcW w:w="384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</w:tcPr>
          <w:p w14:paraId="00000075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 xml:space="preserve">FECHA DE FINALIZACIÓN </w:t>
            </w: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</w:tcPr>
          <w:p w14:paraId="0000007A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SEMANA #</w:t>
            </w:r>
          </w:p>
        </w:tc>
      </w:tr>
      <w:tr w:rsidR="008550E1" w14:paraId="5A5CE941" w14:textId="77777777">
        <w:trPr>
          <w:trHeight w:val="567"/>
        </w:trPr>
        <w:tc>
          <w:tcPr>
            <w:tcW w:w="12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00007B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Quinto</w:t>
            </w:r>
          </w:p>
        </w:tc>
        <w:tc>
          <w:tcPr>
            <w:tcW w:w="1485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00007C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“C”</w:t>
            </w:r>
          </w:p>
        </w:tc>
        <w:tc>
          <w:tcPr>
            <w:tcW w:w="21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81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II</w:t>
            </w:r>
          </w:p>
        </w:tc>
        <w:tc>
          <w:tcPr>
            <w:tcW w:w="529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83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Book Antiqua" w:eastAsia="Book Antiqua" w:hAnsi="Book Antiqua" w:cs="Book Antiqua"/>
                <w:b/>
                <w:bCs/>
                <w:sz w:val="20"/>
                <w:szCs w:val="20"/>
              </w:rPr>
              <w:t>21  DE</w:t>
            </w:r>
            <w:proofErr w:type="gramEnd"/>
            <w:r>
              <w:rPr>
                <w:rFonts w:ascii="Book Antiqua" w:eastAsia="Book Antiqua" w:hAnsi="Book Antiqua" w:cs="Book Antiqua"/>
                <w:b/>
                <w:bCs/>
                <w:sz w:val="20"/>
                <w:szCs w:val="20"/>
              </w:rPr>
              <w:t xml:space="preserve"> SEPTIEMBRE </w:t>
            </w:r>
          </w:p>
        </w:tc>
        <w:tc>
          <w:tcPr>
            <w:tcW w:w="384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89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0"/>
                <w:szCs w:val="20"/>
              </w:rPr>
              <w:t xml:space="preserve">25 </w:t>
            </w: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 xml:space="preserve">DE SEPTIEMBRE </w:t>
            </w: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08E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0"/>
                <w:szCs w:val="20"/>
              </w:rPr>
              <w:t>9</w:t>
            </w:r>
          </w:p>
        </w:tc>
      </w:tr>
      <w:tr w:rsidR="008550E1" w14:paraId="396D3EB3" w14:textId="77777777">
        <w:trPr>
          <w:trHeight w:val="219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08F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APRENDIZAJE DISCIPLINAR</w:t>
            </w:r>
          </w:p>
        </w:tc>
      </w:tr>
      <w:tr w:rsidR="008550E1" w14:paraId="2F0B3BEF" w14:textId="77777777">
        <w:trPr>
          <w:trHeight w:val="219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0A3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OBJETIVO DISCIPLINAR</w:t>
            </w:r>
          </w:p>
        </w:tc>
      </w:tr>
      <w:tr w:rsidR="008550E1" w14:paraId="5D0710AC" w14:textId="77777777">
        <w:trPr>
          <w:trHeight w:val="219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B7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O.CS.3.3. Ubicar a Ecuador en el espacio andino y estudiar su relieve, clima y división territorial, para construir una identidad nacional arraigada en</w:t>
            </w:r>
          </w:p>
          <w:p w14:paraId="000000B8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los valores y necesidades de los territorios locales, especialmente las relacionadas con posibles riesgos naturales.</w:t>
            </w:r>
          </w:p>
          <w:p w14:paraId="000000B9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O.CS.3.6. Asumir una actitud comprometida con la conservación de la diversidad, el medioambiente y los espacios naturales.</w:t>
            </w:r>
          </w:p>
          <w:p w14:paraId="000000BA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O.CS.3.7. Investigar sobre la importancia de las imágenes satelitales para predecir los fenómenos del clima, empleando fuentes fiables y datos</w:t>
            </w:r>
          </w:p>
          <w:p w14:paraId="000000BB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estadísticos, ampliando la información con medios de comunicación y TIC.</w:t>
            </w:r>
          </w:p>
        </w:tc>
      </w:tr>
      <w:tr w:rsidR="008550E1" w14:paraId="73176FF2" w14:textId="77777777">
        <w:trPr>
          <w:trHeight w:val="219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0CF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0"/>
                <w:szCs w:val="20"/>
              </w:rPr>
              <w:t xml:space="preserve">ESTANDAR DE APRENDIZAJE </w:t>
            </w:r>
          </w:p>
        </w:tc>
      </w:tr>
      <w:tr w:rsidR="008550E1" w14:paraId="652E9278" w14:textId="77777777">
        <w:trPr>
          <w:trHeight w:val="219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E3" w14:textId="77777777" w:rsidR="008550E1" w:rsidRDefault="008550E1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</w:p>
        </w:tc>
      </w:tr>
      <w:tr w:rsidR="008550E1" w14:paraId="46B5F3AA" w14:textId="77777777">
        <w:trPr>
          <w:trHeight w:val="738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0F7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u w:val="single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t>2. PLANIFICACIÓN</w:t>
            </w:r>
          </w:p>
        </w:tc>
      </w:tr>
      <w:tr w:rsidR="008550E1" w14:paraId="4D519414" w14:textId="77777777">
        <w:trPr>
          <w:trHeight w:val="615"/>
        </w:trPr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0B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DESTREZA CON CRITERIO DE DESEMPEÑO</w:t>
            </w:r>
          </w:p>
        </w:tc>
        <w:tc>
          <w:tcPr>
            <w:tcW w:w="1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0D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INDICADORES DE LOGRO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12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RECURSOS</w:t>
            </w:r>
          </w:p>
        </w:tc>
        <w:tc>
          <w:tcPr>
            <w:tcW w:w="599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14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ESTRATEGIAS METODOLÓGICAS </w:t>
            </w:r>
          </w:p>
        </w:tc>
        <w:tc>
          <w:tcPr>
            <w:tcW w:w="399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1A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TÉCNICAS / INSTRUMENTOS DE EVALUACIÓN</w:t>
            </w:r>
          </w:p>
        </w:tc>
      </w:tr>
      <w:tr w:rsidR="008550E1" w14:paraId="4C1DE381" w14:textId="77777777">
        <w:trPr>
          <w:trHeight w:val="615"/>
        </w:trPr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1F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lastRenderedPageBreak/>
              <w:t>CS.3.2.5. Interpretar</w:t>
            </w:r>
          </w:p>
          <w:p w14:paraId="00000120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mapas e imágenes</w:t>
            </w:r>
          </w:p>
          <w:p w14:paraId="00000121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satelitales en función de</w:t>
            </w:r>
          </w:p>
          <w:p w14:paraId="00000122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reconocer y ubicar las</w:t>
            </w:r>
          </w:p>
          <w:p w14:paraId="00000123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características del</w:t>
            </w:r>
          </w:p>
          <w:p w14:paraId="00000124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territorio y sus</w:t>
            </w:r>
          </w:p>
          <w:p w14:paraId="00000125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accidentes geográficos,</w:t>
            </w:r>
          </w:p>
          <w:p w14:paraId="00000126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relacionándolos con</w:t>
            </w:r>
          </w:p>
          <w:p w14:paraId="00000127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posibles desastres</w:t>
            </w:r>
          </w:p>
          <w:p w14:paraId="00000128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naturales.</w:t>
            </w:r>
          </w:p>
          <w:p w14:paraId="00000129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CS.3.2.2. Identificar y</w:t>
            </w:r>
          </w:p>
          <w:p w14:paraId="0000012A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describir las principales</w:t>
            </w:r>
          </w:p>
          <w:p w14:paraId="0000012B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características y rasgos</w:t>
            </w:r>
          </w:p>
          <w:p w14:paraId="0000012C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geográficos de Ecuador</w:t>
            </w:r>
          </w:p>
          <w:p w14:paraId="0000012D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que lo hacen singular, a</w:t>
            </w:r>
          </w:p>
          <w:p w14:paraId="0000012E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través de diversas</w:t>
            </w:r>
          </w:p>
          <w:p w14:paraId="0000012F" w14:textId="77777777" w:rsidR="008550E1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lastRenderedPageBreak/>
              <w:t>herramientas gráficas y</w:t>
            </w:r>
          </w:p>
          <w:p w14:paraId="00000130" w14:textId="77777777" w:rsidR="008550E1" w:rsidRDefault="00000000">
            <w:pPr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multimedia.</w:t>
            </w:r>
          </w:p>
          <w:p w14:paraId="00000131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2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3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4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5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6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7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8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9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A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B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C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D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E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3F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40" w14:textId="77777777" w:rsidR="008550E1" w:rsidRDefault="008550E1">
            <w:pPr>
              <w:rPr>
                <w:rFonts w:ascii="Book Antiqua" w:eastAsia="Book Antiqua" w:hAnsi="Book Antiqua" w:cs="Book Antiqua"/>
                <w:color w:val="000000"/>
              </w:rPr>
            </w:pPr>
          </w:p>
        </w:tc>
        <w:tc>
          <w:tcPr>
            <w:tcW w:w="1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42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lastRenderedPageBreak/>
              <w:t>I.CS.3.9.1. Analiza la</w:t>
            </w:r>
          </w:p>
          <w:p w14:paraId="00000143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estructura geológica del</w:t>
            </w:r>
          </w:p>
          <w:p w14:paraId="00000144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Ecuador, su volcanismo</w:t>
            </w:r>
          </w:p>
          <w:p w14:paraId="00000145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activo y sus riesgos</w:t>
            </w:r>
          </w:p>
          <w:p w14:paraId="00000146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sísmicos, empleando</w:t>
            </w:r>
          </w:p>
          <w:p w14:paraId="00000147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mapas e imágenes</w:t>
            </w:r>
          </w:p>
          <w:p w14:paraId="00000148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satelitales. (J.1., J.3., I.1.,</w:t>
            </w:r>
          </w:p>
          <w:p w14:paraId="00000149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I.2.)</w:t>
            </w:r>
          </w:p>
          <w:p w14:paraId="0000014A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I.CS.3.8.1. Describe el</w:t>
            </w:r>
          </w:p>
          <w:p w14:paraId="0000014B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territorio de Ecuador,</w:t>
            </w:r>
          </w:p>
          <w:p w14:paraId="0000014C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sus características</w:t>
            </w:r>
          </w:p>
          <w:p w14:paraId="0000014D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geográficas (relieves,</w:t>
            </w:r>
          </w:p>
          <w:p w14:paraId="0000014E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suelos y regiones</w:t>
            </w:r>
          </w:p>
          <w:p w14:paraId="0000014F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naturales) que lo</w:t>
            </w:r>
          </w:p>
          <w:p w14:paraId="00000150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identifican como parte</w:t>
            </w:r>
          </w:p>
          <w:p w14:paraId="00000151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del espacio andino. (J.1.,</w:t>
            </w:r>
          </w:p>
          <w:p w14:paraId="00000152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I.2.)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57" w14:textId="77777777" w:rsidR="00855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Diario De Aprendizaje (Libro Del Estudiante)</w:t>
            </w:r>
          </w:p>
          <w:p w14:paraId="00000158" w14:textId="77777777" w:rsidR="008550E1" w:rsidRDefault="008550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59" w14:textId="77777777" w:rsidR="008550E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Ruta De Aprendizaje (Guía Docente)</w:t>
            </w:r>
          </w:p>
          <w:p w14:paraId="0000015A" w14:textId="77777777" w:rsidR="008550E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Cuadernos</w:t>
            </w:r>
          </w:p>
          <w:p w14:paraId="0000015B" w14:textId="77777777" w:rsidR="008550E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Lápices</w:t>
            </w:r>
          </w:p>
          <w:p w14:paraId="0000015C" w14:textId="77777777" w:rsidR="008550E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Resaltadores</w:t>
            </w:r>
          </w:p>
          <w:p w14:paraId="0000015D" w14:textId="77777777" w:rsidR="008550E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Material Digital</w:t>
            </w:r>
          </w:p>
          <w:p w14:paraId="0000015E" w14:textId="77777777" w:rsidR="008550E1" w:rsidRDefault="008550E1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599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60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C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C00000"/>
              </w:rPr>
              <w:t xml:space="preserve">PERIODO 1 </w:t>
            </w:r>
          </w:p>
          <w:p w14:paraId="00000161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C00000"/>
                <w:sz w:val="24"/>
                <w:szCs w:val="24"/>
              </w:rPr>
              <w:t>Tema:</w:t>
            </w:r>
            <w:r>
              <w:rPr>
                <w:rFonts w:ascii="Book Antiqua" w:eastAsia="Book Antiqua" w:hAnsi="Book Antiqua" w:cs="Book Antiqua"/>
                <w:b/>
                <w:bCs/>
                <w:i/>
                <w:iCs/>
                <w:color w:val="C00000"/>
              </w:rPr>
              <w:t xml:space="preserve">  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LECCIÓN 2</w:t>
            </w:r>
          </w:p>
          <w:p w14:paraId="00000162" w14:textId="77777777" w:rsidR="008550E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Anticipación:</w:t>
            </w:r>
          </w:p>
          <w:p w14:paraId="00000163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Observar el siguiente video de pausa activa previo a la lección.</w:t>
            </w:r>
          </w:p>
          <w:p w14:paraId="00000164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hyperlink r:id="rId8">
              <w:r>
                <w:rPr>
                  <w:rFonts w:ascii="Book Antiqua" w:eastAsia="Book Antiqua" w:hAnsi="Book Antiqua" w:cs="Book Antiqua"/>
                  <w:color w:val="0000FF"/>
                  <w:sz w:val="24"/>
                  <w:szCs w:val="24"/>
                  <w:u w:val="single"/>
                </w:rPr>
                <w:t>https://youtu.be/a7a5mbewZ-c?si=3siEKp_tFokn8uJX</w:t>
              </w:r>
            </w:hyperlink>
          </w:p>
          <w:p w14:paraId="00000165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FF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FF0000"/>
                <w:sz w:val="24"/>
                <w:szCs w:val="24"/>
              </w:rPr>
              <w:t>Construcción_</w:t>
            </w:r>
          </w:p>
          <w:p w14:paraId="00000166" w14:textId="77777777" w:rsidR="008550E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Indicar las instrucciones para realizar la lección.</w:t>
            </w:r>
          </w:p>
          <w:p w14:paraId="00000167" w14:textId="77777777" w:rsidR="008550E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Aclarar dudas que los estudiantes tengan.</w:t>
            </w:r>
          </w:p>
          <w:p w14:paraId="00000168" w14:textId="77777777" w:rsidR="008550E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bookmarkStart w:id="2" w:name="_heading=h.78xa7uay5jpu" w:colFirst="0" w:colLast="0"/>
            <w:bookmarkEnd w:id="2"/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Reforzar en algún concepto que los estudiantes </w:t>
            </w:r>
            <w:r>
              <w:rPr>
                <w:rFonts w:ascii="Book Antiqua" w:eastAsia="Book Antiqua" w:hAnsi="Book Antiqua" w:cs="Book Antiqua"/>
                <w:sz w:val="24"/>
                <w:szCs w:val="24"/>
              </w:rPr>
              <w:t>soliciten.</w:t>
            </w:r>
          </w:p>
          <w:p w14:paraId="00000169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FF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FF0000"/>
                <w:sz w:val="24"/>
                <w:szCs w:val="24"/>
              </w:rPr>
              <w:t>Consolidación:</w:t>
            </w:r>
          </w:p>
          <w:p w14:paraId="0000016A" w14:textId="77777777" w:rsidR="008550E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Realizar la lección con las </w:t>
            </w:r>
            <w:proofErr w:type="gramStart"/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instrucciones  previas</w:t>
            </w:r>
            <w:proofErr w:type="gramEnd"/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indicadas.</w:t>
            </w:r>
          </w:p>
          <w:p w14:paraId="0000016B" w14:textId="77777777" w:rsidR="008550E1" w:rsidRDefault="008550E1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C00000"/>
              </w:rPr>
            </w:pPr>
          </w:p>
          <w:p w14:paraId="0000016C" w14:textId="77777777" w:rsidR="008550E1" w:rsidRDefault="008550E1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C00000"/>
              </w:rPr>
            </w:pPr>
          </w:p>
          <w:p w14:paraId="0000016D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C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C00000"/>
              </w:rPr>
              <w:t xml:space="preserve">PERIODO 2 </w:t>
            </w:r>
          </w:p>
          <w:p w14:paraId="0000016E" w14:textId="11E44194" w:rsidR="008550E1" w:rsidRPr="00A36F10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Book Antiqua" w:eastAsia="Book Antiqua" w:hAnsi="Book Antiqua" w:cs="Book Antiqua"/>
                <w:b/>
                <w:bCs/>
                <w:color w:val="C00000"/>
                <w:sz w:val="24"/>
                <w:szCs w:val="24"/>
              </w:rPr>
              <w:t xml:space="preserve">Tema </w:t>
            </w:r>
            <w:r>
              <w:rPr>
                <w:rFonts w:ascii="Book Antiqua" w:eastAsia="Book Antiqua" w:hAnsi="Book Antiqua" w:cs="Book Antiqua"/>
                <w:b/>
                <w:bCs/>
                <w:i/>
                <w:iCs/>
                <w:color w:val="C00000"/>
              </w:rPr>
              <w:t>:</w:t>
            </w:r>
            <w:proofErr w:type="gramEnd"/>
            <w:r>
              <w:rPr>
                <w:rFonts w:ascii="Book Antiqua" w:eastAsia="Book Antiqua" w:hAnsi="Book Antiqua" w:cs="Book Antiqua"/>
                <w:b/>
                <w:bCs/>
                <w:i/>
                <w:iCs/>
                <w:color w:val="C00000"/>
              </w:rPr>
              <w:t xml:space="preserve"> </w:t>
            </w:r>
            <w:r w:rsidR="00A36F10" w:rsidRPr="00A36F10">
              <w:rPr>
                <w:rFonts w:ascii="Book Antiqua" w:eastAsia="Book Antiqua" w:hAnsi="Book Antiqua" w:cs="Book Antiqua"/>
                <w:b/>
                <w:bCs/>
                <w:i/>
                <w:iCs/>
                <w:color w:val="C00000"/>
                <w:sz w:val="24"/>
                <w:szCs w:val="24"/>
              </w:rPr>
              <w:t>Los mapas y sus elementos.</w:t>
            </w:r>
            <w:commentRangeStart w:id="3"/>
          </w:p>
          <w:commentRangeEnd w:id="3"/>
          <w:p w14:paraId="0000016F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commentReference w:id="3"/>
            </w:r>
          </w:p>
          <w:p w14:paraId="00000170" w14:textId="77777777" w:rsidR="008550E1" w:rsidRDefault="00000000">
            <w:pPr>
              <w:rPr>
                <w:rFonts w:ascii="Book Antiqua" w:eastAsia="Book Antiqua" w:hAnsi="Book Antiqua" w:cs="Book Antiqua"/>
                <w:b/>
                <w:bCs/>
                <w:color w:val="C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C00000"/>
                <w:sz w:val="24"/>
                <w:szCs w:val="24"/>
              </w:rPr>
              <w:t>Anticipación:</w:t>
            </w:r>
          </w:p>
          <w:p w14:paraId="00000171" w14:textId="77777777" w:rsidR="008550E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Plantear a los estudiantes que </w:t>
            </w:r>
            <w:r>
              <w:rPr>
                <w:rFonts w:ascii="Book Antiqua" w:eastAsia="Book Antiqua" w:hAnsi="Book Antiqua" w:cs="Book Antiqua"/>
                <w:sz w:val="24"/>
                <w:szCs w:val="24"/>
              </w:rPr>
              <w:t>observen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el video de los tipos de mapas</w:t>
            </w:r>
          </w:p>
          <w:p w14:paraId="00000172" w14:textId="77777777" w:rsidR="008550E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hyperlink r:id="rId12">
              <w:r>
                <w:rPr>
                  <w:rFonts w:ascii="Book Antiqua" w:eastAsia="Book Antiqua" w:hAnsi="Book Antiqua" w:cs="Book Antiqua"/>
                  <w:color w:val="0000FF"/>
                  <w:sz w:val="24"/>
                  <w:szCs w:val="24"/>
                  <w:u w:val="single"/>
                </w:rPr>
                <w:t>https://view.genial.ly/5df7bd418148f50f86348a60/interactive-content-sociales-5-unidad-4-pg110</w:t>
              </w:r>
            </w:hyperlink>
          </w:p>
          <w:p w14:paraId="00000173" w14:textId="77777777" w:rsidR="008550E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lastRenderedPageBreak/>
              <w:t>Proponer realizar lluvia de ideas sobre: ¿cómo será un mapa que muestra la</w:t>
            </w:r>
          </w:p>
          <w:p w14:paraId="00000174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         población de un país?</w:t>
            </w:r>
          </w:p>
          <w:p w14:paraId="00000175" w14:textId="77777777" w:rsidR="008550E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t>Identificar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elementos presentes en un mapa, como título, orientación, escala, símbolos y leyenda. </w:t>
            </w:r>
          </w:p>
          <w:p w14:paraId="00000176" w14:textId="77777777" w:rsidR="008550E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t>Responder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oralmente: ¿Para qué sirven los mapas? ¿Qué información se puede encontrar en ellos?</w:t>
            </w:r>
          </w:p>
          <w:p w14:paraId="00000177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C00000"/>
                <w:sz w:val="24"/>
                <w:szCs w:val="24"/>
              </w:rPr>
              <w:t>Construcción:</w:t>
            </w:r>
          </w:p>
          <w:p w14:paraId="5EEAFE49" w14:textId="77777777" w:rsidR="009C6329" w:rsidRPr="009C6329" w:rsidRDefault="00000000" w:rsidP="009C632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1"/>
                <w:id w:val="1048821926"/>
                <w:showingPlcHdr/>
              </w:sdtPr>
              <w:sdtEndPr>
                <w:rPr>
                  <w:rFonts w:ascii="Book Antiqua" w:eastAsia="Book Antiqua" w:hAnsi="Book Antiqua" w:cs="Book Antiqua"/>
                  <w:color w:val="000000"/>
                  <w:sz w:val="24"/>
                  <w:szCs w:val="24"/>
                </w:rPr>
              </w:sdtEndPr>
              <w:sdtContent>
                <w:r w:rsidR="009C6329">
                  <w:t xml:space="preserve">     </w:t>
                </w:r>
              </w:sdtContent>
            </w:sdt>
            <w:r w:rsidR="009C6329"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Mostrar los enlaces interactivos del libro de estudios sociales donde se explica a fondo los elementos del mapa.</w:t>
            </w:r>
          </w:p>
          <w:p w14:paraId="0000017B" w14:textId="7E6292D6" w:rsidR="008550E1" w:rsidRDefault="009C6329" w:rsidP="009C632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Guiar a la realización de un organizador gráfico sobre los mapas y sus elementos después de haber analizado y observados los </w:t>
            </w:r>
            <w:proofErr w:type="gramStart"/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enlaces </w:t>
            </w:r>
            <w:r w:rsidR="00A36F10"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digitales</w:t>
            </w:r>
            <w:proofErr w:type="gramEnd"/>
            <w:r w:rsidR="00A36F10"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del libro.</w:t>
            </w:r>
            <w:commentRangeStart w:id="4"/>
            <w:r w:rsidR="00000000">
              <w:rPr>
                <w:rFonts w:ascii="Book Antiqua" w:eastAsia="Book Antiqua" w:hAnsi="Book Antiqua" w:cs="Book Antiqua"/>
                <w:sz w:val="24"/>
                <w:szCs w:val="24"/>
              </w:rPr>
              <w:br/>
            </w:r>
            <w:commentRangeEnd w:id="4"/>
            <w:r w:rsidR="00000000">
              <w:commentReference w:id="4"/>
            </w:r>
            <w:r w:rsidR="00000000">
              <w:rPr>
                <w:rFonts w:ascii="Book Antiqua" w:eastAsia="Book Antiqua" w:hAnsi="Book Antiqua" w:cs="Book Antiqua"/>
                <w:b/>
                <w:bCs/>
                <w:color w:val="C00000"/>
                <w:sz w:val="24"/>
                <w:szCs w:val="24"/>
              </w:rPr>
              <w:t>Consolidación:</w:t>
            </w:r>
          </w:p>
          <w:p w14:paraId="0000017C" w14:textId="77777777" w:rsidR="008550E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2"/>
                <w:id w:val="429176140"/>
              </w:sdtPr>
              <w:sdtContent/>
            </w:sdt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Realizar la actividad en clase donde van a identificar los elementos de un mapa.</w:t>
            </w:r>
          </w:p>
          <w:p w14:paraId="0000017D" w14:textId="5E30FA1B" w:rsidR="009C6329" w:rsidRPr="00A36F10" w:rsidRDefault="009C6329" w:rsidP="009C632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Interactuar en clase con</w:t>
            </w:r>
            <w:r w:rsidR="00000000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</w:t>
            </w:r>
            <w:r>
              <w:rPr>
                <w:rFonts w:ascii="Book Antiqua" w:eastAsia="Book Antiqua" w:hAnsi="Book Antiqua" w:cs="Book Antiqua"/>
                <w:sz w:val="24"/>
                <w:szCs w:val="24"/>
              </w:rPr>
              <w:t>la actividad propuesta en el libro retemos a la IA, donde los estudiantes tendrán otra representación de el uso de la IA.</w:t>
            </w:r>
          </w:p>
          <w:p w14:paraId="18A6F749" w14:textId="0B65C0CF" w:rsidR="00A36F10" w:rsidRPr="00A36F10" w:rsidRDefault="00A36F10" w:rsidP="009C632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 xml:space="preserve">Preguntas de cierre a los estudiantes </w:t>
            </w:r>
          </w:p>
          <w:p w14:paraId="47A0862B" w14:textId="4974F31B" w:rsidR="00A36F10" w:rsidRDefault="00A36F10" w:rsidP="009C632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¿Los mapas son importantes y necesarios en la vida diaria?</w:t>
            </w:r>
          </w:p>
          <w:p w14:paraId="0000017F" w14:textId="53051793" w:rsidR="008550E1" w:rsidRDefault="008550E1" w:rsidP="00A36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399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85" w14:textId="77777777" w:rsidR="00855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lastRenderedPageBreak/>
              <w:t>Técnica:</w:t>
            </w:r>
          </w:p>
          <w:p w14:paraId="00000186" w14:textId="77777777" w:rsidR="00855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 xml:space="preserve">Prueba </w:t>
            </w:r>
          </w:p>
          <w:p w14:paraId="00000187" w14:textId="77777777" w:rsidR="008550E1" w:rsidRDefault="008550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</w:p>
          <w:p w14:paraId="00000188" w14:textId="77777777" w:rsidR="00855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Instrumento:</w:t>
            </w:r>
            <w:r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</w:p>
          <w:p w14:paraId="00000189" w14:textId="77777777" w:rsidR="00855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Actividad escrita taller.</w:t>
            </w:r>
          </w:p>
          <w:p w14:paraId="0000018A" w14:textId="77777777" w:rsidR="008550E1" w:rsidRDefault="008550E1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</w:tr>
      <w:tr w:rsidR="008550E1" w14:paraId="31ADB3CA" w14:textId="77777777">
        <w:trPr>
          <w:trHeight w:val="756"/>
        </w:trPr>
        <w:tc>
          <w:tcPr>
            <w:tcW w:w="1530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8F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lastRenderedPageBreak/>
              <w:t>3. ADAPTACIONES CURRICULARES</w:t>
            </w:r>
          </w:p>
        </w:tc>
      </w:tr>
      <w:tr w:rsidR="008550E1" w14:paraId="6FD723BF" w14:textId="77777777">
        <w:trPr>
          <w:trHeight w:val="756"/>
        </w:trPr>
        <w:tc>
          <w:tcPr>
            <w:tcW w:w="2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A3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  <w:t xml:space="preserve">ESPECIFIQUE LA ADAPTACIÓN </w:t>
            </w:r>
          </w:p>
        </w:tc>
        <w:tc>
          <w:tcPr>
            <w:tcW w:w="1274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A8" w14:textId="77777777" w:rsidR="008550E1" w:rsidRDefault="008550E1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550E1" w14:paraId="2B834EA6" w14:textId="77777777">
        <w:trPr>
          <w:trHeight w:val="1066"/>
        </w:trPr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B7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0"/>
                <w:szCs w:val="20"/>
              </w:rPr>
              <w:t>DESTREZA CON CRITERIO DE DESEMPEÑO</w:t>
            </w:r>
          </w:p>
        </w:tc>
        <w:tc>
          <w:tcPr>
            <w:tcW w:w="1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B9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INDICADORES DE LOGRO</w:t>
            </w:r>
          </w:p>
        </w:tc>
        <w:tc>
          <w:tcPr>
            <w:tcW w:w="242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BE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RECURSOS</w:t>
            </w:r>
          </w:p>
        </w:tc>
        <w:tc>
          <w:tcPr>
            <w:tcW w:w="7560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BE4D5"/>
            <w:vAlign w:val="center"/>
          </w:tcPr>
          <w:p w14:paraId="000001C1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ESTRATEGIAS METODOLÓGICAS </w:t>
            </w:r>
          </w:p>
        </w:tc>
        <w:tc>
          <w:tcPr>
            <w:tcW w:w="1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C9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TÉCNICAS / INSTRUMENTOS DE EVALUACIÓN</w:t>
            </w:r>
          </w:p>
        </w:tc>
      </w:tr>
      <w:tr w:rsidR="008550E1" w14:paraId="676CFE4F" w14:textId="77777777">
        <w:trPr>
          <w:trHeight w:val="950"/>
        </w:trPr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CB" w14:textId="77777777" w:rsidR="008550E1" w:rsidRDefault="008550E1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CD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2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D2" w14:textId="77777777" w:rsidR="008550E1" w:rsidRDefault="008550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7560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00001D5" w14:textId="77777777" w:rsidR="008550E1" w:rsidRDefault="008550E1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</w:rPr>
            </w:pPr>
          </w:p>
        </w:tc>
        <w:tc>
          <w:tcPr>
            <w:tcW w:w="1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D" w14:textId="77777777" w:rsidR="008550E1" w:rsidRDefault="008550E1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</w:tr>
      <w:tr w:rsidR="008550E1" w14:paraId="5B650BE4" w14:textId="77777777">
        <w:trPr>
          <w:trHeight w:val="702"/>
        </w:trPr>
        <w:tc>
          <w:tcPr>
            <w:tcW w:w="23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DF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ELABORADO</w:t>
            </w:r>
          </w:p>
        </w:tc>
        <w:tc>
          <w:tcPr>
            <w:tcW w:w="36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E3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REVISADO</w:t>
            </w:r>
          </w:p>
        </w:tc>
        <w:tc>
          <w:tcPr>
            <w:tcW w:w="63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EA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APROBADO</w:t>
            </w:r>
          </w:p>
        </w:tc>
        <w:tc>
          <w:tcPr>
            <w:tcW w:w="2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000001EF" w14:textId="77777777" w:rsidR="008550E1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APROBADO </w:t>
            </w:r>
          </w:p>
        </w:tc>
      </w:tr>
      <w:tr w:rsidR="008550E1" w14:paraId="4E8618F2" w14:textId="77777777">
        <w:trPr>
          <w:trHeight w:val="649"/>
        </w:trPr>
        <w:tc>
          <w:tcPr>
            <w:tcW w:w="2374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0001F3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Docente: </w:t>
            </w:r>
            <w:r>
              <w:rPr>
                <w:rFonts w:ascii="Book Antiqua" w:eastAsia="Book Antiqua" w:hAnsi="Book Antiqua" w:cs="Book Antiqua"/>
                <w:color w:val="000000"/>
              </w:rPr>
              <w:t xml:space="preserve">Lcda. </w:t>
            </w:r>
            <w:proofErr w:type="spellStart"/>
            <w:proofErr w:type="gramStart"/>
            <w:r>
              <w:rPr>
                <w:rFonts w:ascii="Book Antiqua" w:eastAsia="Book Antiqua" w:hAnsi="Book Antiqua" w:cs="Book Antiqua"/>
                <w:color w:val="000000"/>
              </w:rPr>
              <w:t>Nicolle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</w:rPr>
              <w:t xml:space="preserve">  Palacios</w:t>
            </w:r>
            <w:proofErr w:type="gramEnd"/>
          </w:p>
        </w:tc>
        <w:tc>
          <w:tcPr>
            <w:tcW w:w="3634" w:type="dxa"/>
            <w:gridSpan w:val="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0001F7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Director de área: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MGs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.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Yannina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Zhagui</w:t>
            </w:r>
          </w:p>
        </w:tc>
        <w:tc>
          <w:tcPr>
            <w:tcW w:w="6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1FE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Coordinadora académica: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MGs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.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Yannina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Zhagui</w:t>
            </w:r>
          </w:p>
        </w:tc>
        <w:tc>
          <w:tcPr>
            <w:tcW w:w="29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203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Vicerrectora: Elizabeth Abad </w:t>
            </w:r>
          </w:p>
        </w:tc>
      </w:tr>
      <w:tr w:rsidR="008550E1" w14:paraId="0977E411" w14:textId="77777777">
        <w:trPr>
          <w:trHeight w:val="395"/>
        </w:trPr>
        <w:tc>
          <w:tcPr>
            <w:tcW w:w="2374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000207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Firma:</w:t>
            </w:r>
          </w:p>
        </w:tc>
        <w:tc>
          <w:tcPr>
            <w:tcW w:w="3634" w:type="dxa"/>
            <w:gridSpan w:val="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00020B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Firma:</w:t>
            </w:r>
          </w:p>
        </w:tc>
        <w:tc>
          <w:tcPr>
            <w:tcW w:w="6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212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Firma:</w:t>
            </w:r>
          </w:p>
        </w:tc>
        <w:tc>
          <w:tcPr>
            <w:tcW w:w="29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000217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Firma: </w:t>
            </w:r>
          </w:p>
        </w:tc>
      </w:tr>
      <w:tr w:rsidR="008550E1" w14:paraId="57752615" w14:textId="77777777">
        <w:trPr>
          <w:trHeight w:val="416"/>
        </w:trPr>
        <w:tc>
          <w:tcPr>
            <w:tcW w:w="2374" w:type="dxa"/>
            <w:gridSpan w:val="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21B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Fecha:</w:t>
            </w:r>
          </w:p>
        </w:tc>
        <w:tc>
          <w:tcPr>
            <w:tcW w:w="3634" w:type="dxa"/>
            <w:gridSpan w:val="7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21F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proofErr w:type="gramStart"/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Fecha :</w:t>
            </w:r>
            <w:proofErr w:type="gramEnd"/>
          </w:p>
        </w:tc>
        <w:tc>
          <w:tcPr>
            <w:tcW w:w="6387" w:type="dxa"/>
            <w:gridSpan w:val="5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0000226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Fecha:</w:t>
            </w:r>
          </w:p>
        </w:tc>
        <w:tc>
          <w:tcPr>
            <w:tcW w:w="2912" w:type="dxa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000022B" w14:textId="77777777" w:rsidR="008550E1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Firma; </w:t>
            </w:r>
          </w:p>
        </w:tc>
      </w:tr>
    </w:tbl>
    <w:p w14:paraId="0000022F" w14:textId="77777777" w:rsidR="008550E1" w:rsidRDefault="008550E1">
      <w:pPr>
        <w:sectPr w:rsidR="008550E1">
          <w:headerReference w:type="default" r:id="rId13"/>
          <w:pgSz w:w="16838" w:h="11906" w:orient="landscape"/>
          <w:pgMar w:top="1701" w:right="1418" w:bottom="1701" w:left="1418" w:header="709" w:footer="709" w:gutter="0"/>
          <w:pgNumType w:start="1"/>
          <w:cols w:space="720"/>
        </w:sectPr>
      </w:pPr>
    </w:p>
    <w:p w14:paraId="00000230" w14:textId="77777777" w:rsidR="008550E1" w:rsidRDefault="008550E1">
      <w:pPr>
        <w:jc w:val="center"/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</w:pPr>
    </w:p>
    <w:p w14:paraId="00000231" w14:textId="77777777" w:rsidR="008550E1" w:rsidRDefault="00000000">
      <w:pPr>
        <w:jc w:val="center"/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  <w:t>ANEXOS REGULAR</w:t>
      </w:r>
    </w:p>
    <w:p w14:paraId="00000232" w14:textId="77777777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  <w:t>Periodo 1</w:t>
      </w:r>
    </w:p>
    <w:p w14:paraId="00000233" w14:textId="77777777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  <w:t>LECCIÒN 2</w:t>
      </w:r>
    </w:p>
    <w:p w14:paraId="00000234" w14:textId="77777777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  <w:t>Periodo 2</w:t>
      </w:r>
    </w:p>
    <w:p w14:paraId="00000235" w14:textId="704A9B92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  <w:proofErr w:type="gramStart"/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>Tema :</w:t>
      </w:r>
      <w:proofErr w:type="gramEnd"/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 xml:space="preserve"> Los </w:t>
      </w:r>
      <w:proofErr w:type="gramStart"/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>mapas  y</w:t>
      </w:r>
      <w:proofErr w:type="gramEnd"/>
      <w:r w:rsidR="009C6329"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 xml:space="preserve"> sus elementos</w:t>
      </w:r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>.</w:t>
      </w:r>
    </w:p>
    <w:p w14:paraId="00000236" w14:textId="77777777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>Anticipación</w:t>
      </w:r>
    </w:p>
    <w:p w14:paraId="00000237" w14:textId="77777777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 xml:space="preserve">Video de </w:t>
      </w:r>
      <w:proofErr w:type="gramStart"/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>apoyo ,</w:t>
      </w:r>
      <w:proofErr w:type="gramEnd"/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 xml:space="preserve"> preguntas a partir de este video</w:t>
      </w:r>
    </w:p>
    <w:p w14:paraId="00000238" w14:textId="7146E1A2" w:rsidR="008550E1" w:rsidRDefault="00000000">
      <w:pPr>
        <w:spacing w:after="0" w:line="240" w:lineRule="auto"/>
      </w:pPr>
      <w:r>
        <w:rPr>
          <w:color w:val="000000"/>
          <w:sz w:val="27"/>
          <w:szCs w:val="27"/>
        </w:rPr>
        <w:t xml:space="preserve"> </w:t>
      </w:r>
      <w:sdt>
        <w:sdtPr>
          <w:tag w:val="goog_rdk_3"/>
          <w:id w:val="-1083888065"/>
        </w:sdtPr>
        <w:sdtContent/>
      </w:sdt>
      <w:r w:rsidR="009C6329" w:rsidRPr="009C6329">
        <w:rPr>
          <w:color w:val="000000"/>
          <w:sz w:val="27"/>
          <w:szCs w:val="27"/>
        </w:rPr>
        <w:t xml:space="preserve"> </w:t>
      </w:r>
      <w:hyperlink r:id="rId14" w:history="1">
        <w:r w:rsidR="009C6329" w:rsidRPr="00A813B7">
          <w:rPr>
            <w:rStyle w:val="Hipervnculo"/>
          </w:rPr>
          <w:t>https://view.genially.com/6058c8101839cf0ceee49f32/horizontal-infographic-maps-v2s5u4p120-como-se-representa-tierra</w:t>
        </w:r>
      </w:hyperlink>
    </w:p>
    <w:p w14:paraId="09EB7F89" w14:textId="77777777" w:rsidR="009C6329" w:rsidRDefault="009C6329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</w:p>
    <w:p w14:paraId="00000239" w14:textId="77777777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 xml:space="preserve"> </w:t>
      </w:r>
    </w:p>
    <w:p w14:paraId="0000023A" w14:textId="77777777" w:rsidR="008550E1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t>Construcción</w:t>
      </w:r>
    </w:p>
    <w:p w14:paraId="00000251" w14:textId="70A2E01F" w:rsidR="008550E1" w:rsidRDefault="00A36F10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  <w:r w:rsidRPr="00A36F10"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  <w:drawing>
          <wp:inline distT="0" distB="0" distL="0" distR="0" wp14:anchorId="745BC645" wp14:editId="35212072">
            <wp:extent cx="5400040" cy="3719830"/>
            <wp:effectExtent l="0" t="0" r="0" b="0"/>
            <wp:docPr id="758630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0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52" w14:textId="77777777" w:rsidR="008550E1" w:rsidRDefault="008550E1">
      <w:pPr>
        <w:spacing w:after="0" w:line="240" w:lineRule="auto"/>
        <w:rPr>
          <w:rFonts w:ascii="Book Antiqua" w:eastAsia="Book Antiqua" w:hAnsi="Book Antiqua" w:cs="Book Antiqua"/>
          <w:b/>
          <w:bCs/>
          <w:color w:val="C00000"/>
          <w:sz w:val="24"/>
          <w:szCs w:val="24"/>
        </w:rPr>
      </w:pPr>
    </w:p>
    <w:p w14:paraId="00000253" w14:textId="77777777" w:rsidR="008550E1" w:rsidRDefault="00000000">
      <w:pPr>
        <w:rPr>
          <w:rFonts w:ascii="Book Antiqua" w:eastAsia="Book Antiqua" w:hAnsi="Book Antiqua" w:cs="Book Antiqua"/>
          <w:b/>
          <w:bCs/>
          <w:color w:val="EE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EE0000"/>
          <w:sz w:val="24"/>
          <w:szCs w:val="24"/>
        </w:rPr>
        <w:t>Consolidación</w:t>
      </w:r>
    </w:p>
    <w:p w14:paraId="00000254" w14:textId="7E2871CE" w:rsidR="008550E1" w:rsidRPr="00A36F10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A36F10">
        <w:rPr>
          <w:rFonts w:ascii="Book Antiqua" w:eastAsia="Book Antiqua" w:hAnsi="Book Antiqua" w:cs="Book Antiqua"/>
          <w:b/>
          <w:bCs/>
          <w:sz w:val="24"/>
          <w:szCs w:val="24"/>
        </w:rPr>
        <w:t>Realizar la actividad en clase ubicar en el siguiente mapa de</w:t>
      </w:r>
      <w:r w:rsidR="00A36F10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proofErr w:type="gramStart"/>
      <w:r w:rsidR="00A36F10">
        <w:rPr>
          <w:rFonts w:ascii="Book Antiqua" w:eastAsia="Book Antiqua" w:hAnsi="Book Antiqua" w:cs="Book Antiqua"/>
          <w:b/>
          <w:bCs/>
          <w:sz w:val="24"/>
          <w:szCs w:val="24"/>
        </w:rPr>
        <w:t>Ecuador  sus</w:t>
      </w:r>
      <w:proofErr w:type="gramEnd"/>
      <w:r w:rsidR="00A36F10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elementos.</w:t>
      </w:r>
    </w:p>
    <w:p w14:paraId="65A9BBC4" w14:textId="7E80E0BB" w:rsidR="009C6329" w:rsidRPr="00A36F10" w:rsidRDefault="009C6329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A36F10">
        <w:rPr>
          <w:rFonts w:ascii="Book Antiqua" w:eastAsia="Book Antiqua" w:hAnsi="Book Antiqua" w:cs="Book Antiqua"/>
          <w:b/>
          <w:bCs/>
          <w:sz w:val="24"/>
          <w:szCs w:val="24"/>
        </w:rPr>
        <w:t>Tarea investigue los tipos de mapas que existen y pegue las imágenes en su cuaderno.</w:t>
      </w:r>
    </w:p>
    <w:p w14:paraId="1D7C6F6C" w14:textId="03684644" w:rsidR="009C6329" w:rsidRPr="00A36F10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A36F10">
        <w:rPr>
          <w:rFonts w:ascii="Book Antiqua" w:eastAsia="Book Antiqua" w:hAnsi="Book Antiqua" w:cs="Book Antiqua"/>
          <w:b/>
          <w:bCs/>
          <w:sz w:val="24"/>
          <w:szCs w:val="24"/>
        </w:rPr>
        <w:t>Pregunta a la clase de cierre.</w:t>
      </w:r>
      <w:r w:rsidR="00A36F10" w:rsidRPr="00A36F10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</w:t>
      </w:r>
      <w:r w:rsidR="009C6329" w:rsidRPr="00A36F10">
        <w:rPr>
          <w:rFonts w:ascii="Book Antiqua" w:eastAsia="Book Antiqua" w:hAnsi="Book Antiqua" w:cs="Book Antiqua"/>
          <w:b/>
          <w:bCs/>
          <w:sz w:val="24"/>
          <w:szCs w:val="24"/>
        </w:rPr>
        <w:t>Actividad retemos a la IA.</w:t>
      </w:r>
    </w:p>
    <w:p w14:paraId="35247D95" w14:textId="77777777" w:rsidR="009C6329" w:rsidRDefault="009C6329">
      <w:pPr>
        <w:tabs>
          <w:tab w:val="left" w:pos="5850"/>
        </w:tabs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DBD7E2F" w14:textId="77777777" w:rsidR="00A36F10" w:rsidRDefault="00A36F10">
      <w:pPr>
        <w:tabs>
          <w:tab w:val="left" w:pos="5850"/>
        </w:tabs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0000258" w14:textId="5AEF9B45" w:rsidR="008550E1" w:rsidRDefault="00000000">
      <w:pPr>
        <w:tabs>
          <w:tab w:val="left" w:pos="5850"/>
        </w:tabs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 xml:space="preserve">RECURSOS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9737C67" wp14:editId="1E785BB4">
            <wp:simplePos x="0" y="0"/>
            <wp:positionH relativeFrom="column">
              <wp:posOffset>-575309</wp:posOffset>
            </wp:positionH>
            <wp:positionV relativeFrom="paragraph">
              <wp:posOffset>328295</wp:posOffset>
            </wp:positionV>
            <wp:extent cx="6743700" cy="4079875"/>
            <wp:effectExtent l="0" t="0" r="0" b="0"/>
            <wp:wrapNone/>
            <wp:docPr id="211648117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07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259" w14:textId="77777777" w:rsidR="008550E1" w:rsidRDefault="008550E1">
      <w:pPr>
        <w:tabs>
          <w:tab w:val="left" w:pos="5850"/>
        </w:tabs>
      </w:pPr>
    </w:p>
    <w:p w14:paraId="0000025A" w14:textId="77777777" w:rsidR="008550E1" w:rsidRDefault="008550E1">
      <w:pPr>
        <w:rPr>
          <w:rFonts w:ascii="Book Antiqua" w:eastAsia="Book Antiqua" w:hAnsi="Book Antiqua" w:cs="Book Antiqua"/>
          <w:sz w:val="24"/>
          <w:szCs w:val="24"/>
        </w:rPr>
      </w:pPr>
    </w:p>
    <w:p w14:paraId="0000025B" w14:textId="77777777" w:rsidR="008550E1" w:rsidRDefault="008550E1">
      <w:pPr>
        <w:rPr>
          <w:rFonts w:ascii="Book Antiqua" w:eastAsia="Book Antiqua" w:hAnsi="Book Antiqua" w:cs="Book Antiqua"/>
          <w:sz w:val="24"/>
          <w:szCs w:val="24"/>
        </w:rPr>
      </w:pPr>
    </w:p>
    <w:p w14:paraId="0000025C" w14:textId="77777777" w:rsidR="008550E1" w:rsidRDefault="008550E1">
      <w:pPr>
        <w:rPr>
          <w:rFonts w:ascii="Book Antiqua" w:eastAsia="Book Antiqua" w:hAnsi="Book Antiqua" w:cs="Book Antiqua"/>
          <w:sz w:val="24"/>
          <w:szCs w:val="24"/>
        </w:rPr>
      </w:pPr>
    </w:p>
    <w:p w14:paraId="0000025D" w14:textId="77777777" w:rsidR="008550E1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A62CB88" wp14:editId="28243A45">
            <wp:simplePos x="0" y="0"/>
            <wp:positionH relativeFrom="column">
              <wp:posOffset>-440055</wp:posOffset>
            </wp:positionH>
            <wp:positionV relativeFrom="paragraph">
              <wp:posOffset>2769235</wp:posOffset>
            </wp:positionV>
            <wp:extent cx="5730240" cy="4198620"/>
            <wp:effectExtent l="0" t="0" r="3810" b="0"/>
            <wp:wrapNone/>
            <wp:docPr id="211648117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198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50E1">
      <w:headerReference w:type="default" r:id="rId18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BRENDA YANNINA ZHAGUI QUINDE" w:date="2026-09-19T03:16:00Z" w:initials="">
    <w:p w14:paraId="00000263" w14:textId="77777777" w:rsidR="008550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tema es el mapa y sus elementos </w:t>
      </w:r>
      <w:proofErr w:type="spellStart"/>
      <w:r>
        <w:rPr>
          <w:rFonts w:ascii="Arial" w:eastAsia="Arial" w:hAnsi="Arial" w:cs="Arial"/>
          <w:color w:val="000000"/>
        </w:rPr>
        <w:t>revvisar</w:t>
      </w:r>
      <w:proofErr w:type="spellEnd"/>
      <w:r>
        <w:rPr>
          <w:rFonts w:ascii="Arial" w:eastAsia="Arial" w:hAnsi="Arial" w:cs="Arial"/>
          <w:color w:val="000000"/>
        </w:rPr>
        <w:t xml:space="preserve"> porque en el mapa conceptual esta los tipos de mapas también</w:t>
      </w:r>
    </w:p>
  </w:comment>
  <w:comment w:id="4" w:author="BRENDA YANNINA ZHAGUI QUINDE" w:date="2026-09-19T03:26:00Z" w:initials="">
    <w:p w14:paraId="00000260" w14:textId="09EDF9A3" w:rsidR="008550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te </w:t>
      </w:r>
      <w:proofErr w:type="spellStart"/>
      <w:r>
        <w:rPr>
          <w:rFonts w:ascii="Arial" w:eastAsia="Arial" w:hAnsi="Arial" w:cs="Arial"/>
          <w:color w:val="000000"/>
        </w:rPr>
        <w:t>puedar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tambien</w:t>
      </w:r>
      <w:proofErr w:type="spellEnd"/>
      <w:r>
        <w:rPr>
          <w:rFonts w:ascii="Arial" w:eastAsia="Arial" w:hAnsi="Arial" w:cs="Arial"/>
          <w:color w:val="000000"/>
        </w:rPr>
        <w:t xml:space="preserve"> con los enlaces del texto y </w:t>
      </w:r>
      <w:proofErr w:type="gramStart"/>
      <w:r>
        <w:rPr>
          <w:rFonts w:ascii="Arial" w:eastAsia="Arial" w:hAnsi="Arial" w:cs="Arial"/>
          <w:color w:val="000000"/>
        </w:rPr>
        <w:t>el  material</w:t>
      </w:r>
      <w:proofErr w:type="gramEnd"/>
      <w:r>
        <w:rPr>
          <w:rFonts w:ascii="Arial" w:eastAsia="Arial" w:hAnsi="Arial" w:cs="Arial"/>
          <w:color w:val="000000"/>
        </w:rPr>
        <w:t xml:space="preserve"> del </w:t>
      </w:r>
      <w:proofErr w:type="spellStart"/>
      <w:r>
        <w:rPr>
          <w:rFonts w:ascii="Arial" w:eastAsia="Arial" w:hAnsi="Arial" w:cs="Arial"/>
          <w:color w:val="000000"/>
        </w:rPr>
        <w:t>ibooke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santillana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263" w15:done="0"/>
  <w15:commentEx w15:paraId="0000026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263" w16cid:durableId="00000263"/>
  <w16cid:commentId w16cid:paraId="00000260" w16cid:durableId="000002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044F6" w14:textId="77777777" w:rsidR="006F3BE4" w:rsidRDefault="006F3BE4">
      <w:pPr>
        <w:spacing w:after="0" w:line="240" w:lineRule="auto"/>
      </w:pPr>
      <w:r>
        <w:separator/>
      </w:r>
    </w:p>
  </w:endnote>
  <w:endnote w:type="continuationSeparator" w:id="0">
    <w:p w14:paraId="62DF42A1" w14:textId="77777777" w:rsidR="006F3BE4" w:rsidRDefault="006F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3CEAF28-A699-47C8-9809-E5468D25A5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9B834A-B941-4A40-8C8E-96F31D32584D}"/>
    <w:embedBold r:id="rId3" w:fontKey="{39DD3E9C-51CB-4050-AA18-8B47EA806A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44027415-B9C2-46B6-A06E-2B99BE344B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A24B3B4-ED62-4901-92A0-6A74CB7594A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52D7C63E-0433-403A-903F-E80BF1863D9C}"/>
    <w:embedBold r:id="rId7" w:fontKey="{2F822ED4-2DCA-4660-9530-834E96E71DDC}"/>
    <w:embedBoldItalic r:id="rId8" w:fontKey="{B13292CC-F1AB-4658-996E-F467DCB8D7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3BA28E54-EEAE-4FE8-ADD5-50D48C86BA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9A09" w14:textId="77777777" w:rsidR="006F3BE4" w:rsidRDefault="006F3BE4">
      <w:pPr>
        <w:spacing w:after="0" w:line="240" w:lineRule="auto"/>
      </w:pPr>
      <w:r>
        <w:separator/>
      </w:r>
    </w:p>
  </w:footnote>
  <w:footnote w:type="continuationSeparator" w:id="0">
    <w:p w14:paraId="346CAAC2" w14:textId="77777777" w:rsidR="006F3BE4" w:rsidRDefault="006F3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5E" w14:textId="77777777" w:rsidR="008550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27D151" wp14:editId="7895D50F">
          <wp:simplePos x="0" y="0"/>
          <wp:positionH relativeFrom="column">
            <wp:posOffset>-961381</wp:posOffset>
          </wp:positionH>
          <wp:positionV relativeFrom="paragraph">
            <wp:posOffset>-419092</wp:posOffset>
          </wp:positionV>
          <wp:extent cx="10686803" cy="7565450"/>
          <wp:effectExtent l="0" t="0" r="0" b="0"/>
          <wp:wrapNone/>
          <wp:docPr id="211648117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6803" cy="7565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5F" w14:textId="77777777" w:rsidR="008550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71B88FA" wp14:editId="6662A148">
          <wp:simplePos x="0" y="0"/>
          <wp:positionH relativeFrom="column">
            <wp:posOffset>-1080128</wp:posOffset>
          </wp:positionH>
          <wp:positionV relativeFrom="paragraph">
            <wp:posOffset>-381627</wp:posOffset>
          </wp:positionV>
          <wp:extent cx="7562850" cy="10706641"/>
          <wp:effectExtent l="0" t="0" r="0" b="0"/>
          <wp:wrapNone/>
          <wp:docPr id="211648117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7066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206E"/>
    <w:multiLevelType w:val="multilevel"/>
    <w:tmpl w:val="8D428C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E47B3E"/>
    <w:multiLevelType w:val="multilevel"/>
    <w:tmpl w:val="BA784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1F68E7"/>
    <w:multiLevelType w:val="multilevel"/>
    <w:tmpl w:val="5D784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800967"/>
    <w:multiLevelType w:val="multilevel"/>
    <w:tmpl w:val="B644D6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DA03A2"/>
    <w:multiLevelType w:val="multilevel"/>
    <w:tmpl w:val="F67C9DF6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8BA0401"/>
    <w:multiLevelType w:val="multilevel"/>
    <w:tmpl w:val="8AD23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CFA49C9"/>
    <w:multiLevelType w:val="multilevel"/>
    <w:tmpl w:val="AC7A2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27616928">
    <w:abstractNumId w:val="0"/>
  </w:num>
  <w:num w:numId="2" w16cid:durableId="281419379">
    <w:abstractNumId w:val="6"/>
  </w:num>
  <w:num w:numId="3" w16cid:durableId="1171989318">
    <w:abstractNumId w:val="3"/>
  </w:num>
  <w:num w:numId="4" w16cid:durableId="1657147269">
    <w:abstractNumId w:val="2"/>
  </w:num>
  <w:num w:numId="5" w16cid:durableId="49113161">
    <w:abstractNumId w:val="1"/>
  </w:num>
  <w:num w:numId="6" w16cid:durableId="738671931">
    <w:abstractNumId w:val="4"/>
  </w:num>
  <w:num w:numId="7" w16cid:durableId="253442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E1"/>
    <w:rsid w:val="00533F89"/>
    <w:rsid w:val="006F3BE4"/>
    <w:rsid w:val="008550E1"/>
    <w:rsid w:val="009C6329"/>
    <w:rsid w:val="00A3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B6B9"/>
  <w15:docId w15:val="{A6A57B7B-6CF1-4034-B360-95B72017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D31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3162"/>
  </w:style>
  <w:style w:type="paragraph" w:styleId="Piedepgina">
    <w:name w:val="footer"/>
    <w:basedOn w:val="Normal"/>
    <w:link w:val="PiedepginaCar"/>
    <w:uiPriority w:val="99"/>
    <w:unhideWhenUsed/>
    <w:rsid w:val="00FD31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3162"/>
  </w:style>
  <w:style w:type="table" w:customStyle="1" w:styleId="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F10E68"/>
    <w:pPr>
      <w:spacing w:after="160" w:line="259" w:lineRule="auto"/>
      <w:ind w:left="720"/>
      <w:contextualSpacing/>
    </w:pPr>
    <w:rPr>
      <w:lang w:val="es-419"/>
    </w:rPr>
  </w:style>
  <w:style w:type="table" w:styleId="Tablaconcuadrcula">
    <w:name w:val="Table Grid"/>
    <w:basedOn w:val="Tablanormal"/>
    <w:uiPriority w:val="39"/>
    <w:rsid w:val="00FA4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A416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646EB"/>
    <w:rPr>
      <w:b/>
      <w:bCs/>
    </w:rPr>
  </w:style>
  <w:style w:type="paragraph" w:styleId="Sinespaciado">
    <w:name w:val="No Spacing"/>
    <w:uiPriority w:val="1"/>
    <w:qFormat/>
    <w:rsid w:val="00BA6F86"/>
    <w:pPr>
      <w:spacing w:after="0" w:line="240" w:lineRule="auto"/>
    </w:pPr>
    <w:rPr>
      <w:rFonts w:asciiTheme="minorHAnsi" w:eastAsia="Times New Roman" w:hAnsiTheme="minorHAnsi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A6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Fuentedeprrafopredeter"/>
    <w:rsid w:val="00BA6F86"/>
  </w:style>
  <w:style w:type="character" w:customStyle="1" w:styleId="t286pc">
    <w:name w:val="t286pc"/>
    <w:basedOn w:val="Fuentedeprrafopredeter"/>
    <w:rsid w:val="00416E82"/>
  </w:style>
  <w:style w:type="paragraph" w:styleId="Textodeglobo">
    <w:name w:val="Balloon Text"/>
    <w:basedOn w:val="Normal"/>
    <w:link w:val="TextodegloboCar"/>
    <w:uiPriority w:val="99"/>
    <w:semiHidden/>
    <w:unhideWhenUsed/>
    <w:rsid w:val="00EC0A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0A4C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55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42D53"/>
    <w:rPr>
      <w:color w:val="605E5C"/>
      <w:shd w:val="clear" w:color="auto" w:fill="E1DFDD"/>
    </w:r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61D29"/>
    <w:rPr>
      <w:color w:val="605E5C"/>
      <w:shd w:val="clear" w:color="auto" w:fill="E1DFDD"/>
    </w:r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customStyle="1" w:styleId="z1qcye">
    <w:name w:val="z1qcye"/>
    <w:basedOn w:val="Normal"/>
    <w:rsid w:val="001B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Fuentedeprrafopredeter"/>
    <w:rsid w:val="001B3458"/>
  </w:style>
  <w:style w:type="character" w:styleId="nfasis">
    <w:name w:val="Emphasis"/>
    <w:basedOn w:val="Fuentedeprrafopredeter"/>
    <w:uiPriority w:val="20"/>
    <w:qFormat/>
    <w:rsid w:val="001B3458"/>
    <w:rPr>
      <w:i/>
      <w:iCs/>
    </w:r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9C6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7a5mbewZ-c?si=3siEKp_tFokn8uJX" TargetMode="External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ew.genial.ly/5df7bd418148f50f86348a60/interactive-content-sociales-5-unidad-4-pg110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view.genially.com/6058c8101839cf0ceee49f32/horizontal-infographic-maps-v2s5u4p120-como-se-representa-tierra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oIkBBTlBgiwuDylGMmX4xM72Yw==">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761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Recepcion-pc</dc:creator>
  <cp:lastModifiedBy>NICOLLe Palacios</cp:lastModifiedBy>
  <cp:revision>2</cp:revision>
  <dcterms:created xsi:type="dcterms:W3CDTF">2026-09-19T17:40:00Z</dcterms:created>
  <dcterms:modified xsi:type="dcterms:W3CDTF">2026-09-19T17:40:00Z</dcterms:modified>
</cp:coreProperties>
</file>