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16E" w:rsidRPr="002D02B2" w:rsidRDefault="0058216E">
      <w:pPr>
        <w:pStyle w:val="Encabezado"/>
        <w:jc w:val="center"/>
        <w:outlineLvl w:val="0"/>
        <w:rPr>
          <w:rFonts w:ascii="Gotham Rounded Medium" w:hAnsi="Gotham Rounded Medium"/>
          <w:b/>
          <w:bCs/>
          <w:color w:val="808080" w:themeColor="background1" w:themeShade="80"/>
          <w:sz w:val="28"/>
        </w:rPr>
      </w:pPr>
      <w:r w:rsidRPr="002D02B2">
        <w:rPr>
          <w:rFonts w:ascii="Gotham Rounded Medium" w:hAnsi="Gotham Rounded Medium"/>
          <w:b/>
          <w:bCs/>
          <w:color w:val="808080" w:themeColor="background1" w:themeShade="80"/>
          <w:sz w:val="28"/>
        </w:rPr>
        <w:t>Casos de prueba</w:t>
      </w:r>
    </w:p>
    <w:p w:rsidR="0058216E" w:rsidRPr="002D02B2" w:rsidRDefault="0058216E">
      <w:pPr>
        <w:pStyle w:val="Encabezado"/>
        <w:rPr>
          <w:rFonts w:ascii="Gotham Rounded Medium" w:hAnsi="Gotham Rounded Medium"/>
          <w:b/>
          <w:color w:val="808080" w:themeColor="background1" w:themeShade="80"/>
        </w:rPr>
      </w:pPr>
    </w:p>
    <w:p w:rsidR="0058216E" w:rsidRPr="002D02B2" w:rsidRDefault="0058216E">
      <w:pPr>
        <w:pStyle w:val="Textoindependiente"/>
        <w:rPr>
          <w:rFonts w:ascii="Gotham Rounded Medium" w:hAnsi="Gotham Rounded Medium"/>
          <w:color w:val="808080" w:themeColor="background1" w:themeShade="80"/>
        </w:rPr>
      </w:pPr>
      <w:r w:rsidRPr="002D02B2">
        <w:rPr>
          <w:rFonts w:ascii="Gotham Rounded Medium" w:hAnsi="Gotham Rounded Medium"/>
          <w:color w:val="808080" w:themeColor="background1" w:themeShade="80"/>
        </w:rPr>
        <w:t>Datos Generales</w:t>
      </w:r>
      <w:r w:rsidRPr="002D02B2">
        <w:rPr>
          <w:rFonts w:ascii="Gotham Rounded Medium" w:hAnsi="Gotham Rounded Medium"/>
          <w:color w:val="808080" w:themeColor="background1" w:themeShade="80"/>
        </w:rPr>
        <w:br/>
      </w: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5040"/>
        <w:gridCol w:w="2340"/>
      </w:tblGrid>
      <w:tr w:rsidR="0058216E" w:rsidRPr="002D02B2">
        <w:trPr>
          <w:cantSplit/>
        </w:trPr>
        <w:tc>
          <w:tcPr>
            <w:tcW w:w="2160" w:type="dxa"/>
            <w:shd w:val="pct10" w:color="auto" w:fill="auto"/>
          </w:tcPr>
          <w:p w:rsidR="0058216E" w:rsidRPr="002D02B2" w:rsidRDefault="0058216E">
            <w:pPr>
              <w:pStyle w:val="Encabezado"/>
              <w:tabs>
                <w:tab w:val="clear" w:pos="4320"/>
              </w:tabs>
              <w:rPr>
                <w:rFonts w:ascii="Gotham Rounded Medium" w:hAnsi="Gotham Rounded Medium" w:cs="Arial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 w:cs="Arial"/>
                <w:b/>
                <w:color w:val="808080" w:themeColor="background1" w:themeShade="80"/>
              </w:rPr>
              <w:t>ID del Proyecto</w:t>
            </w:r>
          </w:p>
        </w:tc>
        <w:tc>
          <w:tcPr>
            <w:tcW w:w="5040" w:type="dxa"/>
            <w:shd w:val="pct10" w:color="auto" w:fill="auto"/>
          </w:tcPr>
          <w:p w:rsidR="0058216E" w:rsidRPr="002D02B2" w:rsidRDefault="0058216E">
            <w:pPr>
              <w:pStyle w:val="Encabezado"/>
              <w:tabs>
                <w:tab w:val="clear" w:pos="4320"/>
              </w:tabs>
              <w:jc w:val="both"/>
              <w:rPr>
                <w:rFonts w:ascii="Gotham Rounded Medium" w:hAnsi="Gotham Rounded Medium" w:cs="Arial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 w:cs="Arial"/>
                <w:b/>
                <w:color w:val="808080" w:themeColor="background1" w:themeShade="80"/>
              </w:rPr>
              <w:t>Nombre del Proyecto</w:t>
            </w:r>
          </w:p>
        </w:tc>
        <w:tc>
          <w:tcPr>
            <w:tcW w:w="2340" w:type="dxa"/>
            <w:shd w:val="pct10" w:color="auto" w:fill="auto"/>
          </w:tcPr>
          <w:p w:rsidR="0058216E" w:rsidRPr="002D02B2" w:rsidRDefault="0058216E">
            <w:pPr>
              <w:pStyle w:val="Encabezado"/>
              <w:jc w:val="both"/>
              <w:rPr>
                <w:rFonts w:ascii="Gotham Rounded Medium" w:hAnsi="Gotham Rounded Medium" w:cs="Arial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 w:cs="Arial"/>
                <w:b/>
                <w:color w:val="808080" w:themeColor="background1" w:themeShade="80"/>
              </w:rPr>
              <w:t>Módulo / Requerimiento</w:t>
            </w:r>
          </w:p>
        </w:tc>
      </w:tr>
      <w:tr w:rsidR="0058216E" w:rsidRPr="002D02B2">
        <w:trPr>
          <w:cantSplit/>
          <w:trHeight w:val="471"/>
        </w:trPr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58216E" w:rsidRPr="002D02B2" w:rsidRDefault="00A127AE">
            <w:pPr>
              <w:pStyle w:val="Encabezado"/>
              <w:rPr>
                <w:rFonts w:ascii="Gotham Rounded Medium" w:hAnsi="Gotham Rounded Medium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</w:rPr>
              <w:t>ERP</w:t>
            </w:r>
            <w:r w:rsidR="00D64830">
              <w:rPr>
                <w:rFonts w:ascii="Gotham Rounded Medium" w:hAnsi="Gotham Rounded Medium"/>
                <w:bCs/>
                <w:color w:val="808080" w:themeColor="background1" w:themeShade="80"/>
              </w:rPr>
              <w:t>M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58216E" w:rsidRPr="002D02B2" w:rsidRDefault="00D64830">
            <w:pPr>
              <w:pStyle w:val="Encabezado"/>
              <w:rPr>
                <w:rFonts w:ascii="Gotham Rounded Medium" w:hAnsi="Gotham Rounded Medium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</w:rPr>
              <w:t>ERP Management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8216E" w:rsidRPr="002D02B2" w:rsidRDefault="00075B72">
            <w:pPr>
              <w:pStyle w:val="Encabezado"/>
              <w:rPr>
                <w:rFonts w:ascii="Gotham Rounded Medium" w:hAnsi="Gotham Rounded Medium"/>
                <w:bCs/>
                <w:color w:val="808080" w:themeColor="background1" w:themeShade="80"/>
                <w:lang w:val="es-MX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  <w:lang w:val="es-MX"/>
              </w:rPr>
              <w:t>Reportes de Accesos</w:t>
            </w:r>
          </w:p>
        </w:tc>
      </w:tr>
    </w:tbl>
    <w:p w:rsidR="0058216E" w:rsidRPr="002D02B2" w:rsidRDefault="0058216E">
      <w:pPr>
        <w:pStyle w:val="Encabezado"/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"/>
        <w:gridCol w:w="1382"/>
        <w:gridCol w:w="3306"/>
        <w:gridCol w:w="4317"/>
      </w:tblGrid>
      <w:tr w:rsidR="002D02B2" w:rsidRPr="002D02B2">
        <w:trPr>
          <w:cantSplit/>
        </w:trPr>
        <w:tc>
          <w:tcPr>
            <w:tcW w:w="9540" w:type="dxa"/>
            <w:gridSpan w:val="4"/>
            <w:shd w:val="pct10" w:color="auto" w:fill="auto"/>
          </w:tcPr>
          <w:p w:rsidR="0058216E" w:rsidRPr="002D02B2" w:rsidRDefault="0058216E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  <w:sz w:val="20"/>
              </w:rPr>
            </w:pPr>
            <w:r w:rsidRPr="002D02B2">
              <w:rPr>
                <w:rFonts w:ascii="Gotham Rounded Medium" w:hAnsi="Gotham Rounded Medium"/>
                <w:b/>
                <w:bCs/>
                <w:color w:val="808080" w:themeColor="background1" w:themeShade="80"/>
                <w:sz w:val="20"/>
              </w:rPr>
              <w:t>Bitácora de cambios al documento</w:t>
            </w:r>
          </w:p>
        </w:tc>
      </w:tr>
      <w:tr w:rsidR="0058216E" w:rsidRPr="002D02B2" w:rsidTr="004A44A4">
        <w:trPr>
          <w:cantSplit/>
        </w:trPr>
        <w:tc>
          <w:tcPr>
            <w:tcW w:w="535" w:type="dxa"/>
            <w:shd w:val="pct10" w:color="auto" w:fill="auto"/>
            <w:vAlign w:val="center"/>
          </w:tcPr>
          <w:p w:rsidR="0058216E" w:rsidRPr="002D02B2" w:rsidRDefault="0058216E">
            <w:pPr>
              <w:pStyle w:val="Encabezado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No.</w:t>
            </w:r>
          </w:p>
        </w:tc>
        <w:tc>
          <w:tcPr>
            <w:tcW w:w="1382" w:type="dxa"/>
            <w:shd w:val="pct10" w:color="auto" w:fill="auto"/>
            <w:vAlign w:val="center"/>
          </w:tcPr>
          <w:p w:rsidR="0058216E" w:rsidRPr="002D02B2" w:rsidRDefault="0058216E">
            <w:pPr>
              <w:pStyle w:val="Encabezado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Fecha</w:t>
            </w:r>
          </w:p>
        </w:tc>
        <w:tc>
          <w:tcPr>
            <w:tcW w:w="3306" w:type="dxa"/>
            <w:shd w:val="pct10" w:color="auto" w:fill="auto"/>
            <w:vAlign w:val="center"/>
          </w:tcPr>
          <w:p w:rsidR="0058216E" w:rsidRPr="002D02B2" w:rsidRDefault="0058216E">
            <w:pPr>
              <w:pStyle w:val="Encabezado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Descripción de cambio</w:t>
            </w:r>
          </w:p>
        </w:tc>
        <w:tc>
          <w:tcPr>
            <w:tcW w:w="4317" w:type="dxa"/>
            <w:shd w:val="pct10" w:color="auto" w:fill="auto"/>
            <w:vAlign w:val="center"/>
          </w:tcPr>
          <w:p w:rsidR="0058216E" w:rsidRPr="002D02B2" w:rsidRDefault="0058216E">
            <w:pPr>
              <w:pStyle w:val="Encabezado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Modificó</w:t>
            </w:r>
          </w:p>
        </w:tc>
      </w:tr>
      <w:tr w:rsidR="0058216E" w:rsidRPr="002D02B2" w:rsidTr="004A44A4">
        <w:trPr>
          <w:cantSplit/>
        </w:trPr>
        <w:tc>
          <w:tcPr>
            <w:tcW w:w="535" w:type="dxa"/>
          </w:tcPr>
          <w:p w:rsidR="0058216E" w:rsidRPr="002D02B2" w:rsidRDefault="0058216E">
            <w:pPr>
              <w:numPr>
                <w:ilvl w:val="0"/>
                <w:numId w:val="13"/>
              </w:numPr>
              <w:ind w:right="-211"/>
              <w:rPr>
                <w:rFonts w:ascii="Gotham Rounded Medium" w:hAnsi="Gotham Rounded Medium"/>
                <w:b/>
                <w:color w:val="808080" w:themeColor="background1" w:themeShade="80"/>
                <w:sz w:val="18"/>
              </w:rPr>
            </w:pPr>
          </w:p>
        </w:tc>
        <w:tc>
          <w:tcPr>
            <w:tcW w:w="1382" w:type="dxa"/>
          </w:tcPr>
          <w:p w:rsidR="0058216E" w:rsidRPr="002D02B2" w:rsidRDefault="00075B72" w:rsidP="00EF0A15">
            <w:pPr>
              <w:rPr>
                <w:rFonts w:ascii="Gotham Rounded Medium" w:hAnsi="Gotham Rounded Medium" w:cs="Arial"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color w:val="808080" w:themeColor="background1" w:themeShade="80"/>
              </w:rPr>
              <w:t>21</w:t>
            </w:r>
            <w:r w:rsidR="007B5999">
              <w:rPr>
                <w:rFonts w:ascii="Gotham Rounded Medium" w:hAnsi="Gotham Rounded Medium" w:cs="Arial"/>
                <w:color w:val="808080" w:themeColor="background1" w:themeShade="80"/>
              </w:rPr>
              <w:t>/</w:t>
            </w:r>
            <w:r w:rsidR="00D64830">
              <w:rPr>
                <w:rFonts w:ascii="Gotham Rounded Medium" w:hAnsi="Gotham Rounded Medium" w:cs="Arial"/>
                <w:color w:val="808080" w:themeColor="background1" w:themeShade="80"/>
              </w:rPr>
              <w:t>06</w:t>
            </w:r>
            <w:r w:rsidR="007B5999">
              <w:rPr>
                <w:rFonts w:ascii="Gotham Rounded Medium" w:hAnsi="Gotham Rounded Medium" w:cs="Arial"/>
                <w:color w:val="808080" w:themeColor="background1" w:themeShade="80"/>
              </w:rPr>
              <w:t>/201</w:t>
            </w:r>
            <w:r w:rsidR="00A127AE">
              <w:rPr>
                <w:rFonts w:ascii="Gotham Rounded Medium" w:hAnsi="Gotham Rounded Medium" w:cs="Arial"/>
                <w:color w:val="808080" w:themeColor="background1" w:themeShade="80"/>
              </w:rPr>
              <w:t>6</w:t>
            </w:r>
          </w:p>
        </w:tc>
        <w:tc>
          <w:tcPr>
            <w:tcW w:w="3306" w:type="dxa"/>
          </w:tcPr>
          <w:p w:rsidR="0058216E" w:rsidRPr="002D02B2" w:rsidRDefault="00D64830">
            <w:pPr>
              <w:pStyle w:val="Encabezado"/>
              <w:jc w:val="both"/>
              <w:rPr>
                <w:rFonts w:ascii="Gotham Rounded Medium" w:hAnsi="Gotham Rounded Medium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</w:rPr>
              <w:t>Generación de caso de prueba</w:t>
            </w:r>
          </w:p>
        </w:tc>
        <w:tc>
          <w:tcPr>
            <w:tcW w:w="4317" w:type="dxa"/>
          </w:tcPr>
          <w:p w:rsidR="0058216E" w:rsidRPr="002D02B2" w:rsidRDefault="00D64830" w:rsidP="00EF0A15">
            <w:pPr>
              <w:pStyle w:val="Encabezado"/>
              <w:jc w:val="both"/>
              <w:rPr>
                <w:rFonts w:ascii="Gotham Rounded Medium" w:hAnsi="Gotham Rounded Medium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</w:rPr>
              <w:t>Rubén Moya Díaz</w:t>
            </w:r>
          </w:p>
        </w:tc>
      </w:tr>
    </w:tbl>
    <w:p w:rsidR="0058216E" w:rsidRPr="002D02B2" w:rsidRDefault="0058216E">
      <w:pPr>
        <w:pStyle w:val="Encabezado"/>
        <w:jc w:val="both"/>
        <w:rPr>
          <w:rFonts w:ascii="Gotham Rounded Medium" w:hAnsi="Gotham Rounded Medium"/>
          <w:b/>
          <w:color w:val="808080" w:themeColor="background1" w:themeShade="80"/>
          <w:sz w:val="24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0"/>
      </w:tblGrid>
      <w:tr w:rsidR="002D02B2" w:rsidRPr="002D02B2">
        <w:tc>
          <w:tcPr>
            <w:tcW w:w="9540" w:type="dxa"/>
            <w:tcBorders>
              <w:bottom w:val="single" w:sz="4" w:space="0" w:color="auto"/>
            </w:tcBorders>
            <w:shd w:val="pct10" w:color="auto" w:fill="auto"/>
          </w:tcPr>
          <w:p w:rsidR="0058216E" w:rsidRPr="002D02B2" w:rsidRDefault="0058216E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  <w:sz w:val="2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  <w:sz w:val="20"/>
              </w:rPr>
              <w:t>Tabla de contenido</w:t>
            </w:r>
          </w:p>
        </w:tc>
      </w:tr>
      <w:tr w:rsidR="0058216E" w:rsidRPr="002D02B2">
        <w:tc>
          <w:tcPr>
            <w:tcW w:w="9540" w:type="dxa"/>
          </w:tcPr>
          <w:p w:rsidR="00C279B1" w:rsidRDefault="0058216E">
            <w:pPr>
              <w:pStyle w:val="TDC1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</w:pPr>
            <w:r w:rsidRPr="00A127AE">
              <w:rPr>
                <w:rFonts w:ascii="Gotham Rounded Medium" w:hAnsi="Gotham Rounded Medium"/>
                <w:b w:val="0"/>
                <w:i/>
                <w:iCs/>
                <w:color w:val="808080" w:themeColor="background1" w:themeShade="80"/>
              </w:rPr>
              <w:fldChar w:fldCharType="begin"/>
            </w:r>
            <w:r w:rsidRPr="00A127AE">
              <w:rPr>
                <w:rFonts w:ascii="Gotham Rounded Medium" w:hAnsi="Gotham Rounded Medium"/>
                <w:b w:val="0"/>
                <w:i/>
                <w:iCs/>
                <w:color w:val="808080" w:themeColor="background1" w:themeShade="80"/>
              </w:rPr>
              <w:instrText xml:space="preserve"> TOC \o "1-3" \f \h \z </w:instrText>
            </w:r>
            <w:r w:rsidRPr="00A127AE">
              <w:rPr>
                <w:rFonts w:ascii="Gotham Rounded Medium" w:hAnsi="Gotham Rounded Medium"/>
                <w:b w:val="0"/>
                <w:i/>
                <w:iCs/>
                <w:color w:val="808080" w:themeColor="background1" w:themeShade="80"/>
              </w:rPr>
              <w:fldChar w:fldCharType="separate"/>
            </w:r>
            <w:hyperlink w:anchor="_Toc454458804" w:history="1">
              <w:r w:rsidR="00C279B1" w:rsidRPr="00B05839">
                <w:rPr>
                  <w:rStyle w:val="Hipervnculo"/>
                  <w:rFonts w:ascii="Gotham Rounded Medium" w:hAnsi="Gotham Rounded Medium"/>
                  <w:noProof/>
                </w:rPr>
                <w:t>CONSULTAR ACCESOS A SISTEMAS DE ERP</w:t>
              </w:r>
              <w:r w:rsidR="00C279B1">
                <w:rPr>
                  <w:noProof/>
                  <w:webHidden/>
                </w:rPr>
                <w:tab/>
              </w:r>
              <w:r w:rsidR="00C279B1">
                <w:rPr>
                  <w:noProof/>
                  <w:webHidden/>
                </w:rPr>
                <w:fldChar w:fldCharType="begin"/>
              </w:r>
              <w:r w:rsidR="00C279B1">
                <w:rPr>
                  <w:noProof/>
                  <w:webHidden/>
                </w:rPr>
                <w:instrText xml:space="preserve"> PAGEREF _Toc454458804 \h </w:instrText>
              </w:r>
              <w:r w:rsidR="00C279B1">
                <w:rPr>
                  <w:noProof/>
                  <w:webHidden/>
                </w:rPr>
              </w:r>
              <w:r w:rsidR="00C279B1">
                <w:rPr>
                  <w:noProof/>
                  <w:webHidden/>
                </w:rPr>
                <w:fldChar w:fldCharType="separate"/>
              </w:r>
              <w:r w:rsidR="00C279B1">
                <w:rPr>
                  <w:noProof/>
                  <w:webHidden/>
                </w:rPr>
                <w:t>2</w:t>
              </w:r>
              <w:r w:rsidR="00C279B1">
                <w:rPr>
                  <w:noProof/>
                  <w:webHidden/>
                </w:rPr>
                <w:fldChar w:fldCharType="end"/>
              </w:r>
            </w:hyperlink>
          </w:p>
          <w:p w:rsidR="00C279B1" w:rsidRDefault="00AE1B96">
            <w:pPr>
              <w:pStyle w:val="TDC3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MX" w:eastAsia="es-MX"/>
              </w:rPr>
            </w:pPr>
            <w:hyperlink w:anchor="_Toc454458805" w:history="1">
              <w:r w:rsidR="00C279B1" w:rsidRPr="00B05839">
                <w:rPr>
                  <w:rStyle w:val="Hipervnculo"/>
                  <w:rFonts w:ascii="Gotham Rounded Medium" w:hAnsi="Gotham Rounded Medium"/>
                  <w:noProof/>
                </w:rPr>
                <w:t>Identificador del Caso de Prueba</w:t>
              </w:r>
              <w:r w:rsidR="00C279B1">
                <w:rPr>
                  <w:noProof/>
                  <w:webHidden/>
                </w:rPr>
                <w:tab/>
              </w:r>
              <w:r w:rsidR="00C279B1">
                <w:rPr>
                  <w:noProof/>
                  <w:webHidden/>
                </w:rPr>
                <w:fldChar w:fldCharType="begin"/>
              </w:r>
              <w:r w:rsidR="00C279B1">
                <w:rPr>
                  <w:noProof/>
                  <w:webHidden/>
                </w:rPr>
                <w:instrText xml:space="preserve"> PAGEREF _Toc454458805 \h </w:instrText>
              </w:r>
              <w:r w:rsidR="00C279B1">
                <w:rPr>
                  <w:noProof/>
                  <w:webHidden/>
                </w:rPr>
              </w:r>
              <w:r w:rsidR="00C279B1">
                <w:rPr>
                  <w:noProof/>
                  <w:webHidden/>
                </w:rPr>
                <w:fldChar w:fldCharType="separate"/>
              </w:r>
              <w:r w:rsidR="00C279B1">
                <w:rPr>
                  <w:noProof/>
                  <w:webHidden/>
                </w:rPr>
                <w:t>2</w:t>
              </w:r>
              <w:r w:rsidR="00C279B1">
                <w:rPr>
                  <w:noProof/>
                  <w:webHidden/>
                </w:rPr>
                <w:fldChar w:fldCharType="end"/>
              </w:r>
            </w:hyperlink>
          </w:p>
          <w:p w:rsidR="00C279B1" w:rsidRDefault="00AE1B96">
            <w:pPr>
              <w:pStyle w:val="TDC3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MX" w:eastAsia="es-MX"/>
              </w:rPr>
            </w:pPr>
            <w:hyperlink w:anchor="_Toc454458806" w:history="1">
              <w:r w:rsidR="00C279B1" w:rsidRPr="00B05839">
                <w:rPr>
                  <w:rStyle w:val="Hipervnculo"/>
                  <w:rFonts w:ascii="Gotham Rounded Medium" w:hAnsi="Gotham Rounded Medium"/>
                  <w:noProof/>
                </w:rPr>
                <w:t>CONSULTA_ACCESOS-CP</w:t>
              </w:r>
              <w:r w:rsidR="00C279B1">
                <w:rPr>
                  <w:noProof/>
                  <w:webHidden/>
                </w:rPr>
                <w:tab/>
              </w:r>
              <w:r w:rsidR="00C279B1">
                <w:rPr>
                  <w:noProof/>
                  <w:webHidden/>
                </w:rPr>
                <w:fldChar w:fldCharType="begin"/>
              </w:r>
              <w:r w:rsidR="00C279B1">
                <w:rPr>
                  <w:noProof/>
                  <w:webHidden/>
                </w:rPr>
                <w:instrText xml:space="preserve"> PAGEREF _Toc454458806 \h </w:instrText>
              </w:r>
              <w:r w:rsidR="00C279B1">
                <w:rPr>
                  <w:noProof/>
                  <w:webHidden/>
                </w:rPr>
              </w:r>
              <w:r w:rsidR="00C279B1">
                <w:rPr>
                  <w:noProof/>
                  <w:webHidden/>
                </w:rPr>
                <w:fldChar w:fldCharType="separate"/>
              </w:r>
              <w:r w:rsidR="00C279B1">
                <w:rPr>
                  <w:noProof/>
                  <w:webHidden/>
                </w:rPr>
                <w:t>2</w:t>
              </w:r>
              <w:r w:rsidR="00C279B1">
                <w:rPr>
                  <w:noProof/>
                  <w:webHidden/>
                </w:rPr>
                <w:fldChar w:fldCharType="end"/>
              </w:r>
            </w:hyperlink>
          </w:p>
          <w:p w:rsidR="0058216E" w:rsidRPr="00AD0A51" w:rsidRDefault="0058216E" w:rsidP="00AD0A51">
            <w:pPr>
              <w:pStyle w:val="TDC3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808080" w:themeColor="background1" w:themeShade="80"/>
                <w:sz w:val="22"/>
                <w:szCs w:val="22"/>
                <w:lang w:val="es-MX" w:eastAsia="es-MX"/>
              </w:rPr>
            </w:pPr>
            <w:r w:rsidRPr="00A127AE">
              <w:rPr>
                <w:rFonts w:ascii="Gotham Rounded Medium" w:hAnsi="Gotham Rounded Medium"/>
                <w:b/>
                <w:i w:val="0"/>
                <w:iCs w:val="0"/>
                <w:color w:val="808080" w:themeColor="background1" w:themeShade="80"/>
              </w:rPr>
              <w:fldChar w:fldCharType="end"/>
            </w:r>
            <w:r w:rsidR="00A127AE" w:rsidRPr="00A127AE">
              <w:rPr>
                <w:rFonts w:ascii="Gotham Rounded Medium" w:hAnsi="Gotham Rounded Medium"/>
                <w:i w:val="0"/>
                <w:iCs w:val="0"/>
                <w:color w:val="808080" w:themeColor="background1" w:themeShade="80"/>
              </w:rPr>
              <w:tab/>
            </w:r>
          </w:p>
        </w:tc>
      </w:tr>
    </w:tbl>
    <w:p w:rsidR="00F572C5" w:rsidRDefault="00F36BD6">
      <w:pPr>
        <w:pStyle w:val="Encabezado"/>
        <w:rPr>
          <w:rFonts w:ascii="Gotham Rounded Medium" w:hAnsi="Gotham Rounded Medium"/>
          <w:color w:val="808080" w:themeColor="background1" w:themeShade="80"/>
        </w:rPr>
      </w:pPr>
      <w:r w:rsidRPr="002D02B2">
        <w:rPr>
          <w:rFonts w:ascii="Gotham Rounded Medium" w:hAnsi="Gotham Rounded Medium"/>
          <w:color w:val="808080" w:themeColor="background1" w:themeShade="80"/>
        </w:rPr>
        <w:t xml:space="preserve"> </w:t>
      </w:r>
    </w:p>
    <w:p w:rsidR="00F572C5" w:rsidRPr="00F572C5" w:rsidRDefault="00F572C5" w:rsidP="00F572C5"/>
    <w:p w:rsidR="00F572C5" w:rsidRPr="00F572C5" w:rsidRDefault="00F572C5" w:rsidP="00F572C5"/>
    <w:p w:rsidR="00F572C5" w:rsidRPr="00F572C5" w:rsidRDefault="00F572C5" w:rsidP="00F572C5"/>
    <w:p w:rsidR="00F572C5" w:rsidRPr="00F572C5" w:rsidRDefault="00F572C5" w:rsidP="00F572C5"/>
    <w:p w:rsidR="00F572C5" w:rsidRPr="00F572C5" w:rsidRDefault="00F572C5" w:rsidP="00F572C5"/>
    <w:p w:rsidR="00F572C5" w:rsidRPr="00F572C5" w:rsidRDefault="00F572C5" w:rsidP="00F572C5"/>
    <w:p w:rsidR="00F572C5" w:rsidRPr="00F572C5" w:rsidRDefault="00F572C5" w:rsidP="00F572C5"/>
    <w:p w:rsidR="00F572C5" w:rsidRPr="00F572C5" w:rsidRDefault="00F572C5" w:rsidP="00F572C5"/>
    <w:p w:rsidR="00F572C5" w:rsidRPr="00F572C5" w:rsidRDefault="00F572C5" w:rsidP="00F572C5"/>
    <w:p w:rsidR="00F572C5" w:rsidRDefault="00F572C5">
      <w:pPr>
        <w:pStyle w:val="Encabezado"/>
      </w:pPr>
    </w:p>
    <w:p w:rsidR="00F572C5" w:rsidRDefault="00F572C5">
      <w:pPr>
        <w:pStyle w:val="Encabezado"/>
      </w:pPr>
    </w:p>
    <w:p w:rsidR="00F572C5" w:rsidRDefault="00F572C5" w:rsidP="00F572C5">
      <w:pPr>
        <w:pStyle w:val="Encabezado"/>
        <w:ind w:firstLine="709"/>
      </w:pPr>
    </w:p>
    <w:p w:rsidR="0058216E" w:rsidRPr="002D02B2" w:rsidRDefault="0058216E">
      <w:pPr>
        <w:pStyle w:val="Encabezado"/>
        <w:rPr>
          <w:rFonts w:ascii="Gotham Rounded Medium" w:hAnsi="Gotham Rounded Medium"/>
          <w:b/>
          <w:bCs/>
          <w:color w:val="808080" w:themeColor="background1" w:themeShade="80"/>
        </w:rPr>
      </w:pPr>
      <w:r w:rsidRPr="00F572C5">
        <w:br w:type="page"/>
      </w:r>
      <w:r w:rsidRPr="002D02B2">
        <w:rPr>
          <w:rFonts w:ascii="Gotham Rounded Medium" w:hAnsi="Gotham Rounded Medium"/>
          <w:b/>
          <w:bCs/>
          <w:color w:val="808080" w:themeColor="background1" w:themeShade="80"/>
        </w:rPr>
        <w:lastRenderedPageBreak/>
        <w:t>Datos por Caso de Prueba</w:t>
      </w:r>
    </w:p>
    <w:p w:rsidR="0058216E" w:rsidRPr="002D02B2" w:rsidRDefault="0058216E">
      <w:pPr>
        <w:pStyle w:val="Encabezado"/>
        <w:ind w:left="540" w:hanging="540"/>
        <w:jc w:val="both"/>
        <w:rPr>
          <w:rFonts w:ascii="Gotham Rounded Medium" w:hAnsi="Gotham Rounded Medium"/>
          <w:b/>
          <w:color w:val="808080" w:themeColor="background1" w:themeShade="80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4860"/>
      </w:tblGrid>
      <w:tr w:rsidR="0058216E" w:rsidRPr="002D02B2">
        <w:trPr>
          <w:cantSplit/>
          <w:trHeight w:val="323"/>
        </w:trPr>
        <w:tc>
          <w:tcPr>
            <w:tcW w:w="9540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58216E" w:rsidRPr="002D02B2" w:rsidRDefault="0058216E">
            <w:pPr>
              <w:pStyle w:val="Encabezado"/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  <w:t>Caso de uso o Requerimiento</w:t>
            </w:r>
          </w:p>
        </w:tc>
      </w:tr>
      <w:tr w:rsidR="0058216E" w:rsidRPr="002D02B2">
        <w:trPr>
          <w:cantSplit/>
          <w:trHeight w:val="323"/>
        </w:trPr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:rsidR="0058216E" w:rsidRPr="002D02B2" w:rsidRDefault="00FC78AC" w:rsidP="002937B7">
            <w:pPr>
              <w:pStyle w:val="Ttulo1"/>
              <w:tabs>
                <w:tab w:val="left" w:pos="2685"/>
              </w:tabs>
              <w:rPr>
                <w:rFonts w:ascii="Gotham Rounded Medium" w:hAnsi="Gotham Rounded Medium"/>
                <w:color w:val="808080" w:themeColor="background1" w:themeShade="80"/>
                <w:sz w:val="20"/>
              </w:rPr>
            </w:pPr>
            <w:bookmarkStart w:id="0" w:name="_Toc454458804"/>
            <w:r>
              <w:rPr>
                <w:rFonts w:ascii="Gotham Rounded Medium" w:hAnsi="Gotham Rounded Medium" w:cs="Times New Roman"/>
                <w:color w:val="808080" w:themeColor="background1" w:themeShade="80"/>
                <w:sz w:val="20"/>
                <w:szCs w:val="24"/>
              </w:rPr>
              <w:t>CONSULTAR ACCESOS A SISTEMAS DE ERP</w:t>
            </w:r>
            <w:bookmarkEnd w:id="0"/>
          </w:p>
        </w:tc>
      </w:tr>
      <w:tr w:rsidR="0058216E" w:rsidRPr="002D02B2">
        <w:trPr>
          <w:cantSplit/>
          <w:trHeight w:val="323"/>
        </w:trPr>
        <w:tc>
          <w:tcPr>
            <w:tcW w:w="468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58216E" w:rsidRPr="002D02B2" w:rsidRDefault="0058216E">
            <w:pPr>
              <w:pStyle w:val="Encabezado"/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  <w:t>Objetivo del caso de prueba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58216E" w:rsidRPr="002D02B2" w:rsidRDefault="0058216E">
            <w:pPr>
              <w:pStyle w:val="Encabezado"/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  <w:t>Caso de prueba</w:t>
            </w:r>
          </w:p>
        </w:tc>
      </w:tr>
      <w:tr w:rsidR="0058216E" w:rsidRPr="002D02B2">
        <w:trPr>
          <w:cantSplit/>
          <w:trHeight w:val="322"/>
        </w:trPr>
        <w:tc>
          <w:tcPr>
            <w:tcW w:w="4680" w:type="dxa"/>
            <w:tcBorders>
              <w:bottom w:val="single" w:sz="4" w:space="0" w:color="auto"/>
            </w:tcBorders>
          </w:tcPr>
          <w:p w:rsidR="00F34A50" w:rsidRDefault="00F34A50">
            <w:pPr>
              <w:pStyle w:val="TDC1"/>
              <w:spacing w:before="0" w:after="0"/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</w:pPr>
          </w:p>
          <w:p w:rsidR="0058216E" w:rsidRPr="002D02B2" w:rsidRDefault="00A127AE" w:rsidP="00FC78AC">
            <w:pPr>
              <w:pStyle w:val="TDC1"/>
              <w:spacing w:before="0" w:after="0"/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</w:pPr>
            <w:r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  <w:t xml:space="preserve">Probar la funcionalidad adecuada </w:t>
            </w:r>
            <w:r w:rsidR="00D64830"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  <w:t xml:space="preserve">al </w:t>
            </w:r>
            <w:r w:rsidR="00FC78AC"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  <w:t>consultar el listado  de los accesos a los diversos sistemas del ERP</w:t>
            </w:r>
            <w:r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  <w:t>.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:rsidR="00B56AF8" w:rsidRDefault="00B56AF8" w:rsidP="00D10102">
            <w:pPr>
              <w:rPr>
                <w:rFonts w:ascii="Gotham Rounded Medium" w:hAnsi="Gotham Rounded Medium"/>
                <w:color w:val="808080" w:themeColor="background1" w:themeShade="80"/>
              </w:rPr>
            </w:pPr>
          </w:p>
          <w:p w:rsidR="00D10102" w:rsidRPr="00D10102" w:rsidRDefault="005B0A9E" w:rsidP="00D10102">
            <w:pPr>
              <w:rPr>
                <w:rFonts w:ascii="Gotham Rounded Medium" w:hAnsi="Gotham Rounded Medium"/>
                <w:color w:val="808080" w:themeColor="background1" w:themeShade="80"/>
              </w:rPr>
            </w:pPr>
            <w:bookmarkStart w:id="1" w:name="_GoBack"/>
            <w:bookmarkEnd w:id="1"/>
            <w:r>
              <w:rPr>
                <w:rFonts w:ascii="Gotham Rounded Medium" w:hAnsi="Gotham Rounded Medium"/>
                <w:color w:val="808080" w:themeColor="background1" w:themeShade="80"/>
              </w:rPr>
              <w:t>CP09</w:t>
            </w:r>
            <w:r w:rsidR="00D10102" w:rsidRPr="00D10102">
              <w:rPr>
                <w:rFonts w:ascii="Gotham Rounded Medium" w:hAnsi="Gotham Rounded Medium"/>
                <w:color w:val="808080" w:themeColor="background1" w:themeShade="80"/>
              </w:rPr>
              <w:t>.1-Consultar Accesos  Sistemas</w:t>
            </w:r>
          </w:p>
          <w:p w:rsidR="00D10102" w:rsidRPr="00D10102" w:rsidRDefault="00D10102" w:rsidP="00D10102">
            <w:pPr>
              <w:rPr>
                <w:lang w:val="es-MX"/>
              </w:rPr>
            </w:pPr>
          </w:p>
          <w:p w:rsidR="00E04364" w:rsidRPr="00E04364" w:rsidRDefault="00E04364" w:rsidP="00E04364"/>
        </w:tc>
      </w:tr>
    </w:tbl>
    <w:p w:rsidR="0058216E" w:rsidRPr="002D02B2" w:rsidRDefault="0058216E">
      <w:pPr>
        <w:pStyle w:val="Encabezado"/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</w:p>
    <w:p w:rsidR="0058216E" w:rsidRDefault="0058216E">
      <w:pPr>
        <w:pStyle w:val="Encabezado"/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  <w:r w:rsidRPr="002D02B2">
        <w:rPr>
          <w:rFonts w:ascii="Gotham Rounded Medium" w:hAnsi="Gotham Rounded Medium"/>
          <w:b/>
          <w:color w:val="808080" w:themeColor="background1" w:themeShade="80"/>
          <w:sz w:val="20"/>
        </w:rPr>
        <w:t>Precondiciones de ejecución</w:t>
      </w:r>
    </w:p>
    <w:p w:rsidR="00D64830" w:rsidRDefault="00D64830" w:rsidP="00D10102">
      <w:pPr>
        <w:pStyle w:val="Encabezado"/>
        <w:numPr>
          <w:ilvl w:val="0"/>
          <w:numId w:val="21"/>
        </w:numPr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  <w:r>
        <w:rPr>
          <w:rFonts w:ascii="Gotham Rounded Medium" w:hAnsi="Gotham Rounded Medium"/>
          <w:b/>
          <w:color w:val="808080" w:themeColor="background1" w:themeShade="80"/>
          <w:sz w:val="20"/>
        </w:rPr>
        <w:t xml:space="preserve">Tener usuario </w:t>
      </w:r>
      <w:r w:rsidR="0083768D">
        <w:rPr>
          <w:rFonts w:ascii="Gotham Rounded Medium" w:hAnsi="Gotham Rounded Medium"/>
          <w:b/>
          <w:color w:val="808080" w:themeColor="background1" w:themeShade="80"/>
          <w:sz w:val="20"/>
        </w:rPr>
        <w:t xml:space="preserve">con </w:t>
      </w:r>
      <w:r>
        <w:rPr>
          <w:rFonts w:ascii="Gotham Rounded Medium" w:hAnsi="Gotham Rounded Medium"/>
          <w:b/>
          <w:color w:val="808080" w:themeColor="background1" w:themeShade="80"/>
          <w:sz w:val="20"/>
        </w:rPr>
        <w:t>acceso al sistema (ERP Management)</w:t>
      </w:r>
    </w:p>
    <w:p w:rsidR="00E04364" w:rsidRDefault="00D64830" w:rsidP="00D10102">
      <w:pPr>
        <w:pStyle w:val="Encabezado"/>
        <w:numPr>
          <w:ilvl w:val="0"/>
          <w:numId w:val="21"/>
        </w:numPr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  <w:r>
        <w:rPr>
          <w:rFonts w:ascii="Gotham Rounded Medium" w:hAnsi="Gotham Rounded Medium"/>
          <w:b/>
          <w:color w:val="808080" w:themeColor="background1" w:themeShade="80"/>
          <w:sz w:val="20"/>
        </w:rPr>
        <w:t xml:space="preserve">Haber accedido al sistema con rol </w:t>
      </w:r>
      <w:r w:rsidR="00FC78AC">
        <w:rPr>
          <w:rFonts w:ascii="Gotham Rounded Medium" w:hAnsi="Gotham Rounded Medium"/>
          <w:b/>
          <w:color w:val="808080" w:themeColor="background1" w:themeShade="80"/>
          <w:sz w:val="20"/>
        </w:rPr>
        <w:t>consultor de reportes de accesos</w:t>
      </w:r>
      <w:r w:rsidR="00A127AE">
        <w:rPr>
          <w:rFonts w:ascii="Gotham Rounded Medium" w:hAnsi="Gotham Rounded Medium"/>
          <w:b/>
          <w:color w:val="808080" w:themeColor="background1" w:themeShade="80"/>
          <w:sz w:val="20"/>
        </w:rPr>
        <w:t>.</w:t>
      </w:r>
    </w:p>
    <w:p w:rsidR="00EF0A15" w:rsidRDefault="00803EB7" w:rsidP="00D10102">
      <w:pPr>
        <w:pStyle w:val="Encabezado"/>
        <w:numPr>
          <w:ilvl w:val="0"/>
          <w:numId w:val="21"/>
        </w:numPr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  <w:r>
        <w:rPr>
          <w:rFonts w:ascii="Gotham Rounded Medium" w:hAnsi="Gotham Rounded Medium"/>
          <w:b/>
          <w:color w:val="808080" w:themeColor="background1" w:themeShade="80"/>
          <w:sz w:val="20"/>
        </w:rPr>
        <w:t xml:space="preserve">Ingresar al menú </w:t>
      </w:r>
      <w:r w:rsidR="00D64830">
        <w:rPr>
          <w:rFonts w:ascii="Gotham Rounded Medium" w:hAnsi="Gotham Rounded Medium"/>
          <w:b/>
          <w:color w:val="808080" w:themeColor="background1" w:themeShade="80"/>
          <w:sz w:val="20"/>
        </w:rPr>
        <w:t>“</w:t>
      </w:r>
      <w:r w:rsidR="00FC78AC">
        <w:rPr>
          <w:rFonts w:ascii="Gotham Rounded Medium" w:hAnsi="Gotham Rounded Medium"/>
          <w:b/>
          <w:color w:val="808080" w:themeColor="background1" w:themeShade="80"/>
          <w:sz w:val="20"/>
        </w:rPr>
        <w:t>Reportes de accesos</w:t>
      </w:r>
      <w:r w:rsidR="00D64830">
        <w:rPr>
          <w:rFonts w:ascii="Gotham Rounded Medium" w:hAnsi="Gotham Rounded Medium"/>
          <w:b/>
          <w:color w:val="808080" w:themeColor="background1" w:themeShade="80"/>
          <w:sz w:val="20"/>
        </w:rPr>
        <w:t>”</w:t>
      </w:r>
      <w:r>
        <w:rPr>
          <w:rFonts w:ascii="Gotham Rounded Medium" w:hAnsi="Gotham Rounded Medium"/>
          <w:b/>
          <w:color w:val="808080" w:themeColor="background1" w:themeShade="80"/>
          <w:sz w:val="20"/>
        </w:rPr>
        <w:t>.</w:t>
      </w:r>
    </w:p>
    <w:p w:rsidR="0058216E" w:rsidRPr="002D02B2" w:rsidRDefault="0058216E" w:rsidP="00EF0A15">
      <w:pPr>
        <w:pStyle w:val="Encabezado"/>
        <w:jc w:val="both"/>
        <w:rPr>
          <w:rFonts w:ascii="Gotham Rounded Medium" w:hAnsi="Gotham Rounded Medium"/>
          <w:bCs/>
          <w:color w:val="808080" w:themeColor="background1" w:themeShade="80"/>
          <w:sz w:val="20"/>
          <w:lang w:val="es-MX"/>
        </w:rPr>
      </w:pPr>
    </w:p>
    <w:p w:rsidR="0058216E" w:rsidRPr="002D02B2" w:rsidRDefault="0058216E">
      <w:pPr>
        <w:pStyle w:val="Encabezado"/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  <w:r w:rsidRPr="002D02B2">
        <w:rPr>
          <w:rFonts w:ascii="Gotham Rounded Medium" w:hAnsi="Gotham Rounded Medium"/>
          <w:b/>
          <w:color w:val="808080" w:themeColor="background1" w:themeShade="80"/>
          <w:sz w:val="20"/>
        </w:rPr>
        <w:t>Secuencia de ejecución</w:t>
      </w:r>
    </w:p>
    <w:p w:rsidR="0058216E" w:rsidRPr="002D02B2" w:rsidRDefault="0058216E">
      <w:pPr>
        <w:pStyle w:val="Encabezado"/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1"/>
        <w:gridCol w:w="3209"/>
        <w:gridCol w:w="1980"/>
        <w:gridCol w:w="3780"/>
      </w:tblGrid>
      <w:tr w:rsidR="002D02B2" w:rsidRPr="002D02B2">
        <w:trPr>
          <w:cantSplit/>
        </w:trPr>
        <w:tc>
          <w:tcPr>
            <w:tcW w:w="571" w:type="dxa"/>
            <w:shd w:val="pct10" w:color="auto" w:fill="auto"/>
          </w:tcPr>
          <w:p w:rsidR="0058216E" w:rsidRPr="002D02B2" w:rsidRDefault="0058216E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Paso</w:t>
            </w:r>
          </w:p>
        </w:tc>
        <w:tc>
          <w:tcPr>
            <w:tcW w:w="3209" w:type="dxa"/>
            <w:shd w:val="pct10" w:color="auto" w:fill="auto"/>
          </w:tcPr>
          <w:p w:rsidR="0058216E" w:rsidRPr="002D02B2" w:rsidRDefault="0058216E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Acción</w:t>
            </w:r>
          </w:p>
        </w:tc>
        <w:tc>
          <w:tcPr>
            <w:tcW w:w="1980" w:type="dxa"/>
            <w:shd w:val="pct10" w:color="auto" w:fill="auto"/>
          </w:tcPr>
          <w:p w:rsidR="0058216E" w:rsidRPr="002D02B2" w:rsidRDefault="0058216E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Datos de entrada</w:t>
            </w:r>
          </w:p>
        </w:tc>
        <w:tc>
          <w:tcPr>
            <w:tcW w:w="3780" w:type="dxa"/>
            <w:shd w:val="pct10" w:color="auto" w:fill="auto"/>
          </w:tcPr>
          <w:p w:rsidR="0058216E" w:rsidRPr="002D02B2" w:rsidRDefault="0058216E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Resultado</w:t>
            </w:r>
          </w:p>
        </w:tc>
      </w:tr>
      <w:tr w:rsidR="00A1402A" w:rsidRPr="002D02B2">
        <w:trPr>
          <w:cantSplit/>
        </w:trPr>
        <w:tc>
          <w:tcPr>
            <w:tcW w:w="571" w:type="dxa"/>
          </w:tcPr>
          <w:p w:rsidR="00A1402A" w:rsidRDefault="002937B7" w:rsidP="00A1402A">
            <w:pPr>
              <w:ind w:right="-211"/>
              <w:rPr>
                <w:rFonts w:ascii="Gotham Rounded Medium" w:hAnsi="Gotham Rounded Medium"/>
                <w:bCs/>
                <w:color w:val="808080" w:themeColor="background1" w:themeShade="80"/>
                <w:sz w:val="18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  <w:sz w:val="18"/>
              </w:rPr>
              <w:t>1</w:t>
            </w:r>
          </w:p>
        </w:tc>
        <w:tc>
          <w:tcPr>
            <w:tcW w:w="3209" w:type="dxa"/>
          </w:tcPr>
          <w:p w:rsidR="00A1402A" w:rsidRDefault="00FC78AC" w:rsidP="00FC78AC">
            <w:pPr>
              <w:pStyle w:val="Encabezado"/>
              <w:tabs>
                <w:tab w:val="clear" w:pos="4320"/>
                <w:tab w:val="clear" w:pos="8640"/>
              </w:tabs>
              <w:rPr>
                <w:rFonts w:ascii="Gotham Rounded Medium" w:hAnsi="Gotham Rounded Medium" w:cs="Arial"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color w:val="808080" w:themeColor="background1" w:themeShade="80"/>
              </w:rPr>
              <w:t>Dependiendo del tipo de listado que se quiera consultar, el usuario agrega “Fecha Inicio, Fecha Fin y selecciona el Grupo y el Sistema”, ninguno de los filtros es forzoso, puede o no agregarlos</w:t>
            </w:r>
            <w:r w:rsidR="00075585">
              <w:rPr>
                <w:rFonts w:ascii="Gotham Rounded Medium" w:hAnsi="Gotham Rounded Medium" w:cs="Arial"/>
                <w:color w:val="808080" w:themeColor="background1" w:themeShade="80"/>
              </w:rPr>
              <w:t>.</w:t>
            </w:r>
          </w:p>
        </w:tc>
        <w:tc>
          <w:tcPr>
            <w:tcW w:w="1980" w:type="dxa"/>
          </w:tcPr>
          <w:p w:rsidR="00FC78AC" w:rsidRDefault="00FC78AC">
            <w:pPr>
              <w:pStyle w:val="Encabezado"/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Posiblemente:</w:t>
            </w:r>
          </w:p>
          <w:p w:rsidR="00A1402A" w:rsidRDefault="00FC78AC" w:rsidP="00FC78AC">
            <w:pPr>
              <w:pStyle w:val="Encabezado"/>
              <w:numPr>
                <w:ilvl w:val="0"/>
                <w:numId w:val="20"/>
              </w:numPr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Fecha Inicio</w:t>
            </w:r>
          </w:p>
          <w:p w:rsidR="00FC78AC" w:rsidRDefault="00FC78AC" w:rsidP="00FC78AC">
            <w:pPr>
              <w:pStyle w:val="Encabezado"/>
              <w:numPr>
                <w:ilvl w:val="0"/>
                <w:numId w:val="20"/>
              </w:numPr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Fecha Fin</w:t>
            </w:r>
          </w:p>
          <w:p w:rsidR="00FC78AC" w:rsidRDefault="00FC78AC" w:rsidP="00FC78AC">
            <w:pPr>
              <w:pStyle w:val="Encabezado"/>
              <w:numPr>
                <w:ilvl w:val="0"/>
                <w:numId w:val="20"/>
              </w:numPr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Grupo</w:t>
            </w:r>
          </w:p>
          <w:p w:rsidR="00FC78AC" w:rsidRDefault="00FC78AC" w:rsidP="00FC78AC">
            <w:pPr>
              <w:pStyle w:val="Encabezado"/>
              <w:numPr>
                <w:ilvl w:val="0"/>
                <w:numId w:val="20"/>
              </w:numPr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Sistema</w:t>
            </w:r>
          </w:p>
        </w:tc>
        <w:tc>
          <w:tcPr>
            <w:tcW w:w="3780" w:type="dxa"/>
          </w:tcPr>
          <w:p w:rsidR="00A1402A" w:rsidRDefault="002937B7" w:rsidP="00FC78AC">
            <w:pPr>
              <w:pStyle w:val="Encabezado"/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 xml:space="preserve">El sistema muestra </w:t>
            </w:r>
            <w:r w:rsidR="00075585"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 xml:space="preserve">una </w:t>
            </w:r>
            <w:r w:rsidR="00FC78AC"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gráfica y un listado con el porcentaje de los números de ingresos al sistema dependiendo de los filtros seleccionados</w:t>
            </w:r>
            <w:r w:rsidR="00075585"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.</w:t>
            </w:r>
          </w:p>
        </w:tc>
      </w:tr>
      <w:tr w:rsidR="002937B7" w:rsidRPr="002D02B2">
        <w:trPr>
          <w:cantSplit/>
        </w:trPr>
        <w:tc>
          <w:tcPr>
            <w:tcW w:w="571" w:type="dxa"/>
          </w:tcPr>
          <w:p w:rsidR="002937B7" w:rsidRDefault="002937B7" w:rsidP="002937B7">
            <w:pPr>
              <w:ind w:right="-211"/>
              <w:rPr>
                <w:rFonts w:ascii="Gotham Rounded Medium" w:hAnsi="Gotham Rounded Medium"/>
                <w:bCs/>
                <w:color w:val="808080" w:themeColor="background1" w:themeShade="80"/>
                <w:sz w:val="18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  <w:sz w:val="18"/>
              </w:rPr>
              <w:t>2</w:t>
            </w:r>
          </w:p>
        </w:tc>
        <w:tc>
          <w:tcPr>
            <w:tcW w:w="3209" w:type="dxa"/>
          </w:tcPr>
          <w:p w:rsidR="002937B7" w:rsidRDefault="00FC78AC" w:rsidP="004B1969">
            <w:pPr>
              <w:pStyle w:val="Encabezado"/>
              <w:tabs>
                <w:tab w:val="clear" w:pos="4320"/>
                <w:tab w:val="clear" w:pos="8640"/>
              </w:tabs>
              <w:rPr>
                <w:rFonts w:ascii="Gotham Rounded Medium" w:hAnsi="Gotham Rounded Medium" w:cs="Arial"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color w:val="808080" w:themeColor="background1" w:themeShade="80"/>
              </w:rPr>
              <w:t>Si se necesita generar un archivo en PDF del reporte generado, el usuario da clic en el icono con la leyenda “Generar Reporte”.</w:t>
            </w:r>
          </w:p>
        </w:tc>
        <w:tc>
          <w:tcPr>
            <w:tcW w:w="1980" w:type="dxa"/>
          </w:tcPr>
          <w:p w:rsidR="002937B7" w:rsidRDefault="00FC78AC" w:rsidP="002937B7">
            <w:pPr>
              <w:pStyle w:val="Encabezado"/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N/A</w:t>
            </w:r>
          </w:p>
        </w:tc>
        <w:tc>
          <w:tcPr>
            <w:tcW w:w="3780" w:type="dxa"/>
          </w:tcPr>
          <w:p w:rsidR="002937B7" w:rsidRDefault="004B1969" w:rsidP="00FC78AC">
            <w:pPr>
              <w:pStyle w:val="Encabezado"/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 xml:space="preserve">El sistema </w:t>
            </w:r>
            <w:r w:rsidR="00FC78AC"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descarga un archivo en PDF donde muestra la gráfica y el listado de número de ingresos arrojados por los filtros seleccionados.</w:t>
            </w:r>
            <w:r w:rsidR="002937B7"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 xml:space="preserve">  </w:t>
            </w:r>
          </w:p>
        </w:tc>
      </w:tr>
    </w:tbl>
    <w:p w:rsidR="0058216E" w:rsidRPr="002D02B2" w:rsidRDefault="0058216E">
      <w:pPr>
        <w:pStyle w:val="Encabezado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</w:p>
    <w:p w:rsidR="0058216E" w:rsidRDefault="0058216E" w:rsidP="00567D39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  <w:r w:rsidRPr="002D02B2">
        <w:rPr>
          <w:rFonts w:ascii="Gotham Rounded Medium" w:hAnsi="Gotham Rounded Medium"/>
          <w:b/>
          <w:bCs/>
          <w:color w:val="808080" w:themeColor="background1" w:themeShade="80"/>
          <w:lang w:val="es-MX"/>
        </w:rPr>
        <w:t>Observaciones</w:t>
      </w:r>
    </w:p>
    <w:p w:rsidR="00BF20F7" w:rsidRDefault="00BF20F7" w:rsidP="00567D39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</w:p>
    <w:p w:rsidR="00567D39" w:rsidRDefault="00C279B1" w:rsidP="00567D39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  <w:r>
        <w:rPr>
          <w:rFonts w:ascii="Gotham Rounded Medium" w:hAnsi="Gotham Rounded Medium"/>
          <w:b/>
          <w:bCs/>
          <w:color w:val="808080" w:themeColor="background1" w:themeShade="80"/>
          <w:lang w:val="es-MX"/>
        </w:rPr>
        <w:t>Lo que arroje la gráfica y el listado dependerá de los filtros seleccionados, sino se selecciona ningún filtro el sistema arrojara el resultado general</w:t>
      </w:r>
      <w:r w:rsidR="004B1969">
        <w:rPr>
          <w:rFonts w:ascii="Gotham Rounded Medium" w:hAnsi="Gotham Rounded Medium"/>
          <w:b/>
          <w:bCs/>
          <w:color w:val="808080" w:themeColor="background1" w:themeShade="80"/>
          <w:lang w:val="es-MX"/>
        </w:rPr>
        <w:t>.</w:t>
      </w:r>
    </w:p>
    <w:p w:rsidR="00A1402A" w:rsidRDefault="00A1402A" w:rsidP="00567D39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</w:p>
    <w:p w:rsidR="00BF20F7" w:rsidRPr="002D02B2" w:rsidRDefault="00BF20F7" w:rsidP="00567D39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  <w:r>
        <w:rPr>
          <w:rFonts w:ascii="Gotham Rounded Medium" w:hAnsi="Gotham Rounded Medium"/>
          <w:b/>
          <w:bCs/>
          <w:color w:val="808080" w:themeColor="background1" w:themeShade="80"/>
          <w:lang w:val="es-MX"/>
        </w:rPr>
        <w:t>El proceso se realizó correctamente.</w:t>
      </w:r>
    </w:p>
    <w:p w:rsidR="006F5A34" w:rsidRDefault="00BF20F7" w:rsidP="00C279B1">
      <w:pPr>
        <w:pStyle w:val="Encabezado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  <w:r>
        <w:rPr>
          <w:rFonts w:ascii="Gotham Rounded Medium" w:hAnsi="Gotham Rounded Medium"/>
          <w:b/>
          <w:color w:val="808080" w:themeColor="background1" w:themeShade="80"/>
          <w:sz w:val="20"/>
          <w:lang w:val="es-MX"/>
        </w:rPr>
        <w:t xml:space="preserve"> </w:t>
      </w:r>
      <w:r w:rsidR="0058216E" w:rsidRPr="002D02B2">
        <w:rPr>
          <w:rFonts w:ascii="Gotham Rounded Medium" w:hAnsi="Gotham Rounded Medium"/>
          <w:b/>
          <w:color w:val="808080" w:themeColor="background1" w:themeShade="80"/>
          <w:sz w:val="20"/>
          <w:lang w:val="es-MX"/>
        </w:rPr>
        <w:br w:type="page"/>
      </w:r>
      <w:r w:rsidR="00C279B1">
        <w:rPr>
          <w:noProof/>
          <w:lang w:val="es-MX" w:eastAsia="es-MX"/>
        </w:rPr>
        <w:lastRenderedPageBreak/>
        <w:drawing>
          <wp:inline distT="0" distB="0" distL="0" distR="0" wp14:anchorId="37CB8D5E" wp14:editId="4F6C8C06">
            <wp:extent cx="5572125" cy="2971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7" t="-2114" r="-1154" b="7930"/>
                    <a:stretch/>
                  </pic:blipFill>
                  <pic:spPr bwMode="auto">
                    <a:xfrm>
                      <a:off x="0" y="0"/>
                      <a:ext cx="55721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79B1">
        <w:rPr>
          <w:rFonts w:ascii="Gotham Rounded Medium" w:hAnsi="Gotham Rounded Medium"/>
          <w:b/>
          <w:bCs/>
          <w:color w:val="808080" w:themeColor="background1" w:themeShade="80"/>
          <w:lang w:val="es-MX"/>
        </w:rPr>
        <w:t xml:space="preserve"> </w:t>
      </w:r>
    </w:p>
    <w:p w:rsidR="006F5A34" w:rsidRDefault="006F5A34" w:rsidP="00567D39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</w:p>
    <w:p w:rsidR="00894A91" w:rsidRDefault="00894A91">
      <w:pPr>
        <w:pStyle w:val="Encabezado"/>
        <w:jc w:val="both"/>
        <w:rPr>
          <w:rStyle w:val="Textoennegrita"/>
        </w:rPr>
      </w:pPr>
    </w:p>
    <w:p w:rsidR="00C279B1" w:rsidRDefault="00C279B1">
      <w:pPr>
        <w:pStyle w:val="Encabezado"/>
        <w:jc w:val="both"/>
        <w:rPr>
          <w:rStyle w:val="Textoennegrita"/>
        </w:rPr>
      </w:pPr>
    </w:p>
    <w:p w:rsidR="00C279B1" w:rsidRDefault="00C279B1">
      <w:pPr>
        <w:pStyle w:val="Encabezado"/>
        <w:jc w:val="both"/>
        <w:rPr>
          <w:rStyle w:val="Textoennegrita"/>
        </w:rPr>
      </w:pPr>
    </w:p>
    <w:p w:rsidR="00AD0A51" w:rsidRDefault="00C279B1">
      <w:pPr>
        <w:pStyle w:val="Encabezado"/>
        <w:jc w:val="both"/>
        <w:rPr>
          <w:rStyle w:val="Textoennegrita"/>
        </w:rPr>
      </w:pPr>
      <w:r>
        <w:rPr>
          <w:noProof/>
          <w:lang w:val="es-MX" w:eastAsia="es-MX"/>
        </w:rPr>
        <w:drawing>
          <wp:inline distT="0" distB="0" distL="0" distR="0" wp14:anchorId="71E384DC" wp14:editId="67D3EAC9">
            <wp:extent cx="5534025" cy="2943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92" b="6722"/>
                    <a:stretch/>
                  </pic:blipFill>
                  <pic:spPr bwMode="auto">
                    <a:xfrm>
                      <a:off x="0" y="0"/>
                      <a:ext cx="553402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C279B1" w:rsidRDefault="00C279B1">
      <w:pPr>
        <w:pStyle w:val="Encabezado"/>
        <w:jc w:val="both"/>
        <w:rPr>
          <w:noProof/>
          <w:lang w:val="es-MX" w:eastAsia="es-MX"/>
        </w:rPr>
      </w:pPr>
    </w:p>
    <w:p w:rsidR="00AD0A51" w:rsidRDefault="00C279B1">
      <w:pPr>
        <w:pStyle w:val="Encabezado"/>
        <w:jc w:val="both"/>
        <w:rPr>
          <w:rStyle w:val="Textoennegrita"/>
        </w:rPr>
      </w:pPr>
      <w:r>
        <w:rPr>
          <w:noProof/>
          <w:lang w:val="es-MX" w:eastAsia="es-MX"/>
        </w:rPr>
        <w:drawing>
          <wp:inline distT="0" distB="0" distL="0" distR="0" wp14:anchorId="182FC07C" wp14:editId="2A921387">
            <wp:extent cx="5534025" cy="2962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92" b="6118"/>
                    <a:stretch/>
                  </pic:blipFill>
                  <pic:spPr bwMode="auto">
                    <a:xfrm>
                      <a:off x="0" y="0"/>
                      <a:ext cx="55340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9B1" w:rsidRDefault="00C279B1">
      <w:pPr>
        <w:pStyle w:val="Encabezado"/>
        <w:jc w:val="both"/>
        <w:rPr>
          <w:rStyle w:val="Textoennegrita"/>
        </w:rPr>
      </w:pPr>
    </w:p>
    <w:p w:rsidR="00C279B1" w:rsidRDefault="00C279B1">
      <w:pPr>
        <w:pStyle w:val="Encabezado"/>
        <w:jc w:val="both"/>
        <w:rPr>
          <w:rStyle w:val="Textoennegrita"/>
        </w:rPr>
      </w:pPr>
    </w:p>
    <w:p w:rsidR="00C279B1" w:rsidRDefault="00C279B1">
      <w:pPr>
        <w:pStyle w:val="Encabezado"/>
        <w:jc w:val="both"/>
        <w:rPr>
          <w:noProof/>
          <w:lang w:val="es-MX" w:eastAsia="es-MX"/>
        </w:rPr>
      </w:pPr>
    </w:p>
    <w:p w:rsidR="00C279B1" w:rsidRDefault="00C279B1">
      <w:pPr>
        <w:pStyle w:val="Encabezado"/>
        <w:jc w:val="both"/>
        <w:rPr>
          <w:rStyle w:val="Textoennegrita"/>
        </w:rPr>
      </w:pPr>
      <w:r>
        <w:rPr>
          <w:noProof/>
          <w:lang w:val="es-MX" w:eastAsia="es-MX"/>
        </w:rPr>
        <w:drawing>
          <wp:inline distT="0" distB="0" distL="0" distR="0" wp14:anchorId="6BEE69EF" wp14:editId="5B6FCE6E">
            <wp:extent cx="5553075" cy="2962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52" b="6118"/>
                    <a:stretch/>
                  </pic:blipFill>
                  <pic:spPr bwMode="auto">
                    <a:xfrm>
                      <a:off x="0" y="0"/>
                      <a:ext cx="555307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A51" w:rsidRDefault="00AD0A51">
      <w:pPr>
        <w:pStyle w:val="Encabezado"/>
        <w:jc w:val="both"/>
        <w:rPr>
          <w:noProof/>
          <w:lang w:val="es-MX" w:eastAsia="es-MX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Pr="00091451" w:rsidRDefault="00AD0A51">
      <w:pPr>
        <w:pStyle w:val="Encabezado"/>
        <w:jc w:val="both"/>
        <w:rPr>
          <w:rStyle w:val="Textoennegrita"/>
        </w:rPr>
      </w:pPr>
    </w:p>
    <w:sectPr w:rsidR="00AD0A51" w:rsidRPr="00091451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B96" w:rsidRDefault="00AE1B96">
      <w:r>
        <w:separator/>
      </w:r>
    </w:p>
  </w:endnote>
  <w:endnote w:type="continuationSeparator" w:id="0">
    <w:p w:rsidR="00AE1B96" w:rsidRDefault="00AE1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Rounded Medium">
    <w:altName w:val="Times New Roman"/>
    <w:charset w:val="00"/>
    <w:family w:val="auto"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A92" w:rsidRDefault="00596A92">
    <w:pPr>
      <w:pStyle w:val="Piedepgina"/>
      <w:pBdr>
        <w:top w:val="single" w:sz="4" w:space="1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FILENAME </w:instrText>
    </w:r>
    <w:r>
      <w:rPr>
        <w:rStyle w:val="Nmerodepgina"/>
      </w:rPr>
      <w:fldChar w:fldCharType="separate"/>
    </w:r>
    <w:r>
      <w:rPr>
        <w:rStyle w:val="Nmerodepgina"/>
        <w:noProof/>
      </w:rPr>
      <w:t>Casos de prueba</w:t>
    </w:r>
    <w:r>
      <w:rPr>
        <w:rStyle w:val="Nmerodepgina"/>
      </w:rPr>
      <w:fldChar w:fldCharType="end"/>
    </w:r>
  </w:p>
  <w:p w:rsidR="00596A92" w:rsidRPr="00F572C5" w:rsidRDefault="00596A92">
    <w:pPr>
      <w:pStyle w:val="Piedepgina"/>
      <w:pBdr>
        <w:top w:val="single" w:sz="4" w:space="1" w:color="auto"/>
      </w:pBdr>
      <w:rPr>
        <w:rStyle w:val="Nmerodepgina"/>
        <w:rFonts w:ascii="Gotham Rounded Medium" w:hAnsi="Gotham Rounded Medium"/>
      </w:rPr>
    </w:pPr>
    <w:r>
      <w:tab/>
    </w:r>
    <w:r>
      <w:tab/>
    </w:r>
    <w:r w:rsidRPr="00F572C5">
      <w:rPr>
        <w:rStyle w:val="Nmerodepgina"/>
        <w:rFonts w:ascii="Gotham Rounded Medium" w:hAnsi="Gotham Rounded Medium"/>
      </w:rPr>
      <w:fldChar w:fldCharType="begin"/>
    </w:r>
    <w:r w:rsidRPr="00F572C5">
      <w:rPr>
        <w:rStyle w:val="Nmerodepgina"/>
        <w:rFonts w:ascii="Gotham Rounded Medium" w:hAnsi="Gotham Rounded Medium"/>
      </w:rPr>
      <w:instrText xml:space="preserve"> PAGE </w:instrText>
    </w:r>
    <w:r w:rsidRPr="00F572C5">
      <w:rPr>
        <w:rStyle w:val="Nmerodepgina"/>
        <w:rFonts w:ascii="Gotham Rounded Medium" w:hAnsi="Gotham Rounded Medium"/>
      </w:rPr>
      <w:fldChar w:fldCharType="separate"/>
    </w:r>
    <w:r w:rsidR="00B56AF8">
      <w:rPr>
        <w:rStyle w:val="Nmerodepgina"/>
        <w:rFonts w:ascii="Gotham Rounded Medium" w:hAnsi="Gotham Rounded Medium"/>
        <w:noProof/>
      </w:rPr>
      <w:t>4</w:t>
    </w:r>
    <w:r w:rsidRPr="00F572C5">
      <w:rPr>
        <w:rStyle w:val="Nmerodepgina"/>
        <w:rFonts w:ascii="Gotham Rounded Medium" w:hAnsi="Gotham Rounded Medium"/>
      </w:rPr>
      <w:fldChar w:fldCharType="end"/>
    </w:r>
    <w:r w:rsidRPr="00F572C5">
      <w:rPr>
        <w:rStyle w:val="Nmerodepgina"/>
        <w:rFonts w:ascii="Gotham Rounded Medium" w:hAnsi="Gotham Rounded Medium"/>
      </w:rPr>
      <w:t>/</w:t>
    </w:r>
    <w:r w:rsidRPr="00F572C5">
      <w:rPr>
        <w:rStyle w:val="Nmerodepgina"/>
        <w:rFonts w:ascii="Gotham Rounded Medium" w:hAnsi="Gotham Rounded Medium"/>
      </w:rPr>
      <w:fldChar w:fldCharType="begin"/>
    </w:r>
    <w:r w:rsidRPr="00F572C5">
      <w:rPr>
        <w:rStyle w:val="Nmerodepgina"/>
        <w:rFonts w:ascii="Gotham Rounded Medium" w:hAnsi="Gotham Rounded Medium"/>
      </w:rPr>
      <w:instrText xml:space="preserve"> NUMPAGES </w:instrText>
    </w:r>
    <w:r w:rsidRPr="00F572C5">
      <w:rPr>
        <w:rStyle w:val="Nmerodepgina"/>
        <w:rFonts w:ascii="Gotham Rounded Medium" w:hAnsi="Gotham Rounded Medium"/>
      </w:rPr>
      <w:fldChar w:fldCharType="separate"/>
    </w:r>
    <w:r w:rsidR="00B56AF8">
      <w:rPr>
        <w:rStyle w:val="Nmerodepgina"/>
        <w:rFonts w:ascii="Gotham Rounded Medium" w:hAnsi="Gotham Rounded Medium"/>
        <w:noProof/>
      </w:rPr>
      <w:t>4</w:t>
    </w:r>
    <w:r w:rsidRPr="00F572C5">
      <w:rPr>
        <w:rStyle w:val="Nmerodepgina"/>
        <w:rFonts w:ascii="Gotham Rounded Medium" w:hAnsi="Gotham Rounded Medium"/>
      </w:rPr>
      <w:fldChar w:fldCharType="end"/>
    </w:r>
  </w:p>
  <w:p w:rsidR="00596A92" w:rsidRDefault="00596A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B96" w:rsidRDefault="00AE1B96">
      <w:r>
        <w:separator/>
      </w:r>
    </w:p>
  </w:footnote>
  <w:footnote w:type="continuationSeparator" w:id="0">
    <w:p w:rsidR="00AE1B96" w:rsidRDefault="00AE1B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A92" w:rsidRPr="00F572C5" w:rsidRDefault="00596A92">
    <w:pPr>
      <w:pStyle w:val="Encabezado"/>
      <w:pBdr>
        <w:bottom w:val="single" w:sz="4" w:space="1" w:color="auto"/>
      </w:pBdr>
      <w:rPr>
        <w:rFonts w:ascii="Gotham Rounded Medium" w:hAnsi="Gotham Rounded Medium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-307975</wp:posOffset>
          </wp:positionV>
          <wp:extent cx="1053465" cy="436245"/>
          <wp:effectExtent l="0" t="0" r="0" b="190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3465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F572C5" w:rsidRPr="00F572C5">
      <w:rPr>
        <w:rFonts w:ascii="Gotham Rounded Medium" w:hAnsi="Gotham Rounded Medium"/>
      </w:rPr>
      <w:t>CP09-Reportes Accesos</w:t>
    </w:r>
    <w:r w:rsidRPr="00F572C5">
      <w:rPr>
        <w:rFonts w:ascii="Gotham Rounded Medium" w:hAnsi="Gotham Rounded Medium"/>
      </w:rPr>
      <w:t xml:space="preserve">  </w:t>
    </w:r>
  </w:p>
  <w:p w:rsidR="00596A92" w:rsidRDefault="00596A92">
    <w:pPr>
      <w:pStyle w:val="Encabezado"/>
    </w:pPr>
  </w:p>
  <w:p w:rsidR="00596A92" w:rsidRDefault="00596A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8D3"/>
    <w:multiLevelType w:val="hybridMultilevel"/>
    <w:tmpl w:val="5CFC8A00"/>
    <w:lvl w:ilvl="0" w:tplc="D7AEE10C">
      <w:start w:val="1"/>
      <w:numFmt w:val="decimal"/>
      <w:lvlText w:val="%1"/>
      <w:lvlJc w:val="left"/>
      <w:pPr>
        <w:tabs>
          <w:tab w:val="num" w:pos="360"/>
        </w:tabs>
        <w:ind w:left="113" w:hanging="11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AA4D41"/>
    <w:multiLevelType w:val="hybridMultilevel"/>
    <w:tmpl w:val="ED72BA58"/>
    <w:lvl w:ilvl="0" w:tplc="9BA46C1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09"/>
        </w:tabs>
        <w:ind w:left="70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29"/>
        </w:tabs>
        <w:ind w:left="142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69"/>
        </w:tabs>
        <w:ind w:left="286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89"/>
        </w:tabs>
        <w:ind w:left="358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09"/>
        </w:tabs>
        <w:ind w:left="430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29"/>
        </w:tabs>
        <w:ind w:left="502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49"/>
        </w:tabs>
        <w:ind w:left="5749" w:hanging="180"/>
      </w:pPr>
    </w:lvl>
  </w:abstractNum>
  <w:abstractNum w:abstractNumId="2">
    <w:nsid w:val="119A7336"/>
    <w:multiLevelType w:val="hybridMultilevel"/>
    <w:tmpl w:val="3F121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B59F1"/>
    <w:multiLevelType w:val="hybridMultilevel"/>
    <w:tmpl w:val="829CFF1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5786317"/>
    <w:multiLevelType w:val="hybridMultilevel"/>
    <w:tmpl w:val="63088B3A"/>
    <w:lvl w:ilvl="0" w:tplc="0C0A0001">
      <w:start w:val="1"/>
      <w:numFmt w:val="bullet"/>
      <w:lvlText w:val=""/>
      <w:lvlJc w:val="left"/>
      <w:pPr>
        <w:tabs>
          <w:tab w:val="num" w:pos="404"/>
        </w:tabs>
        <w:ind w:left="4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24"/>
        </w:tabs>
        <w:ind w:left="11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44"/>
        </w:tabs>
        <w:ind w:left="18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64"/>
        </w:tabs>
        <w:ind w:left="25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84"/>
        </w:tabs>
        <w:ind w:left="32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24"/>
        </w:tabs>
        <w:ind w:left="47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44"/>
        </w:tabs>
        <w:ind w:left="54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</w:rPr>
    </w:lvl>
  </w:abstractNum>
  <w:abstractNum w:abstractNumId="5">
    <w:nsid w:val="1A525F20"/>
    <w:multiLevelType w:val="hybridMultilevel"/>
    <w:tmpl w:val="1470512E"/>
    <w:lvl w:ilvl="0" w:tplc="9BA46C1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CD0267"/>
    <w:multiLevelType w:val="hybridMultilevel"/>
    <w:tmpl w:val="B9E8A51C"/>
    <w:lvl w:ilvl="0" w:tplc="D7AEE10C">
      <w:start w:val="1"/>
      <w:numFmt w:val="decimal"/>
      <w:lvlText w:val="%1"/>
      <w:lvlJc w:val="left"/>
      <w:pPr>
        <w:tabs>
          <w:tab w:val="num" w:pos="360"/>
        </w:tabs>
        <w:ind w:left="113" w:hanging="11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243CC0"/>
    <w:multiLevelType w:val="hybridMultilevel"/>
    <w:tmpl w:val="C5D03A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72174"/>
    <w:multiLevelType w:val="hybridMultilevel"/>
    <w:tmpl w:val="348C3D2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7940B60"/>
    <w:multiLevelType w:val="hybridMultilevel"/>
    <w:tmpl w:val="CC429592"/>
    <w:lvl w:ilvl="0" w:tplc="0C0A0001">
      <w:start w:val="1"/>
      <w:numFmt w:val="bullet"/>
      <w:lvlText w:val=""/>
      <w:lvlJc w:val="left"/>
      <w:pPr>
        <w:tabs>
          <w:tab w:val="num" w:pos="404"/>
        </w:tabs>
        <w:ind w:left="4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124"/>
        </w:tabs>
        <w:ind w:left="1124" w:hanging="360"/>
      </w:pPr>
      <w:rPr>
        <w:rFonts w:ascii="Courier New" w:hAnsi="Courier New" w:hint="default"/>
      </w:rPr>
    </w:lvl>
    <w:lvl w:ilvl="2" w:tplc="9B7A003E">
      <w:numFmt w:val="bullet"/>
      <w:lvlText w:val="-"/>
      <w:lvlJc w:val="left"/>
      <w:pPr>
        <w:tabs>
          <w:tab w:val="num" w:pos="1844"/>
        </w:tabs>
        <w:ind w:left="1844" w:hanging="360"/>
      </w:pPr>
      <w:rPr>
        <w:rFonts w:ascii="Times New Roman" w:eastAsia="Times New Roman" w:hAnsi="Times New Roman" w:cs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64"/>
        </w:tabs>
        <w:ind w:left="25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84"/>
        </w:tabs>
        <w:ind w:left="32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24"/>
        </w:tabs>
        <w:ind w:left="47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44"/>
        </w:tabs>
        <w:ind w:left="54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</w:rPr>
    </w:lvl>
  </w:abstractNum>
  <w:abstractNum w:abstractNumId="10">
    <w:nsid w:val="2ADD2312"/>
    <w:multiLevelType w:val="hybridMultilevel"/>
    <w:tmpl w:val="5558998C"/>
    <w:lvl w:ilvl="0" w:tplc="0C0A0001">
      <w:start w:val="1"/>
      <w:numFmt w:val="bullet"/>
      <w:lvlText w:val=""/>
      <w:lvlJc w:val="left"/>
      <w:pPr>
        <w:tabs>
          <w:tab w:val="num" w:pos="1484"/>
        </w:tabs>
        <w:ind w:left="1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4"/>
        </w:tabs>
        <w:ind w:left="2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4"/>
        </w:tabs>
        <w:ind w:left="43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4"/>
        </w:tabs>
        <w:ind w:left="65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</w:rPr>
    </w:lvl>
  </w:abstractNum>
  <w:abstractNum w:abstractNumId="11">
    <w:nsid w:val="3471184E"/>
    <w:multiLevelType w:val="hybridMultilevel"/>
    <w:tmpl w:val="87C04D24"/>
    <w:lvl w:ilvl="0" w:tplc="7C4CF38A">
      <w:numFmt w:val="bullet"/>
      <w:lvlText w:val="-"/>
      <w:lvlJc w:val="left"/>
      <w:pPr>
        <w:ind w:left="720" w:hanging="360"/>
      </w:pPr>
      <w:rPr>
        <w:rFonts w:ascii="Gotham Rounded Medium" w:eastAsia="Times New Roman" w:hAnsi="Gotham Rounded Medium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A4388"/>
    <w:multiLevelType w:val="hybridMultilevel"/>
    <w:tmpl w:val="011010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9C7B6C"/>
    <w:multiLevelType w:val="hybridMultilevel"/>
    <w:tmpl w:val="5930160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3944B73"/>
    <w:multiLevelType w:val="hybridMultilevel"/>
    <w:tmpl w:val="91D62F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6A37A1"/>
    <w:multiLevelType w:val="hybridMultilevel"/>
    <w:tmpl w:val="9398D7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F86E75"/>
    <w:multiLevelType w:val="hybridMultilevel"/>
    <w:tmpl w:val="84D8F63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5B5BB2"/>
    <w:multiLevelType w:val="hybridMultilevel"/>
    <w:tmpl w:val="FFEEE1E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829E1"/>
    <w:multiLevelType w:val="hybridMultilevel"/>
    <w:tmpl w:val="948672C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B250543"/>
    <w:multiLevelType w:val="hybridMultilevel"/>
    <w:tmpl w:val="22347EA2"/>
    <w:lvl w:ilvl="0" w:tplc="D862B192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117C2A"/>
    <w:multiLevelType w:val="hybridMultilevel"/>
    <w:tmpl w:val="4D4843F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3"/>
  </w:num>
  <w:num w:numId="4">
    <w:abstractNumId w:val="8"/>
  </w:num>
  <w:num w:numId="5">
    <w:abstractNumId w:val="10"/>
  </w:num>
  <w:num w:numId="6">
    <w:abstractNumId w:val="20"/>
  </w:num>
  <w:num w:numId="7">
    <w:abstractNumId w:val="16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0"/>
  </w:num>
  <w:num w:numId="15">
    <w:abstractNumId w:val="1"/>
  </w:num>
  <w:num w:numId="16">
    <w:abstractNumId w:val="5"/>
  </w:num>
  <w:num w:numId="17">
    <w:abstractNumId w:val="12"/>
  </w:num>
  <w:num w:numId="18">
    <w:abstractNumId w:val="14"/>
  </w:num>
  <w:num w:numId="19">
    <w:abstractNumId w:val="19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6E"/>
    <w:rsid w:val="00004568"/>
    <w:rsid w:val="000076AF"/>
    <w:rsid w:val="00075585"/>
    <w:rsid w:val="00075B72"/>
    <w:rsid w:val="00091451"/>
    <w:rsid w:val="00095AD9"/>
    <w:rsid w:val="000A684B"/>
    <w:rsid w:val="000B64E4"/>
    <w:rsid w:val="00123DC1"/>
    <w:rsid w:val="0012548A"/>
    <w:rsid w:val="00171587"/>
    <w:rsid w:val="00190266"/>
    <w:rsid w:val="001B22AE"/>
    <w:rsid w:val="001D21AA"/>
    <w:rsid w:val="001D23B9"/>
    <w:rsid w:val="001D5683"/>
    <w:rsid w:val="001E090A"/>
    <w:rsid w:val="00227F95"/>
    <w:rsid w:val="00241988"/>
    <w:rsid w:val="00243868"/>
    <w:rsid w:val="00247BAA"/>
    <w:rsid w:val="0028179D"/>
    <w:rsid w:val="0029005E"/>
    <w:rsid w:val="002937B7"/>
    <w:rsid w:val="002D02B2"/>
    <w:rsid w:val="003248ED"/>
    <w:rsid w:val="0033612A"/>
    <w:rsid w:val="00361D68"/>
    <w:rsid w:val="00390BFA"/>
    <w:rsid w:val="003C332C"/>
    <w:rsid w:val="0049575D"/>
    <w:rsid w:val="004A20A2"/>
    <w:rsid w:val="004A26E4"/>
    <w:rsid w:val="004A2954"/>
    <w:rsid w:val="004A44A4"/>
    <w:rsid w:val="004B1969"/>
    <w:rsid w:val="004B1C94"/>
    <w:rsid w:val="004B6906"/>
    <w:rsid w:val="004E1AB2"/>
    <w:rsid w:val="004E53E4"/>
    <w:rsid w:val="004E5683"/>
    <w:rsid w:val="004F12EE"/>
    <w:rsid w:val="00567D39"/>
    <w:rsid w:val="00576534"/>
    <w:rsid w:val="0058216E"/>
    <w:rsid w:val="00596A92"/>
    <w:rsid w:val="005B0A9E"/>
    <w:rsid w:val="005D5D79"/>
    <w:rsid w:val="00610E8E"/>
    <w:rsid w:val="00616EE9"/>
    <w:rsid w:val="006C6D2D"/>
    <w:rsid w:val="006E49BB"/>
    <w:rsid w:val="006F5A34"/>
    <w:rsid w:val="006F5BFF"/>
    <w:rsid w:val="007B5999"/>
    <w:rsid w:val="007C050C"/>
    <w:rsid w:val="007D39F9"/>
    <w:rsid w:val="00803EB7"/>
    <w:rsid w:val="00834624"/>
    <w:rsid w:val="0083768D"/>
    <w:rsid w:val="00893512"/>
    <w:rsid w:val="00894A91"/>
    <w:rsid w:val="008A1222"/>
    <w:rsid w:val="009118DD"/>
    <w:rsid w:val="009A41E6"/>
    <w:rsid w:val="009D48DF"/>
    <w:rsid w:val="009E44A4"/>
    <w:rsid w:val="009F4135"/>
    <w:rsid w:val="00A127AE"/>
    <w:rsid w:val="00A1402A"/>
    <w:rsid w:val="00A43418"/>
    <w:rsid w:val="00A65FBD"/>
    <w:rsid w:val="00A97660"/>
    <w:rsid w:val="00AA17CD"/>
    <w:rsid w:val="00AD0A51"/>
    <w:rsid w:val="00AE1B96"/>
    <w:rsid w:val="00B07E37"/>
    <w:rsid w:val="00B427F6"/>
    <w:rsid w:val="00B50E7A"/>
    <w:rsid w:val="00B56AF8"/>
    <w:rsid w:val="00B56DB2"/>
    <w:rsid w:val="00BA1A25"/>
    <w:rsid w:val="00BE6121"/>
    <w:rsid w:val="00BF20F7"/>
    <w:rsid w:val="00C279B1"/>
    <w:rsid w:val="00C52632"/>
    <w:rsid w:val="00C63E14"/>
    <w:rsid w:val="00C77647"/>
    <w:rsid w:val="00D033D8"/>
    <w:rsid w:val="00D10102"/>
    <w:rsid w:val="00D351BA"/>
    <w:rsid w:val="00D4303D"/>
    <w:rsid w:val="00D64830"/>
    <w:rsid w:val="00D87AC3"/>
    <w:rsid w:val="00DA171C"/>
    <w:rsid w:val="00DA5D05"/>
    <w:rsid w:val="00DD7EBA"/>
    <w:rsid w:val="00E0149A"/>
    <w:rsid w:val="00E04364"/>
    <w:rsid w:val="00E152DC"/>
    <w:rsid w:val="00E26572"/>
    <w:rsid w:val="00E30451"/>
    <w:rsid w:val="00E3103B"/>
    <w:rsid w:val="00E44BEC"/>
    <w:rsid w:val="00E80B0A"/>
    <w:rsid w:val="00ED6C59"/>
    <w:rsid w:val="00EE1FF5"/>
    <w:rsid w:val="00EF0A15"/>
    <w:rsid w:val="00F03FA4"/>
    <w:rsid w:val="00F311ED"/>
    <w:rsid w:val="00F34A50"/>
    <w:rsid w:val="00F36BD6"/>
    <w:rsid w:val="00F50E88"/>
    <w:rsid w:val="00F572C5"/>
    <w:rsid w:val="00F745D3"/>
    <w:rsid w:val="00F94883"/>
    <w:rsid w:val="00FB1C39"/>
    <w:rsid w:val="00FC78AC"/>
    <w:rsid w:val="00FD7731"/>
    <w:rsid w:val="00FE4FFE"/>
    <w:rsid w:val="00FE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DEEB11-6834-4B1F-933B-1AA1B5ED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18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1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spacing w:after="120"/>
      <w:jc w:val="both"/>
      <w:outlineLvl w:val="4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*Header"/>
    <w:basedOn w:val="Normal"/>
    <w:pPr>
      <w:tabs>
        <w:tab w:val="center" w:pos="4320"/>
        <w:tab w:val="right" w:pos="8640"/>
      </w:tabs>
    </w:pPr>
    <w:rPr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Nmerodepgina">
    <w:name w:val="page number"/>
    <w:basedOn w:val="Fuentedeprrafopredeter"/>
  </w:style>
  <w:style w:type="paragraph" w:styleId="TDC2">
    <w:name w:val="toc 2"/>
    <w:basedOn w:val="Sangranormal"/>
    <w:next w:val="Normal"/>
    <w:autoRedefine/>
    <w:semiHidden/>
    <w:pPr>
      <w:spacing w:before="120" w:after="120"/>
      <w:ind w:left="198"/>
    </w:pPr>
    <w:rPr>
      <w:b/>
      <w:i/>
      <w:iCs/>
      <w:smallCaps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angranormal">
    <w:name w:val="Normal Indent"/>
    <w:basedOn w:val="Normal"/>
    <w:pPr>
      <w:ind w:left="708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paragraph" w:styleId="Textocomentario">
    <w:name w:val="annotation text"/>
    <w:basedOn w:val="Normal"/>
    <w:semiHidden/>
    <w:rPr>
      <w:rFonts w:ascii="Times New Roman" w:hAnsi="Times New Roman"/>
      <w:szCs w:val="20"/>
    </w:rPr>
  </w:style>
  <w:style w:type="paragraph" w:styleId="Textoindependiente">
    <w:name w:val="Body Text"/>
    <w:basedOn w:val="Normal"/>
    <w:rPr>
      <w:b/>
      <w:bCs/>
    </w:rPr>
  </w:style>
  <w:style w:type="character" w:styleId="Textoennegrita">
    <w:name w:val="Strong"/>
    <w:basedOn w:val="Fuentedeprrafopredeter"/>
    <w:qFormat/>
    <w:rsid w:val="00091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8DB2-993F-4BAE-ACCA-E227F742B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PRU-D05 Casos de Prueba</vt:lpstr>
    </vt:vector>
  </TitlesOfParts>
  <Company>Sigma Tao Software S.A. de C.V.</Company>
  <LinksUpToDate>false</LinksUpToDate>
  <CharactersWithSpaces>2063</CharactersWithSpaces>
  <SharedDoc>false</SharedDoc>
  <HLinks>
    <vt:vector size="18" baseType="variant"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_Toc166651085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_Toc166651084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_Toc166651083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PRU-D05 Casos de Prueba</dc:title>
  <dc:creator>ocruz</dc:creator>
  <cp:lastModifiedBy>NQCIT004</cp:lastModifiedBy>
  <cp:revision>5</cp:revision>
  <cp:lastPrinted>2003-10-20T15:49:00Z</cp:lastPrinted>
  <dcterms:created xsi:type="dcterms:W3CDTF">2016-06-23T23:03:00Z</dcterms:created>
  <dcterms:modified xsi:type="dcterms:W3CDTF">2016-06-23T23:10:00Z</dcterms:modified>
</cp:coreProperties>
</file>