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448B9" w14:textId="55080B8D" w:rsidR="002C5023" w:rsidRDefault="002C5023">
      <w:bookmarkStart w:id="0" w:name="_Hlk165284401"/>
      <w:r>
        <w:t>Entity Relationship diagram of the tables in the database.</w:t>
      </w:r>
    </w:p>
    <w:bookmarkEnd w:id="0"/>
    <w:p w14:paraId="3AABD0B1" w14:textId="616075A1" w:rsidR="00716AFB" w:rsidRDefault="004A607F">
      <w:r w:rsidRPr="004A607F">
        <w:rPr>
          <w:noProof/>
        </w:rPr>
        <w:drawing>
          <wp:inline distT="0" distB="0" distL="0" distR="0" wp14:anchorId="7CFBDF8C" wp14:editId="3051B7B9">
            <wp:extent cx="5731510" cy="3986530"/>
            <wp:effectExtent l="0" t="0" r="2540" b="0"/>
            <wp:docPr id="77923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301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B"/>
    <w:rsid w:val="0015691B"/>
    <w:rsid w:val="002C5023"/>
    <w:rsid w:val="003D7810"/>
    <w:rsid w:val="004A607F"/>
    <w:rsid w:val="00716AFB"/>
    <w:rsid w:val="00924414"/>
    <w:rsid w:val="00A508BC"/>
    <w:rsid w:val="00B9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3F51"/>
  <w15:chartTrackingRefBased/>
  <w15:docId w15:val="{E77A5A09-4B6B-47F3-89A2-7710E1FD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Zayakov, Georgi</dc:creator>
  <cp:keywords/>
  <dc:description/>
  <cp:lastModifiedBy>Zayakov, Georgi</cp:lastModifiedBy>
  <cp:revision>5</cp:revision>
  <dcterms:created xsi:type="dcterms:W3CDTF">2024-04-24T13:11:00Z</dcterms:created>
  <dcterms:modified xsi:type="dcterms:W3CDTF">2024-06-04T08:18:00Z</dcterms:modified>
</cp:coreProperties>
</file>