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D841" w14:textId="77777777" w:rsidR="00261C2E" w:rsidRDefault="001322E6">
      <w:pPr>
        <w:pStyle w:val="ab"/>
        <w:spacing w:before="0" w:beforeAutospacing="0" w:after="0" w:afterAutospacing="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四川大学计算机学院数字逻辑实验</w:t>
      </w:r>
    </w:p>
    <w:p w14:paraId="3A052DCD" w14:textId="77777777" w:rsidR="00261C2E" w:rsidRDefault="001322E6">
      <w:pPr>
        <w:pStyle w:val="ab"/>
        <w:spacing w:before="0" w:beforeAutospacing="0" w:after="0" w:afterAutospacing="0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</w:t>
      </w:r>
      <w:r>
        <w:rPr>
          <w:rFonts w:ascii="方正大标宋简体" w:eastAsia="方正大标宋简体"/>
          <w:sz w:val="44"/>
        </w:rPr>
        <w:t>验</w:t>
      </w:r>
      <w:r>
        <w:rPr>
          <w:rFonts w:ascii="方正大标宋简体" w:eastAsia="方正大标宋简体"/>
          <w:sz w:val="44"/>
        </w:rPr>
        <w:t xml:space="preserve">  </w:t>
      </w:r>
      <w:r>
        <w:rPr>
          <w:rFonts w:ascii="方正大标宋简体" w:eastAsia="方正大标宋简体"/>
          <w:sz w:val="44"/>
        </w:rPr>
        <w:t>报</w:t>
      </w:r>
      <w:r>
        <w:rPr>
          <w:rFonts w:ascii="方正大标宋简体" w:eastAsia="方正大标宋简体"/>
          <w:sz w:val="44"/>
        </w:rPr>
        <w:t xml:space="preserve">  </w:t>
      </w:r>
      <w:r>
        <w:rPr>
          <w:rFonts w:ascii="方正大标宋简体" w:eastAsia="方正大标宋简体"/>
          <w:sz w:val="44"/>
        </w:rPr>
        <w:t>告</w:t>
      </w:r>
    </w:p>
    <w:p w14:paraId="73BAD26F" w14:textId="64EC7756" w:rsidR="00261C2E" w:rsidRDefault="001322E6">
      <w:pPr>
        <w:pStyle w:val="ab"/>
        <w:spacing w:before="0" w:beforeAutospacing="0" w:after="0" w:afterAutospacing="0" w:line="360" w:lineRule="auto"/>
      </w:pPr>
      <w:r>
        <w:rPr>
          <w:rFonts w:hint="eastAsia"/>
          <w:sz w:val="21"/>
        </w:rPr>
        <w:t>学号：</w:t>
      </w:r>
      <w:r>
        <w:rPr>
          <w:rFonts w:ascii="仿宋" w:eastAsia="仿宋" w:hAnsi="仿宋" w:hint="eastAsia"/>
          <w:sz w:val="21"/>
          <w:u w:val="single"/>
        </w:rPr>
        <w:t>2020xxxx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姓名：</w:t>
      </w:r>
      <w:r>
        <w:rPr>
          <w:rFonts w:ascii="仿宋" w:eastAsia="仿宋" w:hAnsi="仿宋" w:hint="eastAsia"/>
          <w:sz w:val="21"/>
          <w:u w:val="single"/>
        </w:rPr>
        <w:t>xxx</w:t>
      </w:r>
      <w:r>
        <w:rPr>
          <w:sz w:val="21"/>
        </w:rPr>
        <w:t xml:space="preserve"> </w:t>
      </w:r>
      <w:r>
        <w:rPr>
          <w:rFonts w:hint="eastAsia"/>
          <w:sz w:val="21"/>
        </w:rPr>
        <w:t>专业：</w:t>
      </w:r>
      <w:r>
        <w:rPr>
          <w:rFonts w:ascii="仿宋" w:eastAsia="仿宋" w:hAnsi="仿宋" w:hint="eastAsia"/>
          <w:sz w:val="21"/>
          <w:u w:val="single"/>
        </w:rPr>
        <w:t>计算机类</w:t>
      </w:r>
      <w:r>
        <w:rPr>
          <w:rFonts w:hint="eastAsia"/>
          <w:sz w:val="21"/>
        </w:rPr>
        <w:t xml:space="preserve">  </w:t>
      </w:r>
      <w:r>
        <w:rPr>
          <w:sz w:val="21"/>
        </w:rPr>
        <w:t>班级：</w:t>
      </w:r>
      <w:r>
        <w:rPr>
          <w:rFonts w:ascii="仿宋" w:eastAsia="仿宋" w:hAnsi="仿宋" w:hint="eastAsia"/>
          <w:sz w:val="21"/>
          <w:u w:val="single"/>
        </w:rPr>
        <w:t>x</w:t>
      </w:r>
      <w:r>
        <w:rPr>
          <w:rFonts w:ascii="仿宋" w:eastAsia="仿宋" w:hAnsi="仿宋" w:hint="eastAsia"/>
          <w:sz w:val="21"/>
          <w:u w:val="single"/>
        </w:rPr>
        <w:t>班</w:t>
      </w:r>
      <w:r>
        <w:rPr>
          <w:rFonts w:hint="eastAsia"/>
          <w:sz w:val="21"/>
        </w:rPr>
        <w:t xml:space="preserve">  </w:t>
      </w:r>
      <w:r>
        <w:rPr>
          <w:sz w:val="21"/>
        </w:rPr>
        <w:t>第</w:t>
      </w:r>
      <w:r>
        <w:rPr>
          <w:rFonts w:ascii="仿宋" w:eastAsia="仿宋" w:hAnsi="仿宋"/>
          <w:sz w:val="21"/>
          <w:u w:val="single"/>
        </w:rPr>
        <w:t xml:space="preserve"> </w:t>
      </w:r>
      <w:r>
        <w:rPr>
          <w:rFonts w:ascii="仿宋" w:eastAsia="仿宋" w:hAnsi="仿宋" w:hint="eastAsia"/>
          <w:sz w:val="21"/>
          <w:u w:val="single"/>
        </w:rPr>
        <w:t xml:space="preserve"> </w:t>
      </w:r>
      <w:r>
        <w:rPr>
          <w:rFonts w:ascii="仿宋" w:eastAsia="仿宋" w:hAnsi="仿宋" w:hint="eastAsia"/>
          <w:sz w:val="21"/>
          <w:u w:val="single"/>
        </w:rPr>
        <w:t>18</w:t>
      </w:r>
      <w:r>
        <w:rPr>
          <w:rFonts w:ascii="仿宋" w:eastAsia="仿宋" w:hAnsi="仿宋"/>
          <w:sz w:val="21"/>
          <w:u w:val="single"/>
        </w:rPr>
        <w:t xml:space="preserve">  </w:t>
      </w:r>
      <w:r>
        <w:rPr>
          <w:sz w:val="21"/>
        </w:rPr>
        <w:t>周</w:t>
      </w:r>
      <w:r>
        <w:rPr>
          <w:sz w:val="21"/>
        </w:rPr>
        <w:t xml:space="preserve"> </w:t>
      </w:r>
    </w:p>
    <w:tbl>
      <w:tblPr>
        <w:tblW w:w="8320" w:type="dxa"/>
        <w:tblInd w:w="2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916"/>
        <w:gridCol w:w="3621"/>
        <w:gridCol w:w="1326"/>
        <w:gridCol w:w="3129"/>
      </w:tblGrid>
      <w:tr w:rsidR="00261C2E" w14:paraId="28906989" w14:textId="77777777">
        <w:trPr>
          <w:trHeight w:val="735"/>
        </w:trPr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127D8AB" w14:textId="77777777" w:rsidR="00261C2E" w:rsidRDefault="001322E6">
            <w:pPr>
              <w:pStyle w:val="ab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实验项目</w:t>
            </w:r>
          </w:p>
        </w:tc>
        <w:tc>
          <w:tcPr>
            <w:tcW w:w="3660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0B00B23" w14:textId="77777777" w:rsidR="00261C2E" w:rsidRDefault="001322E6">
            <w:pPr>
              <w:pStyle w:val="ab"/>
              <w:jc w:val="center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使用尽可能少的</w:t>
            </w:r>
            <w:r>
              <w:rPr>
                <w:rFonts w:ascii="仿宋" w:eastAsia="仿宋" w:hAnsi="仿宋" w:hint="eastAsia"/>
                <w:sz w:val="21"/>
              </w:rPr>
              <w:t xml:space="preserve"> D </w:t>
            </w:r>
            <w:r>
              <w:rPr>
                <w:rFonts w:ascii="仿宋" w:eastAsia="仿宋" w:hAnsi="仿宋" w:hint="eastAsia"/>
                <w:sz w:val="21"/>
              </w:rPr>
              <w:t>触发器设计一个</w:t>
            </w:r>
            <w:r>
              <w:rPr>
                <w:rFonts w:ascii="仿宋" w:eastAsia="仿宋" w:hAnsi="仿宋" w:hint="eastAsia"/>
                <w:sz w:val="21"/>
              </w:rPr>
              <w:t xml:space="preserve"> 4 </w:t>
            </w:r>
            <w:r>
              <w:rPr>
                <w:rFonts w:ascii="仿宋" w:eastAsia="仿宋" w:hAnsi="仿宋" w:hint="eastAsia"/>
                <w:sz w:val="21"/>
              </w:rPr>
              <w:t>位流水灯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81097" w14:textId="77777777" w:rsidR="00261C2E" w:rsidRDefault="001322E6">
            <w:pPr>
              <w:pStyle w:val="ab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实验时间</w:t>
            </w:r>
          </w:p>
        </w:tc>
        <w:tc>
          <w:tcPr>
            <w:tcW w:w="232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26912049" w14:textId="77777777" w:rsidR="00261C2E" w:rsidRDefault="001322E6">
            <w:pPr>
              <w:pStyle w:val="ab"/>
              <w:jc w:val="center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2021.1.1</w:t>
            </w:r>
            <w:r>
              <w:rPr>
                <w:rFonts w:ascii="仿宋" w:eastAsia="仿宋" w:hAnsi="仿宋"/>
                <w:sz w:val="21"/>
              </w:rPr>
              <w:t xml:space="preserve"> </w:t>
            </w:r>
            <w:r>
              <w:rPr>
                <w:rFonts w:ascii="仿宋" w:eastAsia="仿宋" w:hAnsi="仿宋" w:hint="eastAsia"/>
                <w:sz w:val="21"/>
              </w:rPr>
              <w:t>20</w:t>
            </w:r>
            <w:r>
              <w:rPr>
                <w:rFonts w:ascii="仿宋" w:eastAsia="仿宋" w:hAnsi="仿宋" w:hint="eastAsia"/>
                <w:sz w:val="21"/>
              </w:rPr>
              <w:t>:</w:t>
            </w:r>
            <w:r>
              <w:rPr>
                <w:rFonts w:ascii="仿宋" w:eastAsia="仿宋" w:hAnsi="仿宋"/>
                <w:sz w:val="21"/>
              </w:rPr>
              <w:t>00-</w:t>
            </w:r>
            <w:r>
              <w:rPr>
                <w:rFonts w:ascii="仿宋" w:eastAsia="仿宋" w:hAnsi="仿宋" w:hint="eastAsia"/>
                <w:sz w:val="21"/>
              </w:rPr>
              <w:t>22</w:t>
            </w:r>
            <w:r>
              <w:rPr>
                <w:rFonts w:ascii="仿宋" w:eastAsia="仿宋" w:hAnsi="仿宋"/>
                <w:sz w:val="21"/>
              </w:rPr>
              <w:t>:30</w:t>
            </w:r>
          </w:p>
        </w:tc>
      </w:tr>
      <w:tr w:rsidR="00261C2E" w14:paraId="403FE988" w14:textId="77777777">
        <w:trPr>
          <w:trHeight w:val="921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2D7E84" w14:textId="77777777" w:rsidR="00261C2E" w:rsidRDefault="001322E6">
            <w:pPr>
              <w:pStyle w:val="ab"/>
              <w:jc w:val="center"/>
            </w:pPr>
            <w:r>
              <w:rPr>
                <w:rFonts w:hint="eastAsia"/>
                <w:sz w:val="21"/>
              </w:rPr>
              <w:t>实验目的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75B6E50" w14:textId="77777777" w:rsidR="00261C2E" w:rsidRDefault="001322E6">
            <w:pPr>
              <w:pStyle w:val="ab"/>
              <w:spacing w:before="0" w:beforeAutospacing="0" w:after="0" w:afterAutospacing="0"/>
              <w:jc w:val="center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通过实验，使学生学会简单的时序逻辑设计。要求：</w:t>
            </w:r>
            <w:r>
              <w:rPr>
                <w:rFonts w:ascii="仿宋" w:eastAsia="仿宋" w:hAnsi="仿宋" w:hint="eastAsia"/>
                <w:sz w:val="21"/>
              </w:rPr>
              <w:t xml:space="preserve">4 </w:t>
            </w:r>
            <w:r>
              <w:rPr>
                <w:rFonts w:ascii="仿宋" w:eastAsia="仿宋" w:hAnsi="仿宋" w:hint="eastAsia"/>
                <w:sz w:val="21"/>
              </w:rPr>
              <w:t>盏灯一字排列，从右到</w:t>
            </w:r>
          </w:p>
          <w:p w14:paraId="49A3BD2B" w14:textId="77777777" w:rsidR="00261C2E" w:rsidRDefault="001322E6">
            <w:pPr>
              <w:pStyle w:val="ab"/>
              <w:spacing w:before="0" w:beforeAutospacing="0" w:after="0" w:afterAutospacing="0"/>
              <w:jc w:val="center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左，灯依次点亮熄灭，前一盏灯熄灭后，后一盏灯点亮。用</w:t>
            </w:r>
            <w:r>
              <w:rPr>
                <w:rFonts w:ascii="仿宋" w:eastAsia="仿宋" w:hAnsi="仿宋" w:hint="eastAsia"/>
                <w:sz w:val="21"/>
              </w:rPr>
              <w:t xml:space="preserve"> 1 </w:t>
            </w:r>
            <w:r>
              <w:rPr>
                <w:rFonts w:ascii="仿宋" w:eastAsia="仿宋" w:hAnsi="仿宋" w:hint="eastAsia"/>
                <w:sz w:val="21"/>
              </w:rPr>
              <w:t>表示点亮，</w:t>
            </w:r>
            <w:r>
              <w:rPr>
                <w:rFonts w:ascii="仿宋" w:eastAsia="仿宋" w:hAnsi="仿宋" w:hint="eastAsia"/>
                <w:sz w:val="21"/>
              </w:rPr>
              <w:t xml:space="preserve">0 </w:t>
            </w:r>
            <w:r>
              <w:rPr>
                <w:rFonts w:ascii="仿宋" w:eastAsia="仿宋" w:hAnsi="仿宋" w:hint="eastAsia"/>
                <w:sz w:val="21"/>
              </w:rPr>
              <w:t>表示熄灭的</w:t>
            </w:r>
          </w:p>
          <w:p w14:paraId="299CE6C0" w14:textId="77777777" w:rsidR="00261C2E" w:rsidRDefault="001322E6">
            <w:pPr>
              <w:pStyle w:val="ab"/>
              <w:spacing w:before="0" w:beforeAutospacing="0" w:after="0" w:afterAutospacing="0"/>
              <w:jc w:val="center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话，那么</w:t>
            </w:r>
            <w:r>
              <w:rPr>
                <w:rFonts w:ascii="仿宋" w:eastAsia="仿宋" w:hAnsi="仿宋" w:hint="eastAsia"/>
                <w:sz w:val="21"/>
              </w:rPr>
              <w:t xml:space="preserve"> LED </w:t>
            </w:r>
            <w:r>
              <w:rPr>
                <w:rFonts w:ascii="仿宋" w:eastAsia="仿宋" w:hAnsi="仿宋" w:hint="eastAsia"/>
                <w:sz w:val="21"/>
              </w:rPr>
              <w:t>灯呈现</w:t>
            </w:r>
            <w:r>
              <w:rPr>
                <w:rFonts w:ascii="仿宋" w:eastAsia="仿宋" w:hAnsi="仿宋" w:hint="eastAsia"/>
                <w:sz w:val="21"/>
              </w:rPr>
              <w:t xml:space="preserve"> 0001</w:t>
            </w:r>
            <w:r>
              <w:rPr>
                <w:rFonts w:ascii="仿宋" w:eastAsia="仿宋" w:hAnsi="仿宋" w:hint="eastAsia"/>
                <w:sz w:val="21"/>
              </w:rPr>
              <w:t xml:space="preserve">-&gt;0010-&gt;0100-&gt;1000-&gt;0001 </w:t>
            </w:r>
            <w:r>
              <w:rPr>
                <w:rFonts w:ascii="仿宋" w:eastAsia="仿宋" w:hAnsi="仿宋" w:hint="eastAsia"/>
                <w:sz w:val="21"/>
              </w:rPr>
              <w:t>的循环。该电路还应该有一个使</w:t>
            </w:r>
          </w:p>
          <w:p w14:paraId="034D1C36" w14:textId="77777777" w:rsidR="00261C2E" w:rsidRDefault="001322E6">
            <w:pPr>
              <w:pStyle w:val="ab"/>
              <w:spacing w:before="0" w:beforeAutospacing="0" w:after="0" w:afterAutospacing="0"/>
              <w:jc w:val="center"/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能开关，当开关闭合时，电路开始工作，否则电路保持在</w:t>
            </w:r>
            <w:r>
              <w:rPr>
                <w:rFonts w:ascii="仿宋" w:eastAsia="仿宋" w:hAnsi="仿宋" w:hint="eastAsia"/>
                <w:sz w:val="21"/>
              </w:rPr>
              <w:t xml:space="preserve"> 0000</w:t>
            </w:r>
            <w:r>
              <w:rPr>
                <w:rFonts w:ascii="仿宋" w:eastAsia="仿宋" w:hAnsi="仿宋" w:hint="eastAsia"/>
                <w:sz w:val="21"/>
              </w:rPr>
              <w:t>。</w:t>
            </w:r>
          </w:p>
        </w:tc>
      </w:tr>
      <w:tr w:rsidR="00261C2E" w14:paraId="0EB347D0" w14:textId="77777777">
        <w:trPr>
          <w:trHeight w:val="936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EEDCCC" w14:textId="77777777" w:rsidR="00261C2E" w:rsidRDefault="001322E6">
            <w:pPr>
              <w:pStyle w:val="ab"/>
              <w:jc w:val="center"/>
            </w:pPr>
            <w:r>
              <w:rPr>
                <w:rFonts w:hint="eastAsia"/>
                <w:sz w:val="21"/>
              </w:rPr>
              <w:t>实验环境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C997F82" w14:textId="77777777" w:rsidR="00261C2E" w:rsidRDefault="001322E6">
            <w:pPr>
              <w:pStyle w:val="ab"/>
              <w:spacing w:after="0" w:afterAutospacing="0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硬件环境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：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华硕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A55L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、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B</w:t>
            </w:r>
            <w:r>
              <w:rPr>
                <w:rFonts w:ascii="仿宋" w:eastAsia="仿宋" w:hAnsi="仿宋"/>
                <w:sz w:val="21"/>
                <w:szCs w:val="21"/>
              </w:rPr>
              <w:t>asys 3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实验板；</w:t>
            </w:r>
          </w:p>
          <w:p w14:paraId="07BD92BE" w14:textId="77777777" w:rsidR="00261C2E" w:rsidRDefault="001322E6">
            <w:pPr>
              <w:pStyle w:val="ab"/>
              <w:spacing w:before="0" w:beforeAutospacing="0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软件环境：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Windows</w:t>
            </w:r>
            <w:r>
              <w:rPr>
                <w:rFonts w:ascii="仿宋" w:eastAsia="仿宋" w:hAnsi="仿宋"/>
                <w:sz w:val="21"/>
                <w:szCs w:val="21"/>
              </w:rPr>
              <w:t xml:space="preserve"> 10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、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Vivado</w:t>
            </w:r>
            <w:r>
              <w:rPr>
                <w:rFonts w:ascii="仿宋" w:eastAsia="仿宋" w:hAnsi="仿宋"/>
                <w:sz w:val="21"/>
                <w:szCs w:val="21"/>
              </w:rPr>
              <w:t xml:space="preserve"> 2014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.</w:t>
            </w:r>
            <w:r>
              <w:rPr>
                <w:rFonts w:ascii="仿宋" w:eastAsia="仿宋" w:hAnsi="仿宋"/>
                <w:sz w:val="21"/>
                <w:szCs w:val="21"/>
              </w:rPr>
              <w:t>2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。</w:t>
            </w:r>
          </w:p>
        </w:tc>
      </w:tr>
      <w:tr w:rsidR="00261C2E" w14:paraId="3C9667E3" w14:textId="77777777">
        <w:trPr>
          <w:trHeight w:val="6979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D6A04D" w14:textId="77777777" w:rsidR="00261C2E" w:rsidRDefault="00261C2E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</w:p>
          <w:p w14:paraId="5AD0641E" w14:textId="77777777" w:rsidR="00261C2E" w:rsidRDefault="00261C2E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</w:p>
          <w:p w14:paraId="079DAAF1" w14:textId="77777777" w:rsidR="00261C2E" w:rsidRDefault="00261C2E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</w:p>
          <w:p w14:paraId="46B3A370" w14:textId="77777777" w:rsidR="00261C2E" w:rsidRDefault="00261C2E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</w:p>
          <w:p w14:paraId="7491C8E4" w14:textId="77777777" w:rsidR="00261C2E" w:rsidRDefault="001322E6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实验内容及步骤（含电路原理图</w:t>
            </w:r>
            <w:r>
              <w:rPr>
                <w:rFonts w:ascii="Times New Roman" w:hAnsi="Times New Roman"/>
                <w:sz w:val="21"/>
              </w:rPr>
              <w:t>/Verilog</w:t>
            </w:r>
            <w:r>
              <w:rPr>
                <w:rFonts w:ascii="Times New Roman" w:hAnsi="Times New Roman"/>
                <w:sz w:val="21"/>
              </w:rPr>
              <w:t>程序、管脚分配、仿真结果等</w:t>
            </w:r>
            <w:r>
              <w:rPr>
                <w:rFonts w:ascii="Times New Roman" w:hAnsi="Times New Roman" w:hint="eastAsia"/>
                <w:sz w:val="21"/>
              </w:rPr>
              <w:t>；扩展内容也列入本栏</w:t>
            </w:r>
            <w:r>
              <w:rPr>
                <w:rFonts w:ascii="Times New Roman" w:hAnsi="Times New Roman"/>
                <w:sz w:val="21"/>
              </w:rPr>
              <w:t>）</w:t>
            </w:r>
          </w:p>
          <w:p w14:paraId="17D4BE6E" w14:textId="77777777" w:rsidR="00261C2E" w:rsidRDefault="00261C2E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</w:p>
          <w:p w14:paraId="579A2F24" w14:textId="77777777" w:rsidR="00261C2E" w:rsidRDefault="00261C2E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</w:p>
          <w:p w14:paraId="510F6639" w14:textId="77777777" w:rsidR="00261C2E" w:rsidRDefault="00261C2E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</w:p>
          <w:p w14:paraId="56D172FF" w14:textId="77777777" w:rsidR="00261C2E" w:rsidRDefault="00261C2E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</w:p>
          <w:p w14:paraId="3C3575C1" w14:textId="77777777" w:rsidR="00261C2E" w:rsidRDefault="00261C2E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</w:p>
          <w:p w14:paraId="69F35423" w14:textId="77777777" w:rsidR="00261C2E" w:rsidRDefault="00261C2E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</w:p>
          <w:p w14:paraId="36EFB98D" w14:textId="77777777" w:rsidR="00261C2E" w:rsidRDefault="00261C2E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</w:p>
          <w:p w14:paraId="25AE3336" w14:textId="77777777" w:rsidR="00261C2E" w:rsidRDefault="00261C2E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</w:p>
          <w:p w14:paraId="26EF620E" w14:textId="77777777" w:rsidR="00261C2E" w:rsidRDefault="00261C2E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</w:p>
          <w:p w14:paraId="489178D8" w14:textId="77777777" w:rsidR="00261C2E" w:rsidRDefault="00261C2E">
            <w:pPr>
              <w:pStyle w:val="ab"/>
              <w:jc w:val="center"/>
              <w:rPr>
                <w:rFonts w:ascii="Times New Roman" w:hAnsi="Times New Roman"/>
                <w:sz w:val="21"/>
              </w:rPr>
            </w:pPr>
          </w:p>
          <w:p w14:paraId="0FD5D46F" w14:textId="77777777" w:rsidR="00261C2E" w:rsidRDefault="00261C2E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9435143" w14:textId="77777777" w:rsidR="00261C2E" w:rsidRDefault="001322E6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（接上）</w:t>
            </w:r>
          </w:p>
          <w:p w14:paraId="46912DE3" w14:textId="77777777" w:rsidR="00261C2E" w:rsidRDefault="001322E6">
            <w:pPr>
              <w:pStyle w:val="ab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实验内容及步骤（含电路原理图</w:t>
            </w:r>
            <w:r>
              <w:rPr>
                <w:rFonts w:ascii="Times New Roman" w:hAnsi="Times New Roman"/>
                <w:sz w:val="21"/>
              </w:rPr>
              <w:t>/Verilog</w:t>
            </w:r>
            <w:r>
              <w:rPr>
                <w:rFonts w:ascii="Times New Roman" w:hAnsi="Times New Roman"/>
                <w:sz w:val="21"/>
              </w:rPr>
              <w:t>程序、管脚分配、仿真结果等</w:t>
            </w:r>
            <w:r>
              <w:rPr>
                <w:rFonts w:ascii="Times New Roman" w:hAnsi="Times New Roman" w:hint="eastAsia"/>
                <w:sz w:val="21"/>
              </w:rPr>
              <w:t>；扩展内容也列入本栏</w:t>
            </w:r>
            <w:r>
              <w:rPr>
                <w:rFonts w:ascii="Times New Roman" w:hAnsi="Times New Roman"/>
                <w:sz w:val="21"/>
              </w:rPr>
              <w:t>）</w:t>
            </w:r>
          </w:p>
          <w:p w14:paraId="4A9A404C" w14:textId="77777777" w:rsidR="00261C2E" w:rsidRDefault="00261C2E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AA16D7E" w14:textId="77777777" w:rsidR="00261C2E" w:rsidRDefault="00261C2E">
            <w:pPr>
              <w:pStyle w:val="ab"/>
              <w:spacing w:before="0" w:beforeAutospacing="0" w:after="0" w:afterAutospacing="0"/>
              <w:jc w:val="both"/>
              <w:rPr>
                <w:sz w:val="21"/>
              </w:rPr>
            </w:pP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DF231FF" w14:textId="77777777" w:rsidR="00261C2E" w:rsidRDefault="001322E6">
            <w:pPr>
              <w:widowControl/>
              <w:jc w:val="left"/>
              <w:rPr>
                <w:rFonts w:cs="宋体"/>
                <w:sz w:val="24"/>
              </w:rPr>
            </w:pPr>
            <w:r>
              <w:rPr>
                <w:rFonts w:cs="宋体"/>
                <w:sz w:val="24"/>
              </w:rPr>
              <w:lastRenderedPageBreak/>
              <w:t xml:space="preserve">9.2 </w:t>
            </w:r>
            <w:r>
              <w:rPr>
                <w:rFonts w:cs="宋体"/>
                <w:sz w:val="24"/>
              </w:rPr>
              <w:t>实验步骤</w:t>
            </w:r>
          </w:p>
          <w:p w14:paraId="0F74D875" w14:textId="77777777" w:rsidR="00261C2E" w:rsidRDefault="001322E6">
            <w:pPr>
              <w:widowControl/>
              <w:jc w:val="left"/>
              <w:rPr>
                <w:rFonts w:cs="宋体"/>
                <w:sz w:val="24"/>
              </w:rPr>
            </w:pPr>
            <w:r>
              <w:rPr>
                <w:rFonts w:cs="宋体"/>
                <w:sz w:val="24"/>
              </w:rPr>
              <w:t>1</w:t>
            </w:r>
            <w:r>
              <w:rPr>
                <w:rFonts w:cs="宋体"/>
                <w:sz w:val="24"/>
              </w:rPr>
              <w:t>）</w:t>
            </w:r>
            <w:r>
              <w:rPr>
                <w:rFonts w:cs="宋体"/>
                <w:sz w:val="24"/>
              </w:rPr>
              <w:t xml:space="preserve"> </w:t>
            </w:r>
            <w:r>
              <w:rPr>
                <w:rFonts w:cs="宋体"/>
                <w:sz w:val="24"/>
              </w:rPr>
              <w:t>分析输入、输出；列出状态图、状态表、状态方程。设状态</w:t>
            </w:r>
            <w:r>
              <w:rPr>
                <w:rFonts w:cs="宋体"/>
                <w:sz w:val="24"/>
              </w:rPr>
              <w:t xml:space="preserve"> Q</w:t>
            </w:r>
            <w:r>
              <w:rPr>
                <w:rFonts w:cs="宋体" w:hint="eastAsia"/>
                <w:sz w:val="24"/>
              </w:rPr>
              <w:t>1</w:t>
            </w:r>
            <w:r>
              <w:rPr>
                <w:rFonts w:cs="宋体"/>
                <w:sz w:val="24"/>
              </w:rPr>
              <w:t>Q</w:t>
            </w:r>
            <w:r>
              <w:rPr>
                <w:rFonts w:cs="宋体" w:hint="eastAsia"/>
                <w:sz w:val="24"/>
              </w:rPr>
              <w:t>2</w:t>
            </w:r>
            <w:r>
              <w:rPr>
                <w:rFonts w:cs="宋体"/>
                <w:sz w:val="24"/>
              </w:rPr>
              <w:t>Q</w:t>
            </w:r>
            <w:r>
              <w:rPr>
                <w:rFonts w:cs="宋体" w:hint="eastAsia"/>
                <w:sz w:val="24"/>
              </w:rPr>
              <w:t>3</w:t>
            </w:r>
            <w:r>
              <w:rPr>
                <w:rFonts w:cs="宋体"/>
                <w:sz w:val="24"/>
              </w:rPr>
              <w:t>，转换</w:t>
            </w:r>
            <w:r>
              <w:rPr>
                <w:rFonts w:cs="宋体" w:hint="eastAsia"/>
                <w:sz w:val="24"/>
              </w:rPr>
              <w:t>表</w:t>
            </w:r>
            <w:r>
              <w:rPr>
                <w:rFonts w:cs="宋体"/>
                <w:sz w:val="24"/>
              </w:rPr>
              <w:t>如下</w:t>
            </w:r>
          </w:p>
          <w:p w14:paraId="10A0CBA9" w14:textId="77777777" w:rsidR="00261C2E" w:rsidRDefault="00261C2E">
            <w:pPr>
              <w:widowControl/>
              <w:jc w:val="left"/>
              <w:rPr>
                <w:rFonts w:cs="宋体"/>
                <w:sz w:val="24"/>
              </w:rPr>
            </w:pPr>
          </w:p>
          <w:p w14:paraId="03B1CCFE" w14:textId="77777777" w:rsidR="00261C2E" w:rsidRDefault="001322E6">
            <w:pPr>
              <w:widowControl/>
              <w:jc w:val="left"/>
              <w:rPr>
                <w:rFonts w:cs="宋体"/>
                <w:sz w:val="24"/>
              </w:rPr>
            </w:pPr>
            <w:r>
              <w:rPr>
                <w:rFonts w:cs="宋体"/>
                <w:noProof/>
                <w:sz w:val="24"/>
              </w:rPr>
              <w:drawing>
                <wp:inline distT="0" distB="0" distL="114300" distR="114300" wp14:anchorId="31B7DA30" wp14:editId="753A2A64">
                  <wp:extent cx="2203450" cy="4978400"/>
                  <wp:effectExtent l="0" t="0" r="12700" b="6350"/>
                  <wp:docPr id="16" name="图片 16" descr="IMG_20210103_172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IMG_20210103_17255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28913" t="7876" r="19676" b="490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203450" cy="497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1E166" w14:textId="77777777" w:rsidR="00261C2E" w:rsidRDefault="00261C2E">
            <w:pPr>
              <w:widowControl/>
              <w:jc w:val="left"/>
              <w:rPr>
                <w:rFonts w:cs="宋体"/>
                <w:sz w:val="24"/>
              </w:rPr>
            </w:pPr>
          </w:p>
          <w:p w14:paraId="6400D793" w14:textId="77777777" w:rsidR="00261C2E" w:rsidRDefault="00261C2E">
            <w:pPr>
              <w:widowControl/>
              <w:jc w:val="left"/>
              <w:rPr>
                <w:rFonts w:cs="宋体"/>
                <w:sz w:val="24"/>
              </w:rPr>
            </w:pPr>
          </w:p>
          <w:p w14:paraId="0F5B1439" w14:textId="77777777" w:rsidR="00261C2E" w:rsidRDefault="00261C2E">
            <w:pPr>
              <w:widowControl/>
              <w:jc w:val="left"/>
              <w:rPr>
                <w:rFonts w:cs="宋体"/>
                <w:sz w:val="24"/>
              </w:rPr>
            </w:pPr>
          </w:p>
          <w:p w14:paraId="34237ED0" w14:textId="77777777" w:rsidR="00261C2E" w:rsidRDefault="00261C2E">
            <w:pPr>
              <w:widowControl/>
              <w:jc w:val="left"/>
              <w:rPr>
                <w:rFonts w:cs="宋体"/>
                <w:sz w:val="24"/>
              </w:rPr>
            </w:pPr>
          </w:p>
          <w:p w14:paraId="50C4BC91" w14:textId="77777777" w:rsidR="00261C2E" w:rsidRDefault="00261C2E">
            <w:pPr>
              <w:widowControl/>
              <w:jc w:val="left"/>
              <w:rPr>
                <w:rFonts w:cs="宋体"/>
                <w:sz w:val="24"/>
              </w:rPr>
            </w:pPr>
          </w:p>
          <w:p w14:paraId="2682D9B3" w14:textId="77777777" w:rsidR="00261C2E" w:rsidRDefault="00261C2E">
            <w:pPr>
              <w:widowControl/>
              <w:jc w:val="left"/>
              <w:rPr>
                <w:rFonts w:cs="宋体"/>
                <w:sz w:val="24"/>
              </w:rPr>
            </w:pPr>
          </w:p>
          <w:p w14:paraId="04E66566" w14:textId="77777777" w:rsidR="00261C2E" w:rsidRDefault="00261C2E">
            <w:pPr>
              <w:widowControl/>
              <w:jc w:val="left"/>
              <w:rPr>
                <w:rFonts w:cs="宋体"/>
                <w:sz w:val="24"/>
              </w:rPr>
            </w:pPr>
          </w:p>
          <w:p w14:paraId="15CCA478" w14:textId="77777777" w:rsidR="00261C2E" w:rsidRDefault="001322E6">
            <w:pPr>
              <w:widowControl/>
              <w:jc w:val="left"/>
              <w:rPr>
                <w:rFonts w:cs="宋体"/>
                <w:sz w:val="24"/>
              </w:rPr>
            </w:pPr>
            <w:r>
              <w:rPr>
                <w:rFonts w:cs="宋体"/>
                <w:sz w:val="24"/>
              </w:rPr>
              <w:t>图</w:t>
            </w:r>
            <w:r>
              <w:rPr>
                <w:rFonts w:cs="宋体"/>
                <w:sz w:val="24"/>
              </w:rPr>
              <w:t xml:space="preserve"> </w:t>
            </w:r>
            <w:r>
              <w:rPr>
                <w:rFonts w:cs="宋体"/>
                <w:sz w:val="24"/>
              </w:rPr>
              <w:t>转换表示例</w:t>
            </w:r>
          </w:p>
          <w:p w14:paraId="66CE3BB9" w14:textId="77777777" w:rsidR="00261C2E" w:rsidRDefault="001322E6">
            <w:pPr>
              <w:widowControl/>
              <w:numPr>
                <w:ilvl w:val="0"/>
                <w:numId w:val="1"/>
              </w:numPr>
              <w:jc w:val="left"/>
              <w:rPr>
                <w:rFonts w:cs="宋体"/>
                <w:sz w:val="24"/>
              </w:rPr>
            </w:pPr>
            <w:r>
              <w:rPr>
                <w:rFonts w:cs="宋体"/>
                <w:sz w:val="24"/>
              </w:rPr>
              <w:t>输出方程</w:t>
            </w:r>
            <w:r>
              <w:rPr>
                <w:rFonts w:cs="宋体" w:hint="eastAsia"/>
                <w:sz w:val="24"/>
              </w:rPr>
              <w:t>和</w:t>
            </w:r>
            <w:r>
              <w:rPr>
                <w:rFonts w:cs="宋体"/>
                <w:sz w:val="24"/>
              </w:rPr>
              <w:t>状态方程：</w:t>
            </w:r>
          </w:p>
          <w:p w14:paraId="10D627E3" w14:textId="77777777" w:rsidR="00261C2E" w:rsidRDefault="00261C2E">
            <w:pPr>
              <w:widowControl/>
              <w:jc w:val="left"/>
              <w:rPr>
                <w:rFonts w:cs="宋体"/>
                <w:sz w:val="24"/>
              </w:rPr>
            </w:pPr>
          </w:p>
          <w:p w14:paraId="02C4F6BA" w14:textId="77777777" w:rsidR="00261C2E" w:rsidRDefault="001322E6">
            <w:pPr>
              <w:widowControl/>
              <w:jc w:val="left"/>
              <w:rPr>
                <w:rFonts w:cs="宋体"/>
                <w:sz w:val="24"/>
              </w:rPr>
            </w:pPr>
            <w:r>
              <w:rPr>
                <w:rFonts w:cs="宋体"/>
                <w:noProof/>
                <w:sz w:val="24"/>
              </w:rPr>
              <w:drawing>
                <wp:inline distT="0" distB="0" distL="114300" distR="114300" wp14:anchorId="53793F0E" wp14:editId="6D74D852">
                  <wp:extent cx="4363085" cy="2118995"/>
                  <wp:effectExtent l="0" t="0" r="18415" b="14605"/>
                  <wp:docPr id="15" name="图片 15" descr="IMG_20210103_173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MG_20210103_1730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8968" t="18299" r="3625" b="25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85" cy="211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39E714" w14:textId="77777777" w:rsidR="00261C2E" w:rsidRDefault="00261C2E">
            <w:pPr>
              <w:widowControl/>
              <w:jc w:val="left"/>
              <w:rPr>
                <w:rFonts w:cs="宋体"/>
                <w:sz w:val="24"/>
              </w:rPr>
            </w:pPr>
          </w:p>
          <w:p w14:paraId="1D62DC3D" w14:textId="77777777" w:rsidR="00261C2E" w:rsidRDefault="001322E6">
            <w:pPr>
              <w:widowControl/>
              <w:jc w:val="left"/>
              <w:rPr>
                <w:rFonts w:cs="宋体"/>
                <w:sz w:val="24"/>
              </w:rPr>
            </w:pPr>
            <w:r>
              <w:rPr>
                <w:rFonts w:cs="宋体"/>
                <w:sz w:val="24"/>
              </w:rPr>
              <w:t>3</w:t>
            </w:r>
            <w:r>
              <w:rPr>
                <w:rFonts w:cs="宋体"/>
                <w:sz w:val="24"/>
              </w:rPr>
              <w:t>）</w:t>
            </w:r>
            <w:r>
              <w:rPr>
                <w:rFonts w:cs="宋体"/>
                <w:sz w:val="24"/>
              </w:rPr>
              <w:t xml:space="preserve"> </w:t>
            </w:r>
            <w:r>
              <w:rPr>
                <w:rFonts w:cs="宋体"/>
                <w:sz w:val="24"/>
              </w:rPr>
              <w:t>根据方程和已有</w:t>
            </w:r>
            <w:r>
              <w:rPr>
                <w:rFonts w:cs="宋体"/>
                <w:sz w:val="24"/>
              </w:rPr>
              <w:t xml:space="preserve"> IP </w:t>
            </w:r>
            <w:r>
              <w:rPr>
                <w:rFonts w:cs="宋体"/>
                <w:sz w:val="24"/>
              </w:rPr>
              <w:t>核判断需要使用的门电路以及个数。</w:t>
            </w:r>
          </w:p>
          <w:p w14:paraId="74A7BED6" w14:textId="77777777" w:rsidR="00261C2E" w:rsidRDefault="001322E6">
            <w:pPr>
              <w:widowControl/>
              <w:jc w:val="left"/>
              <w:rPr>
                <w:rFonts w:cs="宋体"/>
                <w:sz w:val="24"/>
              </w:rPr>
            </w:pPr>
            <w:r>
              <w:rPr>
                <w:rFonts w:cs="宋体"/>
                <w:sz w:val="24"/>
              </w:rPr>
              <w:t>4</w:t>
            </w:r>
            <w:r>
              <w:rPr>
                <w:rFonts w:cs="宋体"/>
                <w:sz w:val="24"/>
              </w:rPr>
              <w:t>）</w:t>
            </w:r>
            <w:r>
              <w:rPr>
                <w:rFonts w:cs="宋体"/>
                <w:sz w:val="24"/>
              </w:rPr>
              <w:t xml:space="preserve"> </w:t>
            </w:r>
            <w:r>
              <w:rPr>
                <w:rFonts w:cs="宋体"/>
                <w:sz w:val="24"/>
              </w:rPr>
              <w:t>新建工程，并且导入正确的</w:t>
            </w:r>
            <w:r>
              <w:rPr>
                <w:rFonts w:cs="宋体"/>
                <w:sz w:val="24"/>
              </w:rPr>
              <w:t xml:space="preserve"> IP </w:t>
            </w:r>
            <w:r>
              <w:rPr>
                <w:rFonts w:cs="宋体"/>
                <w:sz w:val="24"/>
              </w:rPr>
              <w:t>核，准备新建</w:t>
            </w:r>
            <w:r>
              <w:rPr>
                <w:rFonts w:cs="宋体"/>
                <w:sz w:val="24"/>
              </w:rPr>
              <w:t xml:space="preserve"> BlockDesign </w:t>
            </w:r>
            <w:r>
              <w:rPr>
                <w:rFonts w:cs="宋体"/>
                <w:sz w:val="24"/>
              </w:rPr>
              <w:t>文件，根据原理图连线。</w:t>
            </w:r>
            <w:r>
              <w:rPr>
                <w:rFonts w:cs="宋体"/>
                <w:sz w:val="24"/>
              </w:rPr>
              <w:t xml:space="preserve"> </w:t>
            </w:r>
          </w:p>
          <w:p w14:paraId="62511E29" w14:textId="77777777" w:rsidR="00261C2E" w:rsidRDefault="00261C2E">
            <w:pPr>
              <w:widowControl/>
              <w:jc w:val="left"/>
            </w:pPr>
          </w:p>
          <w:p w14:paraId="5CFF0600" w14:textId="77777777" w:rsidR="00261C2E" w:rsidRDefault="001322E6">
            <w:pPr>
              <w:widowControl/>
              <w:jc w:val="left"/>
              <w:rPr>
                <w:rFonts w:cs="宋体"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369BB2A2" wp14:editId="0E20B99C">
                  <wp:extent cx="4621530" cy="2533015"/>
                  <wp:effectExtent l="0" t="0" r="7620" b="635"/>
                  <wp:docPr id="1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530" cy="2533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96188C" w14:textId="77777777" w:rsidR="00261C2E" w:rsidRDefault="00261C2E">
            <w:pPr>
              <w:widowControl/>
              <w:jc w:val="left"/>
              <w:rPr>
                <w:rFonts w:cs="宋体"/>
                <w:sz w:val="24"/>
              </w:rPr>
            </w:pPr>
          </w:p>
          <w:p w14:paraId="1F3897F1" w14:textId="77777777" w:rsidR="00261C2E" w:rsidRDefault="001322E6">
            <w:pPr>
              <w:widowControl/>
              <w:jc w:val="left"/>
              <w:rPr>
                <w:rFonts w:cs="宋体"/>
                <w:sz w:val="24"/>
              </w:rPr>
            </w:pPr>
            <w:r>
              <w:rPr>
                <w:rFonts w:cs="宋体"/>
                <w:sz w:val="24"/>
              </w:rPr>
              <w:t>5</w:t>
            </w:r>
            <w:r>
              <w:rPr>
                <w:rFonts w:cs="宋体"/>
                <w:sz w:val="24"/>
              </w:rPr>
              <w:t>）</w:t>
            </w:r>
            <w:r>
              <w:rPr>
                <w:rFonts w:cs="宋体"/>
                <w:sz w:val="24"/>
              </w:rPr>
              <w:t xml:space="preserve"> </w:t>
            </w:r>
            <w:r>
              <w:rPr>
                <w:rFonts w:cs="宋体"/>
                <w:sz w:val="24"/>
              </w:rPr>
              <w:t>完成原理图设计后，生成顶层文件（</w:t>
            </w:r>
            <w:r>
              <w:rPr>
                <w:rFonts w:cs="宋体"/>
                <w:sz w:val="24"/>
              </w:rPr>
              <w:t>Generate Output Products</w:t>
            </w:r>
            <w:r>
              <w:rPr>
                <w:rFonts w:cs="宋体"/>
                <w:sz w:val="24"/>
              </w:rPr>
              <w:t>）和</w:t>
            </w:r>
            <w:r>
              <w:rPr>
                <w:rFonts w:cs="宋体"/>
                <w:sz w:val="24"/>
              </w:rPr>
              <w:t xml:space="preserve"> HDL </w:t>
            </w:r>
            <w:r>
              <w:rPr>
                <w:rFonts w:cs="宋体"/>
                <w:sz w:val="24"/>
              </w:rPr>
              <w:t>代码文件</w:t>
            </w:r>
          </w:p>
          <w:p w14:paraId="5929AD4D" w14:textId="77777777" w:rsidR="00261C2E" w:rsidRDefault="001322E6">
            <w:pPr>
              <w:widowControl/>
              <w:jc w:val="left"/>
              <w:rPr>
                <w:rFonts w:cs="宋体"/>
                <w:sz w:val="24"/>
              </w:rPr>
            </w:pPr>
            <w:r>
              <w:rPr>
                <w:rFonts w:cs="宋体"/>
                <w:sz w:val="24"/>
              </w:rPr>
              <w:t>（</w:t>
            </w:r>
            <w:r>
              <w:rPr>
                <w:rFonts w:cs="宋体"/>
                <w:sz w:val="24"/>
              </w:rPr>
              <w:t>Create HDL Wrapper</w:t>
            </w:r>
            <w:r>
              <w:rPr>
                <w:rFonts w:cs="宋体"/>
                <w:sz w:val="24"/>
              </w:rPr>
              <w:t>）。</w:t>
            </w:r>
          </w:p>
          <w:p w14:paraId="2EEA3805" w14:textId="77777777" w:rsidR="00261C2E" w:rsidRDefault="00261C2E">
            <w:pPr>
              <w:widowControl/>
              <w:jc w:val="left"/>
              <w:rPr>
                <w:rFonts w:cs="宋体"/>
                <w:sz w:val="24"/>
              </w:rPr>
            </w:pPr>
          </w:p>
          <w:p w14:paraId="6A73D182" w14:textId="77777777" w:rsidR="00261C2E" w:rsidRDefault="00261C2E">
            <w:pPr>
              <w:widowControl/>
              <w:jc w:val="left"/>
              <w:rPr>
                <w:rFonts w:cs="宋体"/>
                <w:sz w:val="24"/>
              </w:rPr>
            </w:pPr>
          </w:p>
          <w:p w14:paraId="7839632E" w14:textId="77777777" w:rsidR="00261C2E" w:rsidRDefault="00261C2E">
            <w:pPr>
              <w:widowControl/>
              <w:jc w:val="left"/>
              <w:rPr>
                <w:rFonts w:cs="宋体"/>
                <w:sz w:val="24"/>
              </w:rPr>
            </w:pPr>
          </w:p>
          <w:p w14:paraId="4C9EDEAF" w14:textId="77777777" w:rsidR="00261C2E" w:rsidRDefault="00261C2E">
            <w:pPr>
              <w:widowControl/>
              <w:jc w:val="left"/>
              <w:rPr>
                <w:rFonts w:cs="宋体"/>
                <w:sz w:val="24"/>
              </w:rPr>
            </w:pPr>
          </w:p>
          <w:p w14:paraId="05D1CCE6" w14:textId="77777777" w:rsidR="00261C2E" w:rsidRDefault="00261C2E">
            <w:pPr>
              <w:widowControl/>
              <w:jc w:val="left"/>
              <w:rPr>
                <w:rFonts w:cs="宋体"/>
                <w:sz w:val="24"/>
              </w:rPr>
            </w:pPr>
          </w:p>
          <w:p w14:paraId="5CAE478E" w14:textId="77777777" w:rsidR="00261C2E" w:rsidRDefault="001322E6">
            <w:pPr>
              <w:widowControl/>
              <w:numPr>
                <w:ilvl w:val="0"/>
                <w:numId w:val="2"/>
              </w:numPr>
              <w:jc w:val="left"/>
              <w:rPr>
                <w:rFonts w:cs="宋体"/>
                <w:sz w:val="24"/>
              </w:rPr>
            </w:pPr>
            <w:r>
              <w:rPr>
                <w:rFonts w:cs="宋体"/>
                <w:sz w:val="24"/>
              </w:rPr>
              <w:t>配置管脚约束（</w:t>
            </w:r>
            <w:r>
              <w:rPr>
                <w:rFonts w:cs="宋体"/>
                <w:sz w:val="24"/>
              </w:rPr>
              <w:t>I/O PLANNING</w:t>
            </w:r>
            <w:r>
              <w:rPr>
                <w:rFonts w:cs="宋体"/>
                <w:sz w:val="24"/>
              </w:rPr>
              <w:t>）。</w:t>
            </w:r>
          </w:p>
          <w:p w14:paraId="24FBEEAD" w14:textId="77777777" w:rsidR="00261C2E" w:rsidRDefault="001322E6">
            <w:pPr>
              <w:widowControl/>
              <w:jc w:val="left"/>
              <w:rPr>
                <w:rFonts w:cs="宋体"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187D5776" wp14:editId="1B910FC7">
                  <wp:extent cx="4756150" cy="1383030"/>
                  <wp:effectExtent l="0" t="0" r="6350" b="7620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150" cy="138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001F63" w14:textId="77777777" w:rsidR="00261C2E" w:rsidRDefault="001322E6">
            <w:pPr>
              <w:widowControl/>
              <w:numPr>
                <w:ilvl w:val="0"/>
                <w:numId w:val="2"/>
              </w:numPr>
              <w:jc w:val="left"/>
              <w:rPr>
                <w:rFonts w:cs="宋体"/>
                <w:sz w:val="24"/>
              </w:rPr>
            </w:pPr>
            <w:r>
              <w:rPr>
                <w:rFonts w:cs="宋体"/>
                <w:sz w:val="24"/>
              </w:rPr>
              <w:t>综合、实现、生成</w:t>
            </w:r>
            <w:r>
              <w:rPr>
                <w:rFonts w:cs="宋体"/>
                <w:sz w:val="24"/>
              </w:rPr>
              <w:t xml:space="preserve"> bitstream</w:t>
            </w:r>
            <w:r>
              <w:rPr>
                <w:rFonts w:cs="宋体"/>
                <w:sz w:val="24"/>
              </w:rPr>
              <w:t>。</w:t>
            </w:r>
            <w:r>
              <w:rPr>
                <w:rFonts w:cs="宋体"/>
                <w:sz w:val="24"/>
              </w:rPr>
              <w:t xml:space="preserve"> </w:t>
            </w:r>
          </w:p>
          <w:p w14:paraId="4FC1102D" w14:textId="77777777" w:rsidR="00261C2E" w:rsidRDefault="001322E6">
            <w:pPr>
              <w:widowControl/>
              <w:jc w:val="left"/>
              <w:rPr>
                <w:rFonts w:cs="宋体"/>
                <w:sz w:val="24"/>
              </w:rPr>
            </w:pPr>
            <w:r>
              <w:rPr>
                <w:rFonts w:cs="宋体"/>
                <w:sz w:val="24"/>
              </w:rPr>
              <w:t>8</w:t>
            </w:r>
            <w:r>
              <w:rPr>
                <w:rFonts w:cs="宋体"/>
                <w:sz w:val="24"/>
              </w:rPr>
              <w:t>）</w:t>
            </w:r>
            <w:r>
              <w:rPr>
                <w:rFonts w:cs="宋体"/>
                <w:sz w:val="24"/>
              </w:rPr>
              <w:t xml:space="preserve"> </w:t>
            </w:r>
            <w:r>
              <w:rPr>
                <w:rFonts w:cs="宋体"/>
                <w:sz w:val="24"/>
              </w:rPr>
              <w:t>下载程序到实验板，进行板级功能验证。</w:t>
            </w:r>
          </w:p>
        </w:tc>
      </w:tr>
      <w:tr w:rsidR="00261C2E" w14:paraId="7CCBC654" w14:textId="77777777">
        <w:trPr>
          <w:trHeight w:val="2628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1C4BA0" w14:textId="77777777" w:rsidR="00261C2E" w:rsidRDefault="00261C2E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58E22FF" w14:textId="77777777" w:rsidR="00261C2E" w:rsidRDefault="00261C2E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8E183CE" w14:textId="77777777" w:rsidR="00261C2E" w:rsidRDefault="00261C2E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E8A3048" w14:textId="77777777" w:rsidR="00261C2E" w:rsidRDefault="00261C2E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366B07B5" w14:textId="77777777" w:rsidR="00261C2E" w:rsidRDefault="00261C2E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43138485" w14:textId="77777777" w:rsidR="00261C2E" w:rsidRDefault="00261C2E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5ECFAD05" w14:textId="77777777" w:rsidR="00261C2E" w:rsidRDefault="00261C2E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02D7653" w14:textId="77777777" w:rsidR="00261C2E" w:rsidRDefault="00261C2E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4B21425E" w14:textId="77777777" w:rsidR="00261C2E" w:rsidRDefault="00261C2E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55FBDF6C" w14:textId="77777777" w:rsidR="00261C2E" w:rsidRDefault="00261C2E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3AB712D1" w14:textId="77777777" w:rsidR="00261C2E" w:rsidRDefault="00261C2E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C59BAF0" w14:textId="77777777" w:rsidR="00261C2E" w:rsidRDefault="00261C2E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396548F4" w14:textId="77777777" w:rsidR="00261C2E" w:rsidRDefault="00261C2E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7DAC8237" w14:textId="77777777" w:rsidR="00261C2E" w:rsidRDefault="00261C2E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5E0C866B" w14:textId="77777777" w:rsidR="00261C2E" w:rsidRDefault="00261C2E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18D9C40" w14:textId="77777777" w:rsidR="00261C2E" w:rsidRDefault="00261C2E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50B013DF" w14:textId="77777777" w:rsidR="00261C2E" w:rsidRDefault="00261C2E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0DF73CF0" w14:textId="77777777" w:rsidR="00261C2E" w:rsidRDefault="00261C2E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0E97E61" w14:textId="77777777" w:rsidR="00261C2E" w:rsidRDefault="001322E6">
            <w:pPr>
              <w:pStyle w:val="ab"/>
              <w:spacing w:before="0" w:beforeAutospacing="0" w:after="0" w:afterAutospacing="0"/>
              <w:jc w:val="center"/>
            </w:pPr>
            <w:r>
              <w:rPr>
                <w:rFonts w:hint="eastAsia"/>
                <w:sz w:val="21"/>
              </w:rPr>
              <w:lastRenderedPageBreak/>
              <w:t>实验结果分析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8A23C1B" w14:textId="77777777" w:rsidR="00261C2E" w:rsidRDefault="001322E6">
            <w:pPr>
              <w:pStyle w:val="ab"/>
              <w:spacing w:before="0" w:beforeAutospacing="0" w:after="0" w:afterAutospacing="0"/>
              <w:rPr>
                <w:rFonts w:cs="宋体"/>
              </w:rPr>
            </w:pPr>
            <w:r>
              <w:rPr>
                <w:rFonts w:cs="宋体"/>
                <w:noProof/>
              </w:rPr>
              <w:lastRenderedPageBreak/>
              <w:drawing>
                <wp:inline distT="0" distB="0" distL="114300" distR="114300" wp14:anchorId="27170AD4" wp14:editId="3A073012">
                  <wp:extent cx="4904740" cy="3357245"/>
                  <wp:effectExtent l="0" t="0" r="10160" b="14605"/>
                  <wp:docPr id="25" name="图片 25" descr="IMG_20210103_180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IMG_20210103_18062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12719" b="204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740" cy="335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8D518" w14:textId="77777777" w:rsidR="00261C2E" w:rsidRDefault="001322E6">
            <w:pPr>
              <w:pStyle w:val="ab"/>
              <w:spacing w:before="0" w:beforeAutospacing="0" w:after="0" w:afterAutospacing="0"/>
              <w:rPr>
                <w:rFonts w:cs="宋体"/>
              </w:rPr>
            </w:pPr>
            <w:r>
              <w:rPr>
                <w:rFonts w:cs="宋体"/>
                <w:noProof/>
              </w:rPr>
              <w:lastRenderedPageBreak/>
              <w:drawing>
                <wp:inline distT="0" distB="0" distL="114300" distR="114300" wp14:anchorId="40CC0033" wp14:editId="6D308050">
                  <wp:extent cx="4876165" cy="2941955"/>
                  <wp:effectExtent l="0" t="0" r="635" b="10795"/>
                  <wp:docPr id="24" name="图片 24" descr="IMG_20210103_180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IMG_20210103_18053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19864" b="356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165" cy="294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43A1CE" w14:textId="77777777" w:rsidR="00261C2E" w:rsidRDefault="001322E6">
            <w:pPr>
              <w:pStyle w:val="ab"/>
              <w:spacing w:before="0" w:beforeAutospacing="0" w:after="0" w:afterAutospacing="0"/>
              <w:rPr>
                <w:rFonts w:cs="宋体"/>
              </w:rPr>
            </w:pPr>
            <w:r>
              <w:rPr>
                <w:rFonts w:cs="宋体"/>
                <w:noProof/>
              </w:rPr>
              <w:drawing>
                <wp:inline distT="0" distB="0" distL="114300" distR="114300" wp14:anchorId="78B76A74" wp14:editId="2F7BEBD6">
                  <wp:extent cx="4937125" cy="3037840"/>
                  <wp:effectExtent l="0" t="0" r="15875" b="10160"/>
                  <wp:docPr id="22" name="图片 22" descr="IMG_20210103_180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IMG_20210103_18052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17160" b="32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25" cy="303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33C7E" w14:textId="77777777" w:rsidR="00261C2E" w:rsidRDefault="00261C2E">
            <w:pPr>
              <w:pStyle w:val="ab"/>
              <w:spacing w:before="0" w:beforeAutospacing="0" w:after="0" w:afterAutospacing="0"/>
              <w:rPr>
                <w:rFonts w:cs="宋体"/>
              </w:rPr>
            </w:pPr>
          </w:p>
          <w:p w14:paraId="7B54AAC0" w14:textId="77777777" w:rsidR="00261C2E" w:rsidRDefault="00261C2E">
            <w:pPr>
              <w:pStyle w:val="ab"/>
              <w:spacing w:before="0" w:beforeAutospacing="0" w:after="0" w:afterAutospacing="0"/>
              <w:rPr>
                <w:rFonts w:cs="宋体"/>
              </w:rPr>
            </w:pPr>
          </w:p>
          <w:p w14:paraId="7A27870D" w14:textId="77777777" w:rsidR="00261C2E" w:rsidRDefault="00261C2E">
            <w:pPr>
              <w:pStyle w:val="ab"/>
              <w:spacing w:before="0" w:beforeAutospacing="0" w:after="0" w:afterAutospacing="0"/>
              <w:rPr>
                <w:rFonts w:cs="宋体"/>
              </w:rPr>
            </w:pPr>
          </w:p>
          <w:p w14:paraId="5974EEF0" w14:textId="77777777" w:rsidR="00261C2E" w:rsidRDefault="00261C2E">
            <w:pPr>
              <w:pStyle w:val="ab"/>
              <w:spacing w:before="0" w:beforeAutospacing="0" w:after="0" w:afterAutospacing="0"/>
              <w:rPr>
                <w:rFonts w:cs="宋体"/>
              </w:rPr>
            </w:pPr>
          </w:p>
          <w:p w14:paraId="75FF58B5" w14:textId="77777777" w:rsidR="00261C2E" w:rsidRDefault="001322E6">
            <w:pPr>
              <w:pStyle w:val="ab"/>
              <w:spacing w:before="0" w:beforeAutospacing="0" w:after="0" w:afterAutospacing="0"/>
              <w:rPr>
                <w:rFonts w:cs="宋体"/>
              </w:rPr>
            </w:pPr>
            <w:r>
              <w:rPr>
                <w:rFonts w:cs="宋体"/>
                <w:noProof/>
              </w:rPr>
              <w:lastRenderedPageBreak/>
              <w:drawing>
                <wp:inline distT="0" distB="0" distL="114300" distR="114300" wp14:anchorId="401348C9" wp14:editId="3EDC0AE8">
                  <wp:extent cx="4838700" cy="2885440"/>
                  <wp:effectExtent l="0" t="0" r="0" b="10160"/>
                  <wp:docPr id="23" name="图片 23" descr="IMG_20210103_180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IMG_20210103_18052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9284" b="358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288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B0AB1" w14:textId="77777777" w:rsidR="00261C2E" w:rsidRDefault="001322E6">
            <w:pPr>
              <w:pStyle w:val="ab"/>
              <w:spacing w:before="0" w:beforeAutospacing="0" w:after="0" w:afterAutospacing="0"/>
              <w:rPr>
                <w:rFonts w:cs="宋体"/>
              </w:rPr>
            </w:pPr>
            <w:r>
              <w:rPr>
                <w:rFonts w:cs="宋体" w:hint="eastAsia"/>
              </w:rPr>
              <w:t>上述图片依次为</w:t>
            </w:r>
            <w:r>
              <w:rPr>
                <w:rFonts w:cs="宋体" w:hint="eastAsia"/>
              </w:rPr>
              <w:t>0001,0010,0100,1000</w:t>
            </w:r>
          </w:p>
          <w:p w14:paraId="3CD61AB8" w14:textId="77777777" w:rsidR="00261C2E" w:rsidRDefault="001322E6">
            <w:pPr>
              <w:pStyle w:val="ab"/>
              <w:spacing w:before="0" w:beforeAutospacing="0" w:after="0" w:afterAutospacing="0"/>
              <w:rPr>
                <w:rFonts w:cs="宋体"/>
              </w:rPr>
            </w:pPr>
            <w:r>
              <w:rPr>
                <w:rFonts w:cs="宋体" w:hint="eastAsia"/>
              </w:rPr>
              <w:t>三个开关全部为高位</w:t>
            </w:r>
          </w:p>
        </w:tc>
      </w:tr>
      <w:tr w:rsidR="00261C2E" w14:paraId="7C66BA9F" w14:textId="77777777">
        <w:trPr>
          <w:trHeight w:val="1538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847B47" w14:textId="77777777" w:rsidR="00261C2E" w:rsidRDefault="001322E6">
            <w:pPr>
              <w:pStyle w:val="ab"/>
              <w:spacing w:before="0" w:beforeAutospacing="0" w:after="0" w:afterAutospacing="0"/>
              <w:jc w:val="center"/>
            </w:pPr>
            <w:r>
              <w:rPr>
                <w:rFonts w:hint="eastAsia"/>
                <w:sz w:val="21"/>
              </w:rPr>
              <w:lastRenderedPageBreak/>
              <w:t>实验方案的缺陷及改进意见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57A28E2" w14:textId="77777777" w:rsidR="00261C2E" w:rsidRDefault="00261C2E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仿宋" w:eastAsia="仿宋" w:hAnsi="仿宋"/>
                <w:sz w:val="21"/>
                <w:szCs w:val="21"/>
              </w:rPr>
            </w:pPr>
          </w:p>
          <w:p w14:paraId="1A7F5AFE" w14:textId="77777777" w:rsidR="00261C2E" w:rsidRDefault="001322E6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因为没有四输入与门，需要用四输入与非门以及非门进行组合</w:t>
            </w:r>
          </w:p>
          <w:p w14:paraId="22D2838A" w14:textId="77777777" w:rsidR="00261C2E" w:rsidRDefault="001322E6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不能让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set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以及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reset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悬空</w:t>
            </w:r>
          </w:p>
          <w:p w14:paraId="010D00A1" w14:textId="77777777" w:rsidR="00261C2E" w:rsidRDefault="001322E6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Set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和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reset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不能同时接同一个开关</w:t>
            </w:r>
          </w:p>
          <w:p w14:paraId="6ADDDC81" w14:textId="77777777" w:rsidR="00261C2E" w:rsidRDefault="001322E6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要关注好引脚的设置，避免错看引脚导致实验分析失败。</w:t>
            </w:r>
          </w:p>
          <w:p w14:paraId="5C612DA9" w14:textId="77777777" w:rsidR="00261C2E" w:rsidRDefault="001322E6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引脚设置要更加明显才能便于观察出结果，对引脚对应要多加观察。</w:t>
            </w:r>
          </w:p>
          <w:p w14:paraId="172187E3" w14:textId="77777777" w:rsidR="00261C2E" w:rsidRDefault="00261C2E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261C2E" w14:paraId="05D17463" w14:textId="77777777">
        <w:trPr>
          <w:trHeight w:val="1224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125795" w14:textId="77777777" w:rsidR="00261C2E" w:rsidRDefault="001322E6">
            <w:pPr>
              <w:pStyle w:val="ab"/>
              <w:jc w:val="center"/>
            </w:pPr>
            <w:r>
              <w:rPr>
                <w:rFonts w:hint="eastAsia"/>
                <w:sz w:val="21"/>
              </w:rPr>
              <w:t>心得体会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6B69F4F" w14:textId="77777777" w:rsidR="00261C2E" w:rsidRDefault="001322E6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对时序逻辑的了解更多，明白了基本逻辑流程，明白了流水灯的基本操作步骤，在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vivado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使用过程中遇到了许多困难，但大多通过自己搜索解决了。电路图的变化有很多种，在这次实验中我收获了许多，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vivado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软件操作更加熟练了。</w:t>
            </w:r>
          </w:p>
          <w:p w14:paraId="170A6BAC" w14:textId="77777777" w:rsidR="00261C2E" w:rsidRDefault="00261C2E">
            <w:pPr>
              <w:ind w:firstLineChars="200" w:firstLine="420"/>
              <w:rPr>
                <w:rFonts w:ascii="等线" w:eastAsia="等线" w:hAnsi="等线"/>
                <w:szCs w:val="22"/>
              </w:rPr>
            </w:pPr>
          </w:p>
        </w:tc>
      </w:tr>
      <w:tr w:rsidR="00261C2E" w14:paraId="461CB103" w14:textId="77777777">
        <w:trPr>
          <w:trHeight w:val="2036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F6AB7B5" w14:textId="77777777" w:rsidR="00261C2E" w:rsidRDefault="001322E6">
            <w:pPr>
              <w:pStyle w:val="ab"/>
              <w:jc w:val="center"/>
            </w:pPr>
            <w:r>
              <w:rPr>
                <w:rFonts w:hint="eastAsia"/>
                <w:sz w:val="21"/>
              </w:rPr>
              <w:t>指导老师评</w:t>
            </w:r>
            <w:r>
              <w:rPr>
                <w:rFonts w:hint="eastAsia"/>
                <w:sz w:val="21"/>
              </w:rPr>
              <w:t xml:space="preserve">    </w:t>
            </w:r>
            <w:r>
              <w:rPr>
                <w:rFonts w:hint="eastAsia"/>
                <w:sz w:val="21"/>
              </w:rPr>
              <w:t>议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166801" w14:textId="77777777" w:rsidR="00261C2E" w:rsidRDefault="00261C2E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2A0D29F" w14:textId="77777777" w:rsidR="00261C2E" w:rsidRDefault="00261C2E">
            <w:pPr>
              <w:pStyle w:val="ab"/>
              <w:tabs>
                <w:tab w:val="left" w:pos="1780"/>
              </w:tabs>
              <w:spacing w:before="0" w:beforeAutospacing="0" w:after="0" w:afterAutospacing="0"/>
              <w:rPr>
                <w:sz w:val="21"/>
              </w:rPr>
            </w:pPr>
          </w:p>
          <w:p w14:paraId="3EBCD296" w14:textId="77777777" w:rsidR="00261C2E" w:rsidRDefault="00261C2E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CE7A080" w14:textId="77777777" w:rsidR="00261C2E" w:rsidRDefault="00261C2E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0D0550CE" w14:textId="77777777" w:rsidR="00261C2E" w:rsidRDefault="00261C2E">
            <w:pPr>
              <w:pStyle w:val="ab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FF99D85" w14:textId="77777777" w:rsidR="00261C2E" w:rsidRDefault="001322E6">
            <w:pPr>
              <w:pStyle w:val="ab"/>
              <w:spacing w:before="0" w:beforeAutospacing="0" w:afterLines="50" w:after="156" w:afterAutospacing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</w:t>
            </w:r>
            <w:r>
              <w:rPr>
                <w:rFonts w:hint="eastAsia"/>
                <w:sz w:val="21"/>
              </w:rPr>
              <w:t>成绩评定：</w:t>
            </w:r>
            <w:r>
              <w:rPr>
                <w:rFonts w:hint="eastAsia"/>
                <w:sz w:val="21"/>
              </w:rPr>
              <w:t xml:space="preserve">                       </w:t>
            </w:r>
            <w:r>
              <w:rPr>
                <w:rFonts w:hint="eastAsia"/>
                <w:sz w:val="21"/>
              </w:rPr>
              <w:t>指导教师签名：</w:t>
            </w:r>
            <w:r>
              <w:rPr>
                <w:rFonts w:hint="eastAsia"/>
                <w:sz w:val="21"/>
              </w:rPr>
              <w:t xml:space="preserve"> </w:t>
            </w:r>
          </w:p>
        </w:tc>
      </w:tr>
    </w:tbl>
    <w:p w14:paraId="55BF94AF" w14:textId="77777777" w:rsidR="00261C2E" w:rsidRDefault="00261C2E">
      <w:pPr>
        <w:tabs>
          <w:tab w:val="left" w:pos="2532"/>
        </w:tabs>
        <w:jc w:val="left"/>
      </w:pPr>
    </w:p>
    <w:sectPr w:rsidR="00261C2E">
      <w:pgSz w:w="10433" w:h="14742"/>
      <w:pgMar w:top="1440" w:right="1021" w:bottom="567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6211D4"/>
    <w:multiLevelType w:val="singleLevel"/>
    <w:tmpl w:val="816211D4"/>
    <w:lvl w:ilvl="0">
      <w:start w:val="2"/>
      <w:numFmt w:val="decimal"/>
      <w:suff w:val="space"/>
      <w:lvlText w:val="%1）"/>
      <w:lvlJc w:val="left"/>
    </w:lvl>
  </w:abstractNum>
  <w:abstractNum w:abstractNumId="1" w15:restartNumberingAfterBreak="0">
    <w:nsid w:val="9EC9E289"/>
    <w:multiLevelType w:val="singleLevel"/>
    <w:tmpl w:val="9EC9E289"/>
    <w:lvl w:ilvl="0">
      <w:start w:val="6"/>
      <w:numFmt w:val="decimal"/>
      <w:suff w:val="space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85C"/>
    <w:rsid w:val="00005407"/>
    <w:rsid w:val="000734F8"/>
    <w:rsid w:val="00086A19"/>
    <w:rsid w:val="0009273F"/>
    <w:rsid w:val="000C2FBB"/>
    <w:rsid w:val="00121C9F"/>
    <w:rsid w:val="001322E6"/>
    <w:rsid w:val="0013512C"/>
    <w:rsid w:val="00167399"/>
    <w:rsid w:val="001675AA"/>
    <w:rsid w:val="00186BB5"/>
    <w:rsid w:val="001876E4"/>
    <w:rsid w:val="001B1D89"/>
    <w:rsid w:val="001C0757"/>
    <w:rsid w:val="001D4F80"/>
    <w:rsid w:val="00252EEA"/>
    <w:rsid w:val="00261C2E"/>
    <w:rsid w:val="00285928"/>
    <w:rsid w:val="00290BA6"/>
    <w:rsid w:val="00293688"/>
    <w:rsid w:val="002C228A"/>
    <w:rsid w:val="003153B5"/>
    <w:rsid w:val="00323692"/>
    <w:rsid w:val="00386728"/>
    <w:rsid w:val="003B3318"/>
    <w:rsid w:val="003B47D5"/>
    <w:rsid w:val="003C1745"/>
    <w:rsid w:val="00407AE8"/>
    <w:rsid w:val="00443581"/>
    <w:rsid w:val="004539E9"/>
    <w:rsid w:val="00460304"/>
    <w:rsid w:val="004846A4"/>
    <w:rsid w:val="00497F54"/>
    <w:rsid w:val="004C60A2"/>
    <w:rsid w:val="004D26D7"/>
    <w:rsid w:val="004D7353"/>
    <w:rsid w:val="004E5D2E"/>
    <w:rsid w:val="004F5294"/>
    <w:rsid w:val="00503217"/>
    <w:rsid w:val="005175D5"/>
    <w:rsid w:val="005424BB"/>
    <w:rsid w:val="0057585C"/>
    <w:rsid w:val="005A508D"/>
    <w:rsid w:val="005E7F3A"/>
    <w:rsid w:val="00607A0C"/>
    <w:rsid w:val="00656A57"/>
    <w:rsid w:val="0068777C"/>
    <w:rsid w:val="006B40D0"/>
    <w:rsid w:val="006C6A33"/>
    <w:rsid w:val="006E0C52"/>
    <w:rsid w:val="006E0EAA"/>
    <w:rsid w:val="006E10CA"/>
    <w:rsid w:val="00701BE8"/>
    <w:rsid w:val="0075488E"/>
    <w:rsid w:val="0079392E"/>
    <w:rsid w:val="007B009D"/>
    <w:rsid w:val="007B1512"/>
    <w:rsid w:val="007B6D43"/>
    <w:rsid w:val="00834836"/>
    <w:rsid w:val="00872B72"/>
    <w:rsid w:val="008808CD"/>
    <w:rsid w:val="008F2F01"/>
    <w:rsid w:val="00926FB4"/>
    <w:rsid w:val="009C42A5"/>
    <w:rsid w:val="009D2C6E"/>
    <w:rsid w:val="009D6965"/>
    <w:rsid w:val="009D7126"/>
    <w:rsid w:val="009F4E4E"/>
    <w:rsid w:val="00A03142"/>
    <w:rsid w:val="00A04A78"/>
    <w:rsid w:val="00A65514"/>
    <w:rsid w:val="00B0095E"/>
    <w:rsid w:val="00B53F29"/>
    <w:rsid w:val="00B80AD2"/>
    <w:rsid w:val="00BB7290"/>
    <w:rsid w:val="00BC3A88"/>
    <w:rsid w:val="00BC5D91"/>
    <w:rsid w:val="00BD26BB"/>
    <w:rsid w:val="00BE13F1"/>
    <w:rsid w:val="00BE424D"/>
    <w:rsid w:val="00C41277"/>
    <w:rsid w:val="00C46712"/>
    <w:rsid w:val="00C57EE3"/>
    <w:rsid w:val="00C675B0"/>
    <w:rsid w:val="00C72155"/>
    <w:rsid w:val="00CB6E71"/>
    <w:rsid w:val="00CC007C"/>
    <w:rsid w:val="00D11AFB"/>
    <w:rsid w:val="00D31E00"/>
    <w:rsid w:val="00D436D3"/>
    <w:rsid w:val="00D67C19"/>
    <w:rsid w:val="00DB2CD8"/>
    <w:rsid w:val="00E50B7B"/>
    <w:rsid w:val="00E660D1"/>
    <w:rsid w:val="00EA64E4"/>
    <w:rsid w:val="00EA76D8"/>
    <w:rsid w:val="00EB3CF9"/>
    <w:rsid w:val="00EC05F9"/>
    <w:rsid w:val="00EC53DE"/>
    <w:rsid w:val="00EF312D"/>
    <w:rsid w:val="00EF7918"/>
    <w:rsid w:val="00F12383"/>
    <w:rsid w:val="00F33BAE"/>
    <w:rsid w:val="00F4419D"/>
    <w:rsid w:val="00F46C56"/>
    <w:rsid w:val="00F547D9"/>
    <w:rsid w:val="00F71B2B"/>
    <w:rsid w:val="00FA683F"/>
    <w:rsid w:val="09FB3EA1"/>
    <w:rsid w:val="0DB57AD5"/>
    <w:rsid w:val="131A4FEE"/>
    <w:rsid w:val="21F43D57"/>
    <w:rsid w:val="2388000E"/>
    <w:rsid w:val="32B86EB7"/>
    <w:rsid w:val="35D97F40"/>
    <w:rsid w:val="37E02C3C"/>
    <w:rsid w:val="3E0F7D33"/>
    <w:rsid w:val="3E4B77FE"/>
    <w:rsid w:val="467E3AB3"/>
    <w:rsid w:val="5501646E"/>
    <w:rsid w:val="564A1117"/>
    <w:rsid w:val="635F736E"/>
    <w:rsid w:val="689B23EC"/>
    <w:rsid w:val="699302B8"/>
    <w:rsid w:val="76A63082"/>
    <w:rsid w:val="77EB4DFC"/>
    <w:rsid w:val="79CF0357"/>
    <w:rsid w:val="7DB61B0F"/>
    <w:rsid w:val="7DDC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7993A5"/>
  <w15:docId w15:val="{971138FA-C416-4DA1-A66E-CFF29DD1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c">
    <w:name w:val="annotation subject"/>
    <w:basedOn w:val="a3"/>
    <w:next w:val="a3"/>
    <w:link w:val="ad"/>
    <w:qFormat/>
    <w:rPr>
      <w:b/>
      <w:bCs/>
    </w:rPr>
  </w:style>
  <w:style w:type="table" w:styleId="ae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qFormat/>
    <w:rPr>
      <w:sz w:val="21"/>
      <w:szCs w:val="21"/>
    </w:rPr>
  </w:style>
  <w:style w:type="character" w:styleId="af0">
    <w:name w:val="Placeholder Text"/>
    <w:uiPriority w:val="99"/>
    <w:semiHidden/>
    <w:rPr>
      <w:color w:val="808080"/>
    </w:rPr>
  </w:style>
  <w:style w:type="character" w:customStyle="1" w:styleId="a8">
    <w:name w:val="页脚 字符"/>
    <w:link w:val="a7"/>
    <w:qFormat/>
    <w:rPr>
      <w:kern w:val="2"/>
      <w:sz w:val="18"/>
      <w:szCs w:val="18"/>
    </w:rPr>
  </w:style>
  <w:style w:type="character" w:customStyle="1" w:styleId="a6">
    <w:name w:val="批注框文本 字符"/>
    <w:link w:val="a5"/>
    <w:rPr>
      <w:kern w:val="2"/>
      <w:sz w:val="18"/>
      <w:szCs w:val="18"/>
    </w:rPr>
  </w:style>
  <w:style w:type="character" w:customStyle="1" w:styleId="ad">
    <w:name w:val="批注主题 字符"/>
    <w:link w:val="ac"/>
    <w:qFormat/>
    <w:rPr>
      <w:b/>
      <w:bCs/>
      <w:kern w:val="2"/>
      <w:sz w:val="21"/>
      <w:szCs w:val="24"/>
    </w:rPr>
  </w:style>
  <w:style w:type="character" w:customStyle="1" w:styleId="aa">
    <w:name w:val="页眉 字符"/>
    <w:link w:val="a9"/>
    <w:rPr>
      <w:kern w:val="2"/>
      <w:sz w:val="18"/>
      <w:szCs w:val="18"/>
    </w:rPr>
  </w:style>
  <w:style w:type="character" w:customStyle="1" w:styleId="a4">
    <w:name w:val="批注文字 字符"/>
    <w:link w:val="a3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177</Words>
  <Characters>1011</Characters>
  <Application>Microsoft Office Word</Application>
  <DocSecurity>0</DocSecurity>
  <Lines>8</Lines>
  <Paragraphs>2</Paragraphs>
  <ScaleCrop>false</ScaleCrop>
  <Company>aa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 件 学 院</dc:title>
  <dc:creator>yxh</dc:creator>
  <cp:lastModifiedBy>王 宗俊</cp:lastModifiedBy>
  <cp:revision>47</cp:revision>
  <dcterms:created xsi:type="dcterms:W3CDTF">2004-06-14T03:19:00Z</dcterms:created>
  <dcterms:modified xsi:type="dcterms:W3CDTF">2021-05-10T13:48:00Z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