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7" w:rightFromText="187" w:vertAnchor="page" w:horzAnchor="margin" w:tblpXSpec="center" w:tblpY="11953"/>
        <w:tblW w:w="4241" w:type="pct"/>
        <w:tblLook w:val="04A0" w:firstRow="1" w:lastRow="0" w:firstColumn="1" w:lastColumn="0" w:noHBand="0" w:noVBand="1"/>
      </w:tblPr>
      <w:tblGrid>
        <w:gridCol w:w="7851"/>
      </w:tblGrid>
      <w:tr w:rsidR="00932D3E" w14:paraId="6463DE3D" w14:textId="77777777" w:rsidTr="00932D3E">
        <w:tc>
          <w:tcPr>
            <w:tcW w:w="7656" w:type="dxa"/>
            <w:tcMar>
              <w:top w:w="216" w:type="dxa"/>
              <w:left w:w="115" w:type="dxa"/>
              <w:bottom w:w="216" w:type="dxa"/>
              <w:right w:w="115" w:type="dxa"/>
            </w:tcMar>
          </w:tcPr>
          <w:sdt>
            <w:sdtPr>
              <w:rPr>
                <w:color w:val="549E39" w:themeColor="accent1"/>
                <w:sz w:val="28"/>
                <w:szCs w:val="28"/>
              </w:rPr>
              <w:alias w:val="Author"/>
              <w:id w:val="13406928"/>
              <w:placeholder>
                <w:docPart w:val="D7AB5F11038F4CC18B2BB86333E386D2"/>
              </w:placeholder>
              <w:dataBinding w:prefixMappings="xmlns:ns0='http://schemas.openxmlformats.org/package/2006/metadata/core-properties' xmlns:ns1='http://purl.org/dc/elements/1.1/'" w:xpath="/ns0:coreProperties[1]/ns1:creator[1]" w:storeItemID="{6C3C8BC8-F283-45AE-878A-BAB7291924A1}"/>
              <w:text/>
            </w:sdtPr>
            <w:sdtContent>
              <w:p w14:paraId="6E59189C" w14:textId="6C627CC2" w:rsidR="00932D3E" w:rsidRDefault="00932D3E" w:rsidP="00932D3E">
                <w:pPr>
                  <w:pStyle w:val="NoSpacing"/>
                  <w:rPr>
                    <w:color w:val="549E39" w:themeColor="accent1"/>
                    <w:sz w:val="28"/>
                    <w:szCs w:val="28"/>
                  </w:rPr>
                </w:pPr>
                <w:r w:rsidRPr="00052AC9">
                  <w:rPr>
                    <w:color w:val="549E39" w:themeColor="accent1"/>
                    <w:sz w:val="28"/>
                    <w:szCs w:val="28"/>
                  </w:rPr>
                  <w:t>Abdulahi Sharif (22013666</w:t>
                </w:r>
                <w:proofErr w:type="gramStart"/>
                <w:r w:rsidRPr="00052AC9">
                  <w:rPr>
                    <w:color w:val="549E39" w:themeColor="accent1"/>
                    <w:sz w:val="28"/>
                    <w:szCs w:val="28"/>
                  </w:rPr>
                  <w:t xml:space="preserve">),  </w:t>
                </w:r>
                <w:r>
                  <w:rPr>
                    <w:color w:val="549E39" w:themeColor="accent1"/>
                    <w:sz w:val="28"/>
                    <w:szCs w:val="28"/>
                  </w:rPr>
                  <w:t xml:space="preserve"> </w:t>
                </w:r>
                <w:proofErr w:type="gramEnd"/>
                <w:r>
                  <w:rPr>
                    <w:color w:val="549E39" w:themeColor="accent1"/>
                    <w:sz w:val="28"/>
                    <w:szCs w:val="28"/>
                  </w:rPr>
                  <w:t xml:space="preserve">                                   </w:t>
                </w:r>
                <w:r w:rsidR="005D6A9A">
                  <w:rPr>
                    <w:color w:val="549E39" w:themeColor="accent1"/>
                    <w:sz w:val="28"/>
                    <w:szCs w:val="28"/>
                  </w:rPr>
                  <w:t xml:space="preserve">  </w:t>
                </w:r>
                <w:r w:rsidRPr="00052AC9">
                  <w:rPr>
                    <w:color w:val="549E39" w:themeColor="accent1"/>
                    <w:sz w:val="28"/>
                    <w:szCs w:val="28"/>
                  </w:rPr>
                  <w:t>Bartosz Glowacki</w:t>
                </w:r>
                <w:r>
                  <w:rPr>
                    <w:color w:val="549E39" w:themeColor="accent1"/>
                    <w:sz w:val="28"/>
                    <w:szCs w:val="28"/>
                  </w:rPr>
                  <w:t xml:space="preserve"> (</w:t>
                </w:r>
                <w:r w:rsidRPr="00052AC9">
                  <w:rPr>
                    <w:color w:val="549E39" w:themeColor="accent1"/>
                    <w:sz w:val="28"/>
                    <w:szCs w:val="28"/>
                  </w:rPr>
                  <w:t>23010447</w:t>
                </w:r>
                <w:r>
                  <w:rPr>
                    <w:color w:val="549E39" w:themeColor="accent1"/>
                    <w:sz w:val="28"/>
                    <w:szCs w:val="28"/>
                  </w:rPr>
                  <w:t xml:space="preserve">),                                        </w:t>
                </w:r>
                <w:r w:rsidRPr="00052AC9">
                  <w:rPr>
                    <w:color w:val="549E39" w:themeColor="accent1"/>
                    <w:sz w:val="28"/>
                    <w:szCs w:val="28"/>
                  </w:rPr>
                  <w:t xml:space="preserve">Muhammad Chikhoun (23013604), </w:t>
                </w:r>
                <w:r>
                  <w:rPr>
                    <w:color w:val="549E39" w:themeColor="accent1"/>
                    <w:sz w:val="28"/>
                    <w:szCs w:val="28"/>
                  </w:rPr>
                  <w:t xml:space="preserve">                          </w:t>
                </w:r>
                <w:r w:rsidR="005D6A9A">
                  <w:rPr>
                    <w:color w:val="549E39" w:themeColor="accent1"/>
                    <w:sz w:val="28"/>
                    <w:szCs w:val="28"/>
                  </w:rPr>
                  <w:t xml:space="preserve">  </w:t>
                </w:r>
                <w:r w:rsidRPr="00052AC9">
                  <w:rPr>
                    <w:color w:val="549E39" w:themeColor="accent1"/>
                    <w:sz w:val="28"/>
                    <w:szCs w:val="28"/>
                  </w:rPr>
                  <w:t>Saad Abdeen (23093538)</w:t>
                </w:r>
              </w:p>
            </w:sdtContent>
          </w:sdt>
          <w:p w14:paraId="6B11FDAC" w14:textId="77777777" w:rsidR="00932D3E" w:rsidRDefault="00932D3E" w:rsidP="00932D3E">
            <w:pPr>
              <w:pStyle w:val="NoSpacing"/>
              <w:rPr>
                <w:color w:val="549E39" w:themeColor="accent1"/>
                <w:sz w:val="28"/>
                <w:szCs w:val="28"/>
              </w:rPr>
            </w:pPr>
          </w:p>
          <w:p w14:paraId="2C3DA9FE" w14:textId="0834E6CA" w:rsidR="00932D3E" w:rsidRDefault="00932D3E" w:rsidP="00932D3E">
            <w:pPr>
              <w:pStyle w:val="NoSpacing"/>
              <w:rPr>
                <w:color w:val="549E39" w:themeColor="accent1"/>
                <w:sz w:val="28"/>
                <w:szCs w:val="28"/>
              </w:rPr>
            </w:pPr>
            <w:r>
              <w:rPr>
                <w:color w:val="549E39" w:themeColor="accent1"/>
                <w:sz w:val="28"/>
                <w:szCs w:val="28"/>
              </w:rPr>
              <w:t>2</w:t>
            </w:r>
            <w:r w:rsidR="00653B32">
              <w:rPr>
                <w:color w:val="549E39" w:themeColor="accent1"/>
                <w:sz w:val="28"/>
                <w:szCs w:val="28"/>
              </w:rPr>
              <w:t>5</w:t>
            </w:r>
            <w:r>
              <w:rPr>
                <w:color w:val="549E39" w:themeColor="accent1"/>
                <w:sz w:val="28"/>
                <w:szCs w:val="28"/>
              </w:rPr>
              <w:t>/3/2024</w:t>
            </w:r>
          </w:p>
          <w:p w14:paraId="54AF4E83" w14:textId="77777777" w:rsidR="00932D3E" w:rsidRDefault="00932D3E" w:rsidP="00932D3E">
            <w:pPr>
              <w:pStyle w:val="NoSpacing"/>
              <w:rPr>
                <w:color w:val="549E39" w:themeColor="accent1"/>
              </w:rPr>
            </w:pPr>
          </w:p>
        </w:tc>
      </w:tr>
    </w:tbl>
    <w:sdt>
      <w:sdtPr>
        <w:id w:val="351456390"/>
        <w:docPartObj>
          <w:docPartGallery w:val="Cover Pages"/>
          <w:docPartUnique/>
        </w:docPartObj>
      </w:sdtPr>
      <w:sdtContent>
        <w:p w14:paraId="0F8F5C14" w14:textId="26773894" w:rsidR="003A3D63" w:rsidRDefault="003A3D63"/>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05"/>
          </w:tblGrid>
          <w:tr w:rsidR="003A3D63" w14:paraId="7631974A" w14:textId="77777777" w:rsidTr="00836D23">
            <w:tc>
              <w:tcPr>
                <w:tcW w:w="7209" w:type="dxa"/>
                <w:tcMar>
                  <w:top w:w="216" w:type="dxa"/>
                  <w:left w:w="115" w:type="dxa"/>
                  <w:bottom w:w="216" w:type="dxa"/>
                  <w:right w:w="115" w:type="dxa"/>
                </w:tcMar>
              </w:tcPr>
              <w:p w14:paraId="09CC1AEC" w14:textId="4286F222" w:rsidR="003A3D63" w:rsidRDefault="003A3D63">
                <w:pPr>
                  <w:pStyle w:val="NoSpacing"/>
                  <w:rPr>
                    <w:color w:val="3E762A" w:themeColor="accent1" w:themeShade="BF"/>
                    <w:sz w:val="24"/>
                  </w:rPr>
                </w:pPr>
              </w:p>
            </w:tc>
          </w:tr>
          <w:tr w:rsidR="003A3D63" w14:paraId="15944B1F" w14:textId="77777777" w:rsidTr="00836D23">
            <w:tc>
              <w:tcPr>
                <w:tcW w:w="7209" w:type="dxa"/>
              </w:tcPr>
              <w:sdt>
                <w:sdtPr>
                  <w:rPr>
                    <w:rFonts w:asciiTheme="majorHAnsi" w:eastAsiaTheme="majorEastAsia" w:hAnsiTheme="majorHAnsi" w:cstheme="majorBidi"/>
                    <w:color w:val="549E39" w:themeColor="accent1"/>
                    <w:sz w:val="88"/>
                    <w:szCs w:val="88"/>
                  </w:rPr>
                  <w:alias w:val="Title"/>
                  <w:id w:val="13406919"/>
                  <w:placeholder>
                    <w:docPart w:val="FBE130F2225F4815A11E04D147237751"/>
                  </w:placeholder>
                  <w:dataBinding w:prefixMappings="xmlns:ns0='http://schemas.openxmlformats.org/package/2006/metadata/core-properties' xmlns:ns1='http://purl.org/dc/elements/1.1/'" w:xpath="/ns0:coreProperties[1]/ns1:title[1]" w:storeItemID="{6C3C8BC8-F283-45AE-878A-BAB7291924A1}"/>
                  <w:text/>
                </w:sdtPr>
                <w:sdtContent>
                  <w:p w14:paraId="6785DDA1" w14:textId="74F9D62B" w:rsidR="003A3D63" w:rsidRDefault="00727D0F">
                    <w:pPr>
                      <w:pStyle w:val="NoSpacing"/>
                      <w:spacing w:line="216" w:lineRule="auto"/>
                      <w:rPr>
                        <w:rFonts w:asciiTheme="majorHAnsi" w:eastAsiaTheme="majorEastAsia" w:hAnsiTheme="majorHAnsi" w:cstheme="majorBidi"/>
                        <w:color w:val="549E39" w:themeColor="accent1"/>
                        <w:sz w:val="88"/>
                        <w:szCs w:val="88"/>
                      </w:rPr>
                    </w:pPr>
                    <w:r>
                      <w:rPr>
                        <w:rFonts w:asciiTheme="majorHAnsi" w:eastAsiaTheme="majorEastAsia" w:hAnsiTheme="majorHAnsi" w:cstheme="majorBidi"/>
                        <w:color w:val="549E39" w:themeColor="accent1"/>
                        <w:sz w:val="88"/>
                        <w:szCs w:val="88"/>
                      </w:rPr>
                      <w:t>London</w:t>
                    </w:r>
                    <w:r w:rsidR="009350C6">
                      <w:rPr>
                        <w:rFonts w:asciiTheme="majorHAnsi" w:eastAsiaTheme="majorEastAsia" w:hAnsiTheme="majorHAnsi" w:cstheme="majorBidi"/>
                        <w:color w:val="549E39" w:themeColor="accent1"/>
                        <w:sz w:val="88"/>
                        <w:szCs w:val="88"/>
                      </w:rPr>
                      <w:t xml:space="preserve"> </w:t>
                    </w:r>
                    <w:r>
                      <w:rPr>
                        <w:rFonts w:asciiTheme="majorHAnsi" w:eastAsiaTheme="majorEastAsia" w:hAnsiTheme="majorHAnsi" w:cstheme="majorBidi"/>
                        <w:color w:val="549E39" w:themeColor="accent1"/>
                        <w:sz w:val="88"/>
                        <w:szCs w:val="88"/>
                      </w:rPr>
                      <w:t>Covid</w:t>
                    </w:r>
                    <w:r w:rsidR="009350C6">
                      <w:rPr>
                        <w:rFonts w:asciiTheme="majorHAnsi" w:eastAsiaTheme="majorEastAsia" w:hAnsiTheme="majorHAnsi" w:cstheme="majorBidi"/>
                        <w:color w:val="549E39" w:themeColor="accent1"/>
                        <w:sz w:val="88"/>
                        <w:szCs w:val="88"/>
                      </w:rPr>
                      <w:t>19 Statistics</w:t>
                    </w:r>
                  </w:p>
                </w:sdtContent>
              </w:sdt>
            </w:tc>
          </w:tr>
          <w:tr w:rsidR="003A3D63" w14:paraId="69397274" w14:textId="77777777" w:rsidTr="00836D23">
            <w:sdt>
              <w:sdtPr>
                <w:rPr>
                  <w:color w:val="3E762A" w:themeColor="accent1" w:themeShade="BF"/>
                  <w:sz w:val="24"/>
                  <w:szCs w:val="24"/>
                </w:rPr>
                <w:alias w:val="Subtitle"/>
                <w:id w:val="13406923"/>
                <w:placeholder>
                  <w:docPart w:val="011F89E8F35D495C8397A3CBF044C620"/>
                </w:placeholder>
                <w:dataBinding w:prefixMappings="xmlns:ns0='http://schemas.openxmlformats.org/package/2006/metadata/core-properties' xmlns:ns1='http://purl.org/dc/elements/1.1/'" w:xpath="/ns0:coreProperties[1]/ns1:subject[1]" w:storeItemID="{6C3C8BC8-F283-45AE-878A-BAB7291924A1}"/>
                <w:text/>
              </w:sdtPr>
              <w:sdtContent>
                <w:tc>
                  <w:tcPr>
                    <w:tcW w:w="7209" w:type="dxa"/>
                    <w:tcMar>
                      <w:top w:w="216" w:type="dxa"/>
                      <w:left w:w="115" w:type="dxa"/>
                      <w:bottom w:w="216" w:type="dxa"/>
                      <w:right w:w="115" w:type="dxa"/>
                    </w:tcMar>
                  </w:tcPr>
                  <w:p w14:paraId="7512B1BC" w14:textId="2D0DCA4D" w:rsidR="003A3D63" w:rsidRDefault="004B6C23">
                    <w:pPr>
                      <w:pStyle w:val="NoSpacing"/>
                      <w:rPr>
                        <w:color w:val="3E762A" w:themeColor="accent1" w:themeShade="BF"/>
                        <w:sz w:val="24"/>
                      </w:rPr>
                    </w:pPr>
                    <w:r>
                      <w:rPr>
                        <w:color w:val="3E762A" w:themeColor="accent1" w:themeShade="BF"/>
                        <w:sz w:val="24"/>
                        <w:szCs w:val="24"/>
                      </w:rPr>
                      <w:t>PPA – CW4 Covid Data GUI</w:t>
                    </w:r>
                  </w:p>
                </w:tc>
              </w:sdtContent>
            </w:sdt>
          </w:tr>
        </w:tbl>
        <w:p w14:paraId="0D910592" w14:textId="71786137" w:rsidR="003A3D63" w:rsidRDefault="003A3D63">
          <w:r>
            <w:br w:type="page"/>
          </w:r>
          <w:r w:rsidR="009350C6">
            <w:lastRenderedPageBreak/>
            <w:t xml:space="preserve">  </w:t>
          </w:r>
        </w:p>
      </w:sdtContent>
    </w:sdt>
    <w:p w14:paraId="2B5832B7" w14:textId="5A409266" w:rsidR="00653B32" w:rsidRDefault="00D420B1" w:rsidP="00653B32">
      <w:pPr>
        <w:pStyle w:val="Heading1"/>
      </w:pPr>
      <w:r>
        <w:t>Introductio</w:t>
      </w:r>
      <w:r w:rsidR="00C96010">
        <w:t>n</w:t>
      </w:r>
    </w:p>
    <w:p w14:paraId="1799E2BF" w14:textId="00674647" w:rsidR="00653B32" w:rsidRPr="00653B32" w:rsidRDefault="00653B32" w:rsidP="00653B32">
      <w:r>
        <w:t>As a group we decided as the program requires four panels, and the group is made up of four people, we should each take responsibility of one panel.</w:t>
      </w:r>
      <w:r w:rsidR="00722168">
        <w:t xml:space="preserve"> The remaining tasks were then split up and allocated depending on the workload so everyone makes a fair contribution.</w:t>
      </w:r>
    </w:p>
    <w:p w14:paraId="49DA3C74" w14:textId="544E189D" w:rsidR="00722168" w:rsidRPr="00722168" w:rsidRDefault="007D3996" w:rsidP="00722168">
      <w:pPr>
        <w:pStyle w:val="Heading1"/>
      </w:pPr>
      <w:r>
        <w:t>Tasks</w:t>
      </w:r>
    </w:p>
    <w:p w14:paraId="0390FB8B" w14:textId="07DF05CF" w:rsidR="0005097E" w:rsidRDefault="007D3996" w:rsidP="001D78EF">
      <w:pPr>
        <w:pStyle w:val="Heading2"/>
      </w:pPr>
      <w:r>
        <w:t>Base Tasks</w:t>
      </w:r>
    </w:p>
    <w:p w14:paraId="1F51F3AD" w14:textId="77777777" w:rsidR="00722168" w:rsidRPr="00722168" w:rsidRDefault="00722168" w:rsidP="00722168"/>
    <w:p w14:paraId="1B4C4DD8" w14:textId="1A14B43E" w:rsidR="00722168" w:rsidRDefault="00722168" w:rsidP="00722168">
      <w:pPr>
        <w:pStyle w:val="Heading3"/>
      </w:pPr>
      <w:r>
        <w:t>Panel 1: Welcome/Application Window (Abdulahi Sharif)</w:t>
      </w:r>
    </w:p>
    <w:p w14:paraId="6C752FB3" w14:textId="77777777" w:rsidR="009821F6" w:rsidRDefault="009821F6" w:rsidP="00E764B4">
      <w:r w:rsidRPr="009821F6">
        <w:t>Initially, we created a superclass called "</w:t>
      </w:r>
      <w:proofErr w:type="spellStart"/>
      <w:r w:rsidRPr="009821F6">
        <w:t>baseGUI</w:t>
      </w:r>
      <w:proofErr w:type="spellEnd"/>
      <w:r w:rsidRPr="009821F6">
        <w:t xml:space="preserve">," of which all of our other panels would be subclasses. The buttons used to cycle through the various panels and the date pickers at the top of the screen were added in this class. After developing the </w:t>
      </w:r>
      <w:proofErr w:type="spellStart"/>
      <w:r w:rsidRPr="009821F6">
        <w:t>datepickers</w:t>
      </w:r>
      <w:proofErr w:type="spellEnd"/>
      <w:r w:rsidRPr="009821F6">
        <w:t>, we included ways to trigger an alert in the event that a user submits an incorrect date. The controller class's "</w:t>
      </w:r>
      <w:proofErr w:type="spellStart"/>
      <w:r w:rsidRPr="009821F6">
        <w:t>updateData</w:t>
      </w:r>
      <w:proofErr w:type="spellEnd"/>
      <w:r w:rsidRPr="009821F6">
        <w:t xml:space="preserve">" method is called when the user chooses a valid date range, altering the data that is sent to the other classes and, ultimately, the user sees. The back and next buttons are disabled when the user first launches the application, but they become active again after the user provides a </w:t>
      </w:r>
      <w:proofErr w:type="spellStart"/>
      <w:r w:rsidRPr="009821F6">
        <w:t>date.</w:t>
      </w:r>
      <w:proofErr w:type="spellEnd"/>
    </w:p>
    <w:p w14:paraId="3ECE139E" w14:textId="04A9AD8F" w:rsidR="00F814F4" w:rsidRDefault="009821F6" w:rsidP="00F814F4">
      <w:r w:rsidRPr="009821F6">
        <w:t>Then, a "</w:t>
      </w:r>
      <w:proofErr w:type="spellStart"/>
      <w:r w:rsidRPr="009821F6">
        <w:t>VBox</w:t>
      </w:r>
      <w:proofErr w:type="spellEnd"/>
      <w:r w:rsidRPr="009821F6">
        <w:t>" and many labels with information about the application are used to construct the welcome panel. The bottom label updates to reflect the date range the user has chosen as they submit a date range.</w:t>
      </w:r>
    </w:p>
    <w:p w14:paraId="03501650" w14:textId="77777777" w:rsidR="00F814F4" w:rsidRPr="00F814F4" w:rsidRDefault="00F814F4" w:rsidP="00F814F4"/>
    <w:p w14:paraId="65C0A5BD" w14:textId="2AA33FE5" w:rsidR="00722168" w:rsidRDefault="00722168" w:rsidP="00722168">
      <w:pPr>
        <w:pStyle w:val="Heading3"/>
      </w:pPr>
      <w:r>
        <w:t xml:space="preserve">Panel </w:t>
      </w:r>
      <w:proofErr w:type="gramStart"/>
      <w:r>
        <w:t>2 :</w:t>
      </w:r>
      <w:proofErr w:type="gramEnd"/>
      <w:r>
        <w:t xml:space="preserve"> Map (Muhammad Chikhoun)</w:t>
      </w:r>
    </w:p>
    <w:p w14:paraId="29DD6262" w14:textId="6468FE48" w:rsidR="00F468C9" w:rsidRDefault="00722168" w:rsidP="00722168">
      <w:r>
        <w:t xml:space="preserve">In order to create the map for the program. We initially experimented with a variety of approaches. This included the use of scene builder, and different approaches to how to design the map, in the end we agreed on the hexagonal pattern suggested in the </w:t>
      </w:r>
      <w:r w:rsidR="00F468C9">
        <w:t xml:space="preserve">task sheet. The pattern was created using a loop to avoid having to create each individual button separately. They were placed in a regular pane as it allows you to place nodes using coordinates so its easier to create the geographically accurate representation of London. </w:t>
      </w:r>
    </w:p>
    <w:p w14:paraId="7043096B" w14:textId="20DB67AE" w:rsidR="00F468C9" w:rsidRDefault="00F468C9" w:rsidP="00722168">
      <w:r>
        <w:t>Once the buttons were made and placed. The data to be presented in the window once the button is pressed was created using a hash maps. The data from the controller class within the selected date range is placed in a hash map and the data for the required borough is isolated in a separate hash map. The new window displays the information in a table format using “</w:t>
      </w:r>
      <w:proofErr w:type="spellStart"/>
      <w:r>
        <w:t>CovidData</w:t>
      </w:r>
      <w:proofErr w:type="spellEnd"/>
      <w:r>
        <w:t>” as the object type of the table. This allowed the use of “</w:t>
      </w:r>
      <w:proofErr w:type="spellStart"/>
      <w:r w:rsidRPr="00F468C9">
        <w:t>PropertyValueFactory</w:t>
      </w:r>
      <w:proofErr w:type="spellEnd"/>
      <w:r>
        <w:t>” to call the respective get statements for the “</w:t>
      </w:r>
      <w:proofErr w:type="spellStart"/>
      <w:r>
        <w:t>CovidData</w:t>
      </w:r>
      <w:proofErr w:type="spellEnd"/>
      <w:r>
        <w:t>” class to populate the table with the correct data. The data is sorted by date initially and as required, can be adjusted to be sorted for the other categories.</w:t>
      </w:r>
    </w:p>
    <w:p w14:paraId="5E3FCCF2" w14:textId="7110CB0C" w:rsidR="00F468C9" w:rsidRPr="00722168" w:rsidRDefault="00F468C9" w:rsidP="00722168">
      <w:r>
        <w:lastRenderedPageBreak/>
        <w:t xml:space="preserve">Lastly, in order to represent the total deaths of each borough, we used a choropleth map approach. The total deaths of each borough </w:t>
      </w:r>
      <w:proofErr w:type="gramStart"/>
      <w:r>
        <w:t>is</w:t>
      </w:r>
      <w:proofErr w:type="gramEnd"/>
      <w:r>
        <w:t xml:space="preserve"> calculated by subtracting the total deaths at the start date from the end date. </w:t>
      </w:r>
      <w:r w:rsidR="00F814F4">
        <w:t>The total deaths are then shown proportionally using opacity to adjust the red colour of the buttons. A larger opacity (stronger red colour) shows more total deaths and vice versa.</w:t>
      </w:r>
    </w:p>
    <w:p w14:paraId="38677571" w14:textId="066912B3" w:rsidR="00722168" w:rsidRDefault="00722168" w:rsidP="00722168">
      <w:pPr>
        <w:pStyle w:val="Heading3"/>
      </w:pPr>
      <w:r>
        <w:t>Panel 3: Statistics (Saad Abdeen)</w:t>
      </w:r>
    </w:p>
    <w:p w14:paraId="3F8FC15E" w14:textId="77777777" w:rsidR="00F814F4" w:rsidRDefault="00F814F4" w:rsidP="00F814F4"/>
    <w:p w14:paraId="79B4AFE4" w14:textId="77777777" w:rsidR="00F814F4" w:rsidRPr="00F814F4" w:rsidRDefault="00F814F4" w:rsidP="00F814F4"/>
    <w:p w14:paraId="761A702B" w14:textId="195115D6" w:rsidR="00722168" w:rsidRDefault="00722168" w:rsidP="00722168">
      <w:pPr>
        <w:pStyle w:val="Heading3"/>
      </w:pPr>
      <w:r>
        <w:t>Unit Testing</w:t>
      </w:r>
    </w:p>
    <w:p w14:paraId="01B13E80" w14:textId="77777777" w:rsidR="00F814F4" w:rsidRDefault="00F814F4" w:rsidP="00F814F4"/>
    <w:p w14:paraId="22870EB6" w14:textId="77777777" w:rsidR="00F814F4" w:rsidRPr="00F814F4" w:rsidRDefault="00F814F4" w:rsidP="00F814F4"/>
    <w:p w14:paraId="0F7DAF50" w14:textId="77777777" w:rsidR="00722168" w:rsidRPr="00722168" w:rsidRDefault="00722168" w:rsidP="00722168"/>
    <w:p w14:paraId="1BBF83F2" w14:textId="13B49048" w:rsidR="0089015A" w:rsidRDefault="007D3996" w:rsidP="00B34387">
      <w:pPr>
        <w:pStyle w:val="Heading2"/>
      </w:pPr>
      <w:r>
        <w:t>Challenge Tasks</w:t>
      </w:r>
    </w:p>
    <w:p w14:paraId="602FC012" w14:textId="77777777" w:rsidR="00722168" w:rsidRPr="00722168" w:rsidRDefault="00722168" w:rsidP="00722168"/>
    <w:p w14:paraId="073A2A19" w14:textId="5D6DB5FB" w:rsidR="00722168" w:rsidRPr="00722168" w:rsidRDefault="00722168" w:rsidP="00722168">
      <w:pPr>
        <w:pStyle w:val="Heading3"/>
      </w:pPr>
      <w:r>
        <w:t>Panel 4: Analytics (Bartosz Glowacki)</w:t>
      </w:r>
    </w:p>
    <w:p w14:paraId="45E0604B" w14:textId="7BB9A7D6" w:rsidR="00722168" w:rsidRPr="00722168" w:rsidRDefault="00722168" w:rsidP="00722168">
      <w:r w:rsidRPr="00722168">
        <w:t xml:space="preserve">For the challenge task we created a panel with a simple simulation. To run the simulation a correct date must be declared and one of the London Boroughs must be chosen. After hitting the play </w:t>
      </w:r>
      <w:proofErr w:type="gramStart"/>
      <w:r w:rsidRPr="00722168">
        <w:t>button</w:t>
      </w:r>
      <w:proofErr w:type="gramEnd"/>
      <w:r w:rsidRPr="00722168">
        <w:t xml:space="preserve"> the Thread runs and the simulation runs in the background. After hitting stop button, running through 100 days, changing the panel, the date or borough the simulation stops. Each progress bar in the centre starts with the initial value of 1000 people and each day adjusts their values according to Google Mobility Data in the given dataset. Simulation runs from the start date chosen in the tab above. After choosing the borough, under the bars, the chart should appear. On it there are two lines: black one corresponding to the new number of deaths each day in the chosen borough and red one corresponding to the number of new infections each day in the chosen borough.</w:t>
      </w:r>
    </w:p>
    <w:p w14:paraId="5CAAD33E" w14:textId="77777777" w:rsidR="00722168" w:rsidRPr="00722168" w:rsidRDefault="00722168" w:rsidP="00722168"/>
    <w:p w14:paraId="3EF7465A" w14:textId="0F9F9FD4" w:rsidR="00525B33" w:rsidRDefault="007D3996" w:rsidP="007D3996">
      <w:pPr>
        <w:pStyle w:val="Heading1"/>
      </w:pPr>
      <w:r>
        <w:t>Conclusion</w:t>
      </w:r>
    </w:p>
    <w:p w14:paraId="2BC69E45" w14:textId="1DE99B3A" w:rsidR="00DB50E1" w:rsidRPr="00DB50E1" w:rsidRDefault="00DB50E1" w:rsidP="004F0747">
      <w:pPr>
        <w:rPr>
          <w:b/>
          <w:bCs/>
        </w:rPr>
      </w:pPr>
    </w:p>
    <w:p w14:paraId="5AA18550" w14:textId="3356969D" w:rsidR="00DB50E1" w:rsidRDefault="00DB50E1" w:rsidP="004F0747"/>
    <w:p w14:paraId="031BE0CE" w14:textId="4E59474C" w:rsidR="00DB50E1" w:rsidRDefault="00DB50E1" w:rsidP="004F0747"/>
    <w:p w14:paraId="7BF34A11" w14:textId="19484197" w:rsidR="00042645" w:rsidRPr="004F0747" w:rsidRDefault="00042645" w:rsidP="004F0747"/>
    <w:sectPr w:rsidR="00042645" w:rsidRPr="004F0747" w:rsidSect="00F632E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777EF9"/>
    <w:multiLevelType w:val="multilevel"/>
    <w:tmpl w:val="B7804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170EBE"/>
    <w:multiLevelType w:val="hybridMultilevel"/>
    <w:tmpl w:val="7F42AF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CF3815"/>
    <w:multiLevelType w:val="hybridMultilevel"/>
    <w:tmpl w:val="186C36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E04DB4"/>
    <w:multiLevelType w:val="hybridMultilevel"/>
    <w:tmpl w:val="6BB0A8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B8D7AD6"/>
    <w:multiLevelType w:val="hybridMultilevel"/>
    <w:tmpl w:val="88E07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2C947CA"/>
    <w:multiLevelType w:val="hybridMultilevel"/>
    <w:tmpl w:val="8C08B430"/>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19754457">
    <w:abstractNumId w:val="3"/>
  </w:num>
  <w:num w:numId="2" w16cid:durableId="833104283">
    <w:abstractNumId w:val="4"/>
  </w:num>
  <w:num w:numId="3" w16cid:durableId="1861700479">
    <w:abstractNumId w:val="0"/>
  </w:num>
  <w:num w:numId="4" w16cid:durableId="1064521277">
    <w:abstractNumId w:val="2"/>
  </w:num>
  <w:num w:numId="5" w16cid:durableId="1947536491">
    <w:abstractNumId w:val="1"/>
  </w:num>
  <w:num w:numId="6" w16cid:durableId="134316305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94856"/>
    <w:rsid w:val="00036787"/>
    <w:rsid w:val="00040A80"/>
    <w:rsid w:val="00042645"/>
    <w:rsid w:val="0005097E"/>
    <w:rsid w:val="00052AC9"/>
    <w:rsid w:val="000A2DCF"/>
    <w:rsid w:val="000C24ED"/>
    <w:rsid w:val="000E641E"/>
    <w:rsid w:val="00112D3B"/>
    <w:rsid w:val="00161204"/>
    <w:rsid w:val="00174EDC"/>
    <w:rsid w:val="00187BD2"/>
    <w:rsid w:val="00197FA7"/>
    <w:rsid w:val="001C10BA"/>
    <w:rsid w:val="001D78EF"/>
    <w:rsid w:val="002202CA"/>
    <w:rsid w:val="002B2E4F"/>
    <w:rsid w:val="00303E7B"/>
    <w:rsid w:val="003337E7"/>
    <w:rsid w:val="00344F97"/>
    <w:rsid w:val="00366B2B"/>
    <w:rsid w:val="003A3D63"/>
    <w:rsid w:val="00494856"/>
    <w:rsid w:val="004B6C23"/>
    <w:rsid w:val="004F0747"/>
    <w:rsid w:val="00510ED3"/>
    <w:rsid w:val="0052251C"/>
    <w:rsid w:val="00525B33"/>
    <w:rsid w:val="005518D6"/>
    <w:rsid w:val="0057019A"/>
    <w:rsid w:val="005B196D"/>
    <w:rsid w:val="005D6A9A"/>
    <w:rsid w:val="00653B32"/>
    <w:rsid w:val="006649AC"/>
    <w:rsid w:val="00675168"/>
    <w:rsid w:val="0068037B"/>
    <w:rsid w:val="00684B6C"/>
    <w:rsid w:val="006B303B"/>
    <w:rsid w:val="006D337E"/>
    <w:rsid w:val="006D3F22"/>
    <w:rsid w:val="00722168"/>
    <w:rsid w:val="00727D0F"/>
    <w:rsid w:val="00772C5D"/>
    <w:rsid w:val="007774D1"/>
    <w:rsid w:val="007806A7"/>
    <w:rsid w:val="0078536E"/>
    <w:rsid w:val="007A5922"/>
    <w:rsid w:val="007C6294"/>
    <w:rsid w:val="007D3996"/>
    <w:rsid w:val="00820A09"/>
    <w:rsid w:val="00836D23"/>
    <w:rsid w:val="00853411"/>
    <w:rsid w:val="0089015A"/>
    <w:rsid w:val="008A0332"/>
    <w:rsid w:val="008D276B"/>
    <w:rsid w:val="00932D3E"/>
    <w:rsid w:val="009350C6"/>
    <w:rsid w:val="0096547D"/>
    <w:rsid w:val="009723B2"/>
    <w:rsid w:val="009821F6"/>
    <w:rsid w:val="00992558"/>
    <w:rsid w:val="00995047"/>
    <w:rsid w:val="009D1444"/>
    <w:rsid w:val="00A01ED1"/>
    <w:rsid w:val="00A3451C"/>
    <w:rsid w:val="00A53C37"/>
    <w:rsid w:val="00AB0B08"/>
    <w:rsid w:val="00AD5517"/>
    <w:rsid w:val="00B34387"/>
    <w:rsid w:val="00BC5954"/>
    <w:rsid w:val="00BD0DB6"/>
    <w:rsid w:val="00BF585A"/>
    <w:rsid w:val="00C018C8"/>
    <w:rsid w:val="00C75962"/>
    <w:rsid w:val="00C91A3C"/>
    <w:rsid w:val="00C96010"/>
    <w:rsid w:val="00CF0674"/>
    <w:rsid w:val="00D01BFF"/>
    <w:rsid w:val="00D420B1"/>
    <w:rsid w:val="00D4321D"/>
    <w:rsid w:val="00D45F3C"/>
    <w:rsid w:val="00D712CB"/>
    <w:rsid w:val="00DB50E1"/>
    <w:rsid w:val="00E53025"/>
    <w:rsid w:val="00E60DA8"/>
    <w:rsid w:val="00E764B4"/>
    <w:rsid w:val="00E820F8"/>
    <w:rsid w:val="00F468C9"/>
    <w:rsid w:val="00F62646"/>
    <w:rsid w:val="00F632EC"/>
    <w:rsid w:val="00F66916"/>
    <w:rsid w:val="00F6757E"/>
    <w:rsid w:val="00F814F4"/>
    <w:rsid w:val="00FB5E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D153D"/>
  <w15:docId w15:val="{594C0792-80F3-4463-912E-F0A32A37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0A09"/>
  </w:style>
  <w:style w:type="paragraph" w:styleId="Heading1">
    <w:name w:val="heading 1"/>
    <w:basedOn w:val="Normal"/>
    <w:next w:val="Normal"/>
    <w:link w:val="Heading1Char"/>
    <w:uiPriority w:val="9"/>
    <w:qFormat/>
    <w:rsid w:val="006D3F22"/>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Heading2">
    <w:name w:val="heading 2"/>
    <w:basedOn w:val="Normal"/>
    <w:next w:val="Normal"/>
    <w:link w:val="Heading2Char"/>
    <w:uiPriority w:val="9"/>
    <w:unhideWhenUsed/>
    <w:qFormat/>
    <w:rsid w:val="006D3F22"/>
    <w:pPr>
      <w:keepNext/>
      <w:keepLines/>
      <w:spacing w:before="40" w:after="0"/>
      <w:outlineLvl w:val="1"/>
    </w:pPr>
    <w:rPr>
      <w:rFonts w:asciiTheme="majorHAnsi" w:eastAsiaTheme="majorEastAsia" w:hAnsiTheme="majorHAnsi" w:cstheme="majorBidi"/>
      <w:color w:val="3E762A" w:themeColor="accent1" w:themeShade="BF"/>
      <w:sz w:val="26"/>
      <w:szCs w:val="26"/>
    </w:rPr>
  </w:style>
  <w:style w:type="paragraph" w:styleId="Heading3">
    <w:name w:val="heading 3"/>
    <w:basedOn w:val="Normal"/>
    <w:next w:val="Normal"/>
    <w:link w:val="Heading3Char"/>
    <w:uiPriority w:val="9"/>
    <w:unhideWhenUsed/>
    <w:qFormat/>
    <w:rsid w:val="007D3996"/>
    <w:pPr>
      <w:keepNext/>
      <w:keepLines/>
      <w:spacing w:before="40" w:after="0"/>
      <w:outlineLvl w:val="2"/>
    </w:pPr>
    <w:rPr>
      <w:rFonts w:asciiTheme="majorHAnsi" w:eastAsiaTheme="majorEastAsia" w:hAnsiTheme="majorHAnsi" w:cstheme="majorBidi"/>
      <w:color w:val="294E1C"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4856"/>
    <w:pPr>
      <w:ind w:left="720"/>
      <w:contextualSpacing/>
    </w:pPr>
  </w:style>
  <w:style w:type="paragraph" w:styleId="NoSpacing">
    <w:name w:val="No Spacing"/>
    <w:link w:val="NoSpacingChar"/>
    <w:uiPriority w:val="1"/>
    <w:qFormat/>
    <w:rsid w:val="003A3D6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3A3D63"/>
    <w:rPr>
      <w:rFonts w:eastAsiaTheme="minorEastAsia"/>
      <w:kern w:val="0"/>
      <w:lang w:val="en-US"/>
      <w14:ligatures w14:val="none"/>
    </w:rPr>
  </w:style>
  <w:style w:type="character" w:customStyle="1" w:styleId="Heading1Char">
    <w:name w:val="Heading 1 Char"/>
    <w:basedOn w:val="DefaultParagraphFont"/>
    <w:link w:val="Heading1"/>
    <w:uiPriority w:val="9"/>
    <w:rsid w:val="006D3F22"/>
    <w:rPr>
      <w:rFonts w:asciiTheme="majorHAnsi" w:eastAsiaTheme="majorEastAsia" w:hAnsiTheme="majorHAnsi" w:cstheme="majorBidi"/>
      <w:color w:val="3E762A" w:themeColor="accent1" w:themeShade="BF"/>
      <w:sz w:val="32"/>
      <w:szCs w:val="32"/>
    </w:rPr>
  </w:style>
  <w:style w:type="paragraph" w:styleId="Title">
    <w:name w:val="Title"/>
    <w:basedOn w:val="Normal"/>
    <w:next w:val="Normal"/>
    <w:link w:val="TitleChar"/>
    <w:uiPriority w:val="10"/>
    <w:qFormat/>
    <w:rsid w:val="006D3F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F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D3F22"/>
    <w:rPr>
      <w:rFonts w:asciiTheme="majorHAnsi" w:eastAsiaTheme="majorEastAsia" w:hAnsiTheme="majorHAnsi" w:cstheme="majorBidi"/>
      <w:color w:val="3E762A" w:themeColor="accent1" w:themeShade="BF"/>
      <w:sz w:val="26"/>
      <w:szCs w:val="26"/>
    </w:rPr>
  </w:style>
  <w:style w:type="paragraph" w:styleId="NormalWeb">
    <w:name w:val="Normal (Web)"/>
    <w:basedOn w:val="Normal"/>
    <w:uiPriority w:val="99"/>
    <w:semiHidden/>
    <w:unhideWhenUsed/>
    <w:rsid w:val="00187BD2"/>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187BD2"/>
    <w:rPr>
      <w:b/>
      <w:bCs/>
    </w:rPr>
  </w:style>
  <w:style w:type="character" w:styleId="Emphasis">
    <w:name w:val="Emphasis"/>
    <w:basedOn w:val="DefaultParagraphFont"/>
    <w:uiPriority w:val="20"/>
    <w:qFormat/>
    <w:rsid w:val="00187BD2"/>
    <w:rPr>
      <w:i/>
      <w:iCs/>
    </w:rPr>
  </w:style>
  <w:style w:type="character" w:styleId="HTMLCode">
    <w:name w:val="HTML Code"/>
    <w:basedOn w:val="DefaultParagraphFont"/>
    <w:uiPriority w:val="99"/>
    <w:semiHidden/>
    <w:unhideWhenUsed/>
    <w:rsid w:val="00187BD2"/>
    <w:rPr>
      <w:rFonts w:ascii="Courier New" w:eastAsia="Times New Roman" w:hAnsi="Courier New" w:cs="Courier New"/>
      <w:sz w:val="20"/>
      <w:szCs w:val="20"/>
    </w:rPr>
  </w:style>
  <w:style w:type="table" w:styleId="TableGrid">
    <w:name w:val="Table Grid"/>
    <w:basedOn w:val="TableNormal"/>
    <w:uiPriority w:val="39"/>
    <w:rsid w:val="000C24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0C24ED"/>
    <w:pPr>
      <w:spacing w:after="0" w:line="240" w:lineRule="auto"/>
    </w:pPr>
    <w:tblPr>
      <w:tblStyleRowBandSize w:val="1"/>
      <w:tblStyleColBandSize w:val="1"/>
      <w:tblBorders>
        <w:top w:val="single" w:sz="4" w:space="0" w:color="E5EBB0" w:themeColor="accent3" w:themeTint="66"/>
        <w:left w:val="single" w:sz="4" w:space="0" w:color="E5EBB0" w:themeColor="accent3" w:themeTint="66"/>
        <w:bottom w:val="single" w:sz="4" w:space="0" w:color="E5EBB0" w:themeColor="accent3" w:themeTint="66"/>
        <w:right w:val="single" w:sz="4" w:space="0" w:color="E5EBB0" w:themeColor="accent3" w:themeTint="66"/>
        <w:insideH w:val="single" w:sz="4" w:space="0" w:color="E5EBB0" w:themeColor="accent3" w:themeTint="66"/>
        <w:insideV w:val="single" w:sz="4" w:space="0" w:color="E5EBB0" w:themeColor="accent3" w:themeTint="66"/>
      </w:tblBorders>
    </w:tblPr>
    <w:tblStylePr w:type="firstRow">
      <w:rPr>
        <w:b/>
        <w:bCs/>
      </w:rPr>
      <w:tblPr/>
      <w:tcPr>
        <w:tcBorders>
          <w:bottom w:val="single" w:sz="12" w:space="0" w:color="D9E288" w:themeColor="accent3" w:themeTint="99"/>
        </w:tcBorders>
      </w:tcPr>
    </w:tblStylePr>
    <w:tblStylePr w:type="lastRow">
      <w:rPr>
        <w:b/>
        <w:bCs/>
      </w:rPr>
      <w:tblPr/>
      <w:tcPr>
        <w:tcBorders>
          <w:top w:val="double" w:sz="2" w:space="0" w:color="D9E288" w:themeColor="accent3"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7D3996"/>
    <w:rPr>
      <w:rFonts w:asciiTheme="majorHAnsi" w:eastAsiaTheme="majorEastAsia" w:hAnsiTheme="majorHAnsi" w:cstheme="majorBidi"/>
      <w:color w:val="294E1C" w:themeColor="accent1" w:themeShade="7F"/>
      <w:sz w:val="24"/>
      <w:szCs w:val="24"/>
    </w:rPr>
  </w:style>
  <w:style w:type="paragraph" w:styleId="Caption">
    <w:name w:val="caption"/>
    <w:basedOn w:val="Normal"/>
    <w:next w:val="Normal"/>
    <w:uiPriority w:val="35"/>
    <w:unhideWhenUsed/>
    <w:qFormat/>
    <w:rsid w:val="00042645"/>
    <w:pPr>
      <w:spacing w:after="200" w:line="240" w:lineRule="auto"/>
    </w:pPr>
    <w:rPr>
      <w:i/>
      <w:iCs/>
      <w:color w:val="455F5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3382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BE130F2225F4815A11E04D147237751"/>
        <w:category>
          <w:name w:val="General"/>
          <w:gallery w:val="placeholder"/>
        </w:category>
        <w:types>
          <w:type w:val="bbPlcHdr"/>
        </w:types>
        <w:behaviors>
          <w:behavior w:val="content"/>
        </w:behaviors>
        <w:guid w:val="{A3521746-8B54-4E3E-9680-69DF0151C1E9}"/>
      </w:docPartPr>
      <w:docPartBody>
        <w:p w:rsidR="00734597" w:rsidRDefault="0091243D" w:rsidP="0091243D">
          <w:pPr>
            <w:pStyle w:val="FBE130F2225F4815A11E04D147237751"/>
          </w:pPr>
          <w:r>
            <w:rPr>
              <w:rFonts w:asciiTheme="majorHAnsi" w:eastAsiaTheme="majorEastAsia" w:hAnsiTheme="majorHAnsi" w:cstheme="majorBidi"/>
              <w:color w:val="4472C4" w:themeColor="accent1"/>
              <w:sz w:val="88"/>
              <w:szCs w:val="88"/>
            </w:rPr>
            <w:t>[Document title]</w:t>
          </w:r>
        </w:p>
      </w:docPartBody>
    </w:docPart>
    <w:docPart>
      <w:docPartPr>
        <w:name w:val="011F89E8F35D495C8397A3CBF044C620"/>
        <w:category>
          <w:name w:val="General"/>
          <w:gallery w:val="placeholder"/>
        </w:category>
        <w:types>
          <w:type w:val="bbPlcHdr"/>
        </w:types>
        <w:behaviors>
          <w:behavior w:val="content"/>
        </w:behaviors>
        <w:guid w:val="{89577AAF-1BAE-4DE3-AA6A-42BF313B90F1}"/>
      </w:docPartPr>
      <w:docPartBody>
        <w:p w:rsidR="00734597" w:rsidRDefault="0091243D" w:rsidP="0091243D">
          <w:pPr>
            <w:pStyle w:val="011F89E8F35D495C8397A3CBF044C620"/>
          </w:pPr>
          <w:r>
            <w:rPr>
              <w:color w:val="2F5496" w:themeColor="accent1" w:themeShade="BF"/>
              <w:sz w:val="24"/>
              <w:szCs w:val="24"/>
            </w:rPr>
            <w:t>[Document subtitle]</w:t>
          </w:r>
        </w:p>
      </w:docPartBody>
    </w:docPart>
    <w:docPart>
      <w:docPartPr>
        <w:name w:val="D7AB5F11038F4CC18B2BB86333E386D2"/>
        <w:category>
          <w:name w:val="General"/>
          <w:gallery w:val="placeholder"/>
        </w:category>
        <w:types>
          <w:type w:val="bbPlcHdr"/>
        </w:types>
        <w:behaviors>
          <w:behavior w:val="content"/>
        </w:behaviors>
        <w:guid w:val="{A4467D7F-E349-44FB-81AC-F826158BDCBE}"/>
      </w:docPartPr>
      <w:docPartBody>
        <w:p w:rsidR="00221D2C" w:rsidRDefault="003930D1" w:rsidP="003930D1">
          <w:pPr>
            <w:pStyle w:val="D7AB5F11038F4CC18B2BB86333E386D2"/>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43D"/>
    <w:rsid w:val="000316C5"/>
    <w:rsid w:val="00097D29"/>
    <w:rsid w:val="001C2C61"/>
    <w:rsid w:val="001F03EC"/>
    <w:rsid w:val="00221D2C"/>
    <w:rsid w:val="00234F4C"/>
    <w:rsid w:val="003449B1"/>
    <w:rsid w:val="003930D1"/>
    <w:rsid w:val="00734597"/>
    <w:rsid w:val="007A38E5"/>
    <w:rsid w:val="007E073C"/>
    <w:rsid w:val="0081394C"/>
    <w:rsid w:val="008146E5"/>
    <w:rsid w:val="00815F19"/>
    <w:rsid w:val="0091243D"/>
    <w:rsid w:val="00E34E87"/>
    <w:rsid w:val="00F208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E130F2225F4815A11E04D147237751">
    <w:name w:val="FBE130F2225F4815A11E04D147237751"/>
    <w:rsid w:val="0091243D"/>
  </w:style>
  <w:style w:type="paragraph" w:customStyle="1" w:styleId="011F89E8F35D495C8397A3CBF044C620">
    <w:name w:val="011F89E8F35D495C8397A3CBF044C620"/>
    <w:rsid w:val="0091243D"/>
  </w:style>
  <w:style w:type="paragraph" w:customStyle="1" w:styleId="D7AB5F11038F4CC18B2BB86333E386D2">
    <w:name w:val="D7AB5F11038F4CC18B2BB86333E386D2"/>
    <w:rsid w:val="003930D1"/>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Savon">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299DE6-E1A9-44B3-BF51-47396A5F05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621</Words>
  <Characters>3545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London Covid19 Statistics</vt:lpstr>
    </vt:vector>
  </TitlesOfParts>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London Covid19 Statistics</dc:title>
  <dc:subject>PPA – CW4 Covid Data GUI</dc:subject>
  <dc:creator>Abdulahi Sharif (22013666),                                        Bartosz Glowacki (23010447),                                        Muhammad Chikhoun (23013604),                             Saad Abdeen (23093538)</dc:creator>
  <cp:keywords/>
  <dc:description/>
  <cp:lastModifiedBy>Abdisamad Sharif</cp:lastModifiedBy>
  <cp:revision>4</cp:revision>
  <cp:lastPrinted>2024-02-29T23:41:00Z</cp:lastPrinted>
  <dcterms:created xsi:type="dcterms:W3CDTF">2023-12-06T09:46:00Z</dcterms:created>
  <dcterms:modified xsi:type="dcterms:W3CDTF">2024-03-27T14:33:00Z</dcterms:modified>
</cp:coreProperties>
</file>