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71CF" w14:textId="25128A3F" w:rsidR="00391180" w:rsidRPr="00391180" w:rsidRDefault="00391180" w:rsidP="00391180">
      <w:pPr>
        <w:jc w:val="center"/>
        <w:rPr>
          <w:b/>
          <w:bCs/>
        </w:rPr>
      </w:pPr>
      <w:r w:rsidRPr="00391180">
        <w:rPr>
          <w:b/>
          <w:bCs/>
        </w:rPr>
        <w:t xml:space="preserve">Site </w:t>
      </w:r>
      <w:proofErr w:type="spellStart"/>
      <w:r w:rsidRPr="00391180">
        <w:rPr>
          <w:b/>
          <w:bCs/>
        </w:rPr>
        <w:t>Plan</w:t>
      </w:r>
      <w:proofErr w:type="spellEnd"/>
    </w:p>
    <w:p w14:paraId="14046972" w14:textId="61F7501B" w:rsidR="00391180" w:rsidRDefault="00391180" w:rsidP="00391180">
      <w:pPr>
        <w:rPr>
          <w:lang w:val="en-US"/>
        </w:rPr>
      </w:pPr>
      <w:r>
        <w:rPr>
          <w:b/>
          <w:bCs/>
        </w:rPr>
        <w:tab/>
      </w:r>
      <w:r w:rsidR="00C215DD" w:rsidRPr="00C215DD">
        <w:rPr>
          <w:lang w:val="en-US"/>
        </w:rPr>
        <w:t>The website's purpose is to make the Bountiful Foods company known to a wider public, displaying its healthy and fresh food options, including organic, make-to-order, and fruit drinks and fruit bags to the local population and tourists visiting the coastal areas.</w:t>
      </w:r>
    </w:p>
    <w:p w14:paraId="337D950A" w14:textId="3E3DC298" w:rsidR="00391180" w:rsidRDefault="00391180" w:rsidP="00391180">
      <w:pPr>
        <w:jc w:val="center"/>
        <w:rPr>
          <w:b/>
          <w:bCs/>
          <w:lang w:val="en-US"/>
        </w:rPr>
      </w:pPr>
      <w:r w:rsidRPr="00391180">
        <w:rPr>
          <w:b/>
          <w:bCs/>
          <w:lang w:val="en-US"/>
        </w:rPr>
        <w:t>Target Audience</w:t>
      </w:r>
    </w:p>
    <w:p w14:paraId="665304B7" w14:textId="77777777" w:rsidR="00C215DD" w:rsidRDefault="00BE5B99" w:rsidP="00C215DD">
      <w:pPr>
        <w:rPr>
          <w:lang w:val="en-US"/>
        </w:rPr>
      </w:pPr>
      <w:r w:rsidRPr="00B904BE">
        <w:rPr>
          <w:lang w:val="en-US"/>
        </w:rPr>
        <w:tab/>
      </w:r>
      <w:r w:rsidR="00C215DD" w:rsidRPr="00C215DD">
        <w:rPr>
          <w:lang w:val="en-US"/>
        </w:rPr>
        <w:t>The intended audience is health-conscious individuals who prioritize fresh, organic, and locally grown foods. These individuals are typically either located in the coastal region of Carlsbad’s coastal, California, or visiting the area. They look for convenient and accessible options for their food needs, whether it be through visiting the local store, utilizing their food trucks, or ordering online. The target audience includes both local residents as well as tourists visiting the coastal areas of Carlsbad, California.</w:t>
      </w:r>
    </w:p>
    <w:p w14:paraId="418E8183" w14:textId="5AC58382" w:rsidR="00B904BE" w:rsidRDefault="00B904BE" w:rsidP="00C215DD">
      <w:pPr>
        <w:jc w:val="center"/>
        <w:rPr>
          <w:b/>
          <w:bCs/>
          <w:lang w:val="en-US"/>
        </w:rPr>
      </w:pPr>
      <w:r>
        <w:rPr>
          <w:b/>
          <w:bCs/>
          <w:lang w:val="en-US"/>
        </w:rPr>
        <w:t>Personas</w:t>
      </w:r>
    </w:p>
    <w:p w14:paraId="75540ED6" w14:textId="77777777" w:rsidR="00C215DD" w:rsidRPr="00C215DD" w:rsidRDefault="00391180" w:rsidP="00C215DD">
      <w:pPr>
        <w:rPr>
          <w:lang w:val="en-US"/>
        </w:rPr>
      </w:pPr>
      <w:r>
        <w:rPr>
          <w:b/>
          <w:bCs/>
          <w:lang w:val="en-US"/>
        </w:rPr>
        <w:tab/>
      </w:r>
      <w:r w:rsidR="00C215DD" w:rsidRPr="00C215DD">
        <w:rPr>
          <w:lang w:val="en-US"/>
        </w:rPr>
        <w:t>First, Lisa is a 35-year-old resident of Carlsbad, California, she seeks convenient access to fresh produce and values supporting local business. She attends the Bountiful Foods storefront in Carlsbad and occasionally orders through their website for home delivery.</w:t>
      </w:r>
    </w:p>
    <w:p w14:paraId="62689900" w14:textId="77777777" w:rsidR="00C215DD" w:rsidRDefault="00C215DD" w:rsidP="00C215DD">
      <w:pPr>
        <w:rPr>
          <w:lang w:val="en-US"/>
        </w:rPr>
      </w:pPr>
      <w:r w:rsidRPr="00C215DD">
        <w:rPr>
          <w:lang w:val="en-US"/>
        </w:rPr>
        <w:t xml:space="preserve">              Second, Tony is a 28 years old tourist who loves exploring the coastal areas, seeking unique food experiences and local flavors. Tony relies on Bountiful food trucks during his travels and values their organic and locally sourced options.</w:t>
      </w:r>
    </w:p>
    <w:p w14:paraId="68B9CE60" w14:textId="49E146DE" w:rsidR="00ED0B74" w:rsidRDefault="00ED0B74" w:rsidP="00C215DD">
      <w:pPr>
        <w:jc w:val="center"/>
        <w:rPr>
          <w:b/>
          <w:bCs/>
          <w:lang w:val="en-US"/>
        </w:rPr>
      </w:pPr>
      <w:r w:rsidRPr="00ED0B74">
        <w:rPr>
          <w:b/>
          <w:bCs/>
          <w:lang w:val="en-US"/>
        </w:rPr>
        <w:t>Typography</w:t>
      </w:r>
    </w:p>
    <w:p w14:paraId="1985F07D" w14:textId="38B4B791" w:rsidR="00ED0B74" w:rsidRDefault="00ED0B74" w:rsidP="009B17DB">
      <w:pPr>
        <w:jc w:val="center"/>
        <w:rPr>
          <w:rFonts w:eastAsia="Times New Roman" w:cstheme="minorHAnsi"/>
          <w:color w:val="000000"/>
          <w:kern w:val="0"/>
          <w:sz w:val="20"/>
          <w:szCs w:val="20"/>
          <w:lang w:val="en-US" w:eastAsia="pt-BR"/>
          <w14:ligatures w14:val="none"/>
        </w:rPr>
      </w:pPr>
      <w:r w:rsidRPr="009B17DB">
        <w:rPr>
          <w:rFonts w:eastAsia="Times New Roman" w:cstheme="minorHAnsi"/>
          <w:color w:val="000000"/>
          <w:kern w:val="0"/>
          <w:sz w:val="20"/>
          <w:szCs w:val="20"/>
          <w:lang w:val="en-US" w:eastAsia="pt-BR"/>
          <w14:ligatures w14:val="none"/>
        </w:rPr>
        <w:t xml:space="preserve">Heading </w:t>
      </w:r>
      <w:r w:rsidR="009B17DB" w:rsidRPr="009B17DB">
        <w:rPr>
          <w:rFonts w:eastAsia="Times New Roman" w:cstheme="minorHAnsi"/>
          <w:color w:val="000000"/>
          <w:kern w:val="0"/>
          <w:sz w:val="20"/>
          <w:szCs w:val="20"/>
          <w:lang w:val="en-US" w:eastAsia="pt-BR"/>
          <w14:ligatures w14:val="none"/>
        </w:rPr>
        <w:t>f</w:t>
      </w:r>
      <w:r w:rsidRPr="009B17DB">
        <w:rPr>
          <w:rFonts w:eastAsia="Times New Roman" w:cstheme="minorHAnsi"/>
          <w:color w:val="000000"/>
          <w:kern w:val="0"/>
          <w:sz w:val="20"/>
          <w:szCs w:val="20"/>
          <w:lang w:val="en-US" w:eastAsia="pt-BR"/>
          <w14:ligatures w14:val="none"/>
        </w:rPr>
        <w:t>ont:</w:t>
      </w:r>
      <w:r w:rsidR="009B17DB" w:rsidRPr="009B17DB">
        <w:rPr>
          <w:rFonts w:eastAsia="Times New Roman" w:cstheme="minorHAnsi"/>
          <w:color w:val="000000"/>
          <w:kern w:val="0"/>
          <w:sz w:val="20"/>
          <w:szCs w:val="20"/>
          <w:lang w:val="en-US" w:eastAsia="pt-BR"/>
          <w14:ligatures w14:val="none"/>
        </w:rPr>
        <w:t xml:space="preserve"> Kalam</w:t>
      </w:r>
    </w:p>
    <w:p w14:paraId="29B546D0" w14:textId="5890A1F9" w:rsidR="00982A81" w:rsidRPr="00982A81" w:rsidRDefault="00982A81" w:rsidP="00982A81">
      <w:pPr>
        <w:jc w:val="center"/>
        <w:rPr>
          <w:rFonts w:eastAsia="Times New Roman" w:cstheme="minorHAnsi"/>
          <w:color w:val="000000"/>
          <w:kern w:val="0"/>
          <w:sz w:val="20"/>
          <w:szCs w:val="20"/>
          <w:u w:val="single"/>
          <w:lang w:val="en-US" w:eastAsia="pt-BR"/>
          <w14:ligatures w14:val="none"/>
        </w:rPr>
      </w:pPr>
      <w:r>
        <w:rPr>
          <w:rFonts w:eastAsia="Times New Roman" w:cstheme="minorHAnsi"/>
          <w:color w:val="000000"/>
          <w:kern w:val="0"/>
          <w:sz w:val="20"/>
          <w:szCs w:val="20"/>
          <w:lang w:val="en-US" w:eastAsia="pt-BR"/>
          <w14:ligatures w14:val="none"/>
        </w:rPr>
        <w:t>Paragraph font: Sans Serif</w:t>
      </w:r>
    </w:p>
    <w:p w14:paraId="4EA3C191" w14:textId="0E0D3A13" w:rsidR="00982A81" w:rsidRDefault="00982A81" w:rsidP="009B17DB">
      <w:pPr>
        <w:jc w:val="center"/>
        <w:rPr>
          <w:rFonts w:eastAsia="Times New Roman" w:cstheme="minorHAnsi"/>
          <w:color w:val="000000"/>
          <w:kern w:val="0"/>
          <w:sz w:val="20"/>
          <w:szCs w:val="20"/>
          <w:lang w:val="en-US" w:eastAsia="pt-BR"/>
          <w14:ligatures w14:val="none"/>
        </w:rPr>
      </w:pPr>
      <w:r>
        <w:rPr>
          <w:noProof/>
        </w:rPr>
        <w:lastRenderedPageBreak/>
        <mc:AlternateContent>
          <mc:Choice Requires="wps">
            <w:drawing>
              <wp:anchor distT="0" distB="0" distL="114300" distR="114300" simplePos="0" relativeHeight="251665408" behindDoc="0" locked="0" layoutInCell="1" allowOverlap="1" wp14:anchorId="2C79A0B4" wp14:editId="6D211CCE">
                <wp:simplePos x="0" y="0"/>
                <wp:positionH relativeFrom="margin">
                  <wp:align>center</wp:align>
                </wp:positionH>
                <wp:positionV relativeFrom="paragraph">
                  <wp:posOffset>-388239</wp:posOffset>
                </wp:positionV>
                <wp:extent cx="1828800" cy="1828800"/>
                <wp:effectExtent l="0" t="0" r="0" b="0"/>
                <wp:wrapNone/>
                <wp:docPr id="1973144855"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39CA28" w14:textId="17CCD408"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Large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9A0B4" id="_x0000_t202" coordsize="21600,21600" o:spt="202" path="m,l,21600r21600,l21600,xe">
                <v:stroke joinstyle="miter"/>
                <v:path gradientshapeok="t" o:connecttype="rect"/>
              </v:shapetype>
              <v:shape id="Caixa de Texto 1" o:spid="_x0000_s1026" type="#_x0000_t202" style="position:absolute;left:0;text-align:left;margin-left:0;margin-top:-30.5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" filled="f" stroked="f">
                <v:fill o:detectmouseclick="t"/>
                <v:textbox style="mso-fit-shape-to-text:t">
                  <w:txbxContent>
                    <w:p w14:paraId="5239CA28" w14:textId="17CCD408"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Large View</w:t>
                      </w:r>
                    </w:p>
                  </w:txbxContent>
                </v:textbox>
                <w10:wrap anchorx="margin"/>
              </v:shape>
            </w:pict>
          </mc:Fallback>
        </mc:AlternateContent>
      </w:r>
      <w:r>
        <w:rPr>
          <w:noProof/>
          <w:lang w:val="en-US" w:eastAsia="pt-BR"/>
        </w:rPr>
        <w:drawing>
          <wp:inline distT="0" distB="0" distL="0" distR="0" wp14:anchorId="64531827" wp14:editId="7FDCBC89">
            <wp:extent cx="3249295" cy="6181090"/>
            <wp:effectExtent l="0" t="0" r="8255" b="0"/>
            <wp:docPr id="124092817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295" cy="6181090"/>
                    </a:xfrm>
                    <a:prstGeom prst="rect">
                      <a:avLst/>
                    </a:prstGeom>
                    <a:noFill/>
                    <a:ln>
                      <a:noFill/>
                    </a:ln>
                  </pic:spPr>
                </pic:pic>
              </a:graphicData>
            </a:graphic>
          </wp:inline>
        </w:drawing>
      </w:r>
    </w:p>
    <w:p w14:paraId="612B6409" w14:textId="75DA82A9" w:rsidR="00982A81" w:rsidRDefault="00982A81" w:rsidP="009B17DB">
      <w:pPr>
        <w:jc w:val="center"/>
        <w:rPr>
          <w:rFonts w:eastAsia="Times New Roman" w:cstheme="minorHAnsi"/>
          <w:color w:val="000000"/>
          <w:kern w:val="0"/>
          <w:sz w:val="20"/>
          <w:szCs w:val="20"/>
          <w:lang w:val="en-US" w:eastAsia="pt-BR"/>
          <w14:ligatures w14:val="none"/>
        </w:rPr>
      </w:pPr>
    </w:p>
    <w:p w14:paraId="6A4509C5" w14:textId="020FF178" w:rsidR="00982A81" w:rsidRDefault="00982A81" w:rsidP="00982A81">
      <w:pPr>
        <w:jc w:val="center"/>
        <w:rPr>
          <w:rFonts w:eastAsia="Times New Roman" w:cstheme="minorHAnsi"/>
          <w:color w:val="000000"/>
          <w:kern w:val="0"/>
          <w:sz w:val="20"/>
          <w:szCs w:val="20"/>
          <w:lang w:val="en-US" w:eastAsia="pt-BR"/>
          <w14:ligatures w14:val="none"/>
        </w:rPr>
      </w:pPr>
      <w:r>
        <w:rPr>
          <w:noProof/>
        </w:rPr>
        <w:lastRenderedPageBreak/>
        <mc:AlternateContent>
          <mc:Choice Requires="wps">
            <w:drawing>
              <wp:anchor distT="0" distB="0" distL="114300" distR="114300" simplePos="0" relativeHeight="251663360" behindDoc="0" locked="0" layoutInCell="1" allowOverlap="1" wp14:anchorId="38AF32A1" wp14:editId="54583047">
                <wp:simplePos x="0" y="0"/>
                <wp:positionH relativeFrom="column">
                  <wp:posOffset>3997325</wp:posOffset>
                </wp:positionH>
                <wp:positionV relativeFrom="paragraph">
                  <wp:posOffset>-387223</wp:posOffset>
                </wp:positionV>
                <wp:extent cx="1828800" cy="1828800"/>
                <wp:effectExtent l="0" t="0" r="0" b="0"/>
                <wp:wrapNone/>
                <wp:docPr id="937630248"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6AC5C5" w14:textId="13E78689"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Small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AF32A1" id="_x0000_s1027" type="#_x0000_t202" style="position:absolute;left:0;text-align:left;margin-left:314.75pt;margin-top:-3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" filled="f" stroked="f">
                <v:fill o:detectmouseclick="t"/>
                <v:textbox style="mso-fit-shape-to-text:t">
                  <w:txbxContent>
                    <w:p w14:paraId="046AC5C5" w14:textId="13E78689"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Small view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671A3A" wp14:editId="20A39B5D">
                <wp:simplePos x="0" y="0"/>
                <wp:positionH relativeFrom="column">
                  <wp:posOffset>1103249</wp:posOffset>
                </wp:positionH>
                <wp:positionV relativeFrom="paragraph">
                  <wp:posOffset>-433070</wp:posOffset>
                </wp:positionV>
                <wp:extent cx="1828800" cy="1828800"/>
                <wp:effectExtent l="0" t="0" r="0" b="0"/>
                <wp:wrapNone/>
                <wp:docPr id="1017803399"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369397" w14:textId="07B8C512"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82A81">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Medium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671A3A" id="_x0000_s1028" type="#_x0000_t202" style="position:absolute;left:0;text-align:left;margin-left:86.85pt;margin-top:-34.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" filled="f" stroked="f">
                <v:fill o:detectmouseclick="t"/>
                <v:textbox style="mso-fit-shape-to-text:t">
                  <w:txbxContent>
                    <w:p w14:paraId="4F369397" w14:textId="07B8C512"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82A81">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Medium view</w:t>
                      </w:r>
                    </w:p>
                  </w:txbxContent>
                </v:textbox>
              </v:shape>
            </w:pict>
          </mc:Fallback>
        </mc:AlternateContent>
      </w:r>
      <w:r>
        <w:rPr>
          <w:rFonts w:eastAsia="Times New Roman" w:cstheme="minorHAnsi"/>
          <w:noProof/>
          <w:color w:val="000000"/>
          <w:kern w:val="0"/>
          <w:sz w:val="20"/>
          <w:szCs w:val="20"/>
          <w:lang w:val="en-US" w:eastAsia="pt-BR"/>
          <w14:ligatures w14:val="none"/>
        </w:rPr>
        <w:drawing>
          <wp:inline distT="0" distB="0" distL="0" distR="0" wp14:anchorId="2DD36FB5" wp14:editId="73F34AE7">
            <wp:extent cx="2407920" cy="5504815"/>
            <wp:effectExtent l="0" t="0" r="0" b="635"/>
            <wp:docPr id="195675842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5504815"/>
                    </a:xfrm>
                    <a:prstGeom prst="rect">
                      <a:avLst/>
                    </a:prstGeom>
                    <a:noFill/>
                    <a:ln>
                      <a:noFill/>
                    </a:ln>
                  </pic:spPr>
                </pic:pic>
              </a:graphicData>
            </a:graphic>
          </wp:inline>
        </w:drawing>
      </w:r>
      <w:r>
        <w:rPr>
          <w:rFonts w:eastAsia="Times New Roman" w:cstheme="minorHAnsi"/>
          <w:color w:val="000000"/>
          <w:kern w:val="0"/>
          <w:sz w:val="20"/>
          <w:szCs w:val="20"/>
          <w:lang w:val="en-US" w:eastAsia="pt-BR"/>
          <w14:ligatures w14:val="none"/>
        </w:rPr>
        <w:t xml:space="preserve">                                     </w:t>
      </w:r>
      <w:r>
        <w:rPr>
          <w:rFonts w:eastAsia="Times New Roman" w:cstheme="minorHAnsi"/>
          <w:noProof/>
          <w:color w:val="000000"/>
          <w:kern w:val="0"/>
          <w:sz w:val="20"/>
          <w:szCs w:val="20"/>
          <w:lang w:val="en-US" w:eastAsia="pt-BR"/>
          <w14:ligatures w14:val="none"/>
        </w:rPr>
        <w:drawing>
          <wp:inline distT="0" distB="0" distL="0" distR="0" wp14:anchorId="7F97E776" wp14:editId="0197889E">
            <wp:extent cx="1298575" cy="5017135"/>
            <wp:effectExtent l="0" t="0" r="0" b="0"/>
            <wp:docPr id="197958495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8575" cy="5017135"/>
                    </a:xfrm>
                    <a:prstGeom prst="rect">
                      <a:avLst/>
                    </a:prstGeom>
                    <a:noFill/>
                    <a:ln>
                      <a:noFill/>
                    </a:ln>
                  </pic:spPr>
                </pic:pic>
              </a:graphicData>
            </a:graphic>
          </wp:inline>
        </w:drawing>
      </w:r>
    </w:p>
    <w:p w14:paraId="6F82CA21" w14:textId="77777777" w:rsidR="00982A81" w:rsidRDefault="00982A81" w:rsidP="00982A81">
      <w:pPr>
        <w:rPr>
          <w:rFonts w:eastAsia="Times New Roman" w:cstheme="minorHAnsi"/>
          <w:noProof/>
          <w:color w:val="000000"/>
          <w:kern w:val="0"/>
          <w:sz w:val="20"/>
          <w:szCs w:val="20"/>
          <w:lang w:val="en-US" w:eastAsia="pt-BR"/>
          <w14:ligatures w14:val="none"/>
        </w:rPr>
      </w:pPr>
    </w:p>
    <w:p w14:paraId="7C025A57" w14:textId="5C05515F" w:rsidR="009B17DB" w:rsidRPr="009B17DB" w:rsidRDefault="009B17DB" w:rsidP="009B17DB">
      <w:pPr>
        <w:jc w:val="center"/>
        <w:rPr>
          <w:rFonts w:cstheme="minorHAnsi"/>
          <w:sz w:val="20"/>
          <w:szCs w:val="20"/>
          <w:lang w:val="en-US"/>
        </w:rPr>
      </w:pPr>
    </w:p>
    <w:p w14:paraId="75CEBDEB" w14:textId="50E88266" w:rsidR="00391180" w:rsidRPr="00391180" w:rsidRDefault="00391180" w:rsidP="00982A81">
      <w:pPr>
        <w:jc w:val="center"/>
        <w:rPr>
          <w:b/>
          <w:bCs/>
          <w:lang w:val="en-US"/>
        </w:rPr>
      </w:pPr>
    </w:p>
    <w:sectPr w:rsidR="00391180" w:rsidRPr="00391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80"/>
    <w:rsid w:val="00391180"/>
    <w:rsid w:val="00982A81"/>
    <w:rsid w:val="009B17DB"/>
    <w:rsid w:val="00B904BE"/>
    <w:rsid w:val="00BE5B99"/>
    <w:rsid w:val="00C215DD"/>
    <w:rsid w:val="00ED0B74"/>
    <w:rsid w:val="00EE6D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B311"/>
  <w15:chartTrackingRefBased/>
  <w15:docId w15:val="{9E0AE391-F1BC-4A36-A7DC-2FBA51CB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ED0B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D0B74"/>
    <w:rPr>
      <w:rFonts w:ascii="Times New Roman" w:eastAsia="Times New Roman" w:hAnsi="Times New Roman" w:cs="Times New Roman"/>
      <w:b/>
      <w:bCs/>
      <w:kern w:val="0"/>
      <w:sz w:val="27"/>
      <w:szCs w:val="27"/>
      <w:lang w:eastAsia="pt-BR"/>
      <w14:ligatures w14:val="none"/>
    </w:rPr>
  </w:style>
  <w:style w:type="character" w:styleId="Refdecomentrio">
    <w:name w:val="annotation reference"/>
    <w:basedOn w:val="Fontepargpadro"/>
    <w:uiPriority w:val="99"/>
    <w:semiHidden/>
    <w:unhideWhenUsed/>
    <w:rsid w:val="00982A81"/>
    <w:rPr>
      <w:sz w:val="16"/>
      <w:szCs w:val="16"/>
    </w:rPr>
  </w:style>
  <w:style w:type="paragraph" w:styleId="Textodecomentrio">
    <w:name w:val="annotation text"/>
    <w:basedOn w:val="Normal"/>
    <w:link w:val="TextodecomentrioChar"/>
    <w:uiPriority w:val="99"/>
    <w:semiHidden/>
    <w:unhideWhenUsed/>
    <w:rsid w:val="00982A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2A81"/>
    <w:rPr>
      <w:sz w:val="20"/>
      <w:szCs w:val="20"/>
    </w:rPr>
  </w:style>
  <w:style w:type="paragraph" w:styleId="Assuntodocomentrio">
    <w:name w:val="annotation subject"/>
    <w:basedOn w:val="Textodecomentrio"/>
    <w:next w:val="Textodecomentrio"/>
    <w:link w:val="AssuntodocomentrioChar"/>
    <w:uiPriority w:val="99"/>
    <w:semiHidden/>
    <w:unhideWhenUsed/>
    <w:rsid w:val="00982A81"/>
    <w:rPr>
      <w:b/>
      <w:bCs/>
    </w:rPr>
  </w:style>
  <w:style w:type="character" w:customStyle="1" w:styleId="AssuntodocomentrioChar">
    <w:name w:val="Assunto do comentário Char"/>
    <w:basedOn w:val="TextodecomentrioChar"/>
    <w:link w:val="Assuntodocomentrio"/>
    <w:uiPriority w:val="99"/>
    <w:semiHidden/>
    <w:rsid w:val="00982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1816">
      <w:bodyDiv w:val="1"/>
      <w:marLeft w:val="0"/>
      <w:marRight w:val="0"/>
      <w:marTop w:val="0"/>
      <w:marBottom w:val="0"/>
      <w:divBdr>
        <w:top w:val="none" w:sz="0" w:space="0" w:color="auto"/>
        <w:left w:val="none" w:sz="0" w:space="0" w:color="auto"/>
        <w:bottom w:val="none" w:sz="0" w:space="0" w:color="auto"/>
        <w:right w:val="none" w:sz="0" w:space="0" w:color="auto"/>
      </w:divBdr>
    </w:div>
    <w:div w:id="992444186">
      <w:bodyDiv w:val="1"/>
      <w:marLeft w:val="0"/>
      <w:marRight w:val="0"/>
      <w:marTop w:val="0"/>
      <w:marBottom w:val="0"/>
      <w:divBdr>
        <w:top w:val="none" w:sz="0" w:space="0" w:color="auto"/>
        <w:left w:val="none" w:sz="0" w:space="0" w:color="auto"/>
        <w:bottom w:val="none" w:sz="0" w:space="0" w:color="auto"/>
        <w:right w:val="none" w:sz="0" w:space="0" w:color="auto"/>
      </w:divBdr>
      <w:divsChild>
        <w:div w:id="989017884">
          <w:marLeft w:val="0"/>
          <w:marRight w:val="0"/>
          <w:marTop w:val="0"/>
          <w:marBottom w:val="0"/>
          <w:divBdr>
            <w:top w:val="none" w:sz="0" w:space="0" w:color="auto"/>
            <w:left w:val="none" w:sz="0" w:space="0" w:color="auto"/>
            <w:bottom w:val="none" w:sz="0" w:space="0" w:color="auto"/>
            <w:right w:val="none" w:sz="0" w:space="0" w:color="auto"/>
          </w:divBdr>
          <w:divsChild>
            <w:div w:id="227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227</Words>
  <Characters>1226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1</cp:revision>
  <cp:lastPrinted>2023-07-04T17:25:00Z</cp:lastPrinted>
  <dcterms:created xsi:type="dcterms:W3CDTF">2023-07-04T15:50:00Z</dcterms:created>
  <dcterms:modified xsi:type="dcterms:W3CDTF">2023-07-04T17:34:00Z</dcterms:modified>
</cp:coreProperties>
</file>