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8E4" w:rsidRPr="00806AE7" w:rsidRDefault="001018E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06AE7">
        <w:rPr>
          <w:rFonts w:ascii="Times New Roman" w:hAnsi="Times New Roman" w:cs="Times New Roman"/>
          <w:sz w:val="24"/>
          <w:szCs w:val="24"/>
        </w:rPr>
        <w:t xml:space="preserve">Note: </w:t>
      </w:r>
      <w:r w:rsidR="00BC462E">
        <w:rPr>
          <w:rFonts w:ascii="Times New Roman" w:hAnsi="Times New Roman" w:cs="Times New Roman"/>
          <w:sz w:val="24"/>
          <w:szCs w:val="24"/>
        </w:rPr>
        <w:t xml:space="preserve">The assignment instructions and data on the NCCP website did not completely align, so the following assumptions were made. </w:t>
      </w:r>
    </w:p>
    <w:p w:rsidR="001018E4" w:rsidRPr="00806AE7" w:rsidRDefault="001018E4" w:rsidP="00101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sz w:val="24"/>
          <w:szCs w:val="24"/>
        </w:rPr>
        <w:t>The RESULTANT AVERAGE wind speed and wind direction was used. Not the average. There is no average data for wind direction.</w:t>
      </w:r>
    </w:p>
    <w:p w:rsidR="001018E4" w:rsidRPr="00806AE7" w:rsidRDefault="001018E4" w:rsidP="00101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sz w:val="24"/>
          <w:szCs w:val="24"/>
        </w:rPr>
        <w:t>Only 6 of the 7 listed training sites were used. There was a missing site.</w:t>
      </w:r>
    </w:p>
    <w:p w:rsidR="001018E4" w:rsidRPr="00806AE7" w:rsidRDefault="001018E4" w:rsidP="001018E4">
      <w:pPr>
        <w:rPr>
          <w:rFonts w:ascii="Times New Roman" w:hAnsi="Times New Roman" w:cs="Times New Roman"/>
          <w:sz w:val="24"/>
          <w:szCs w:val="24"/>
        </w:rPr>
      </w:pPr>
    </w:p>
    <w:p w:rsidR="001018E4" w:rsidRPr="00670B38" w:rsidRDefault="00BC462E" w:rsidP="001018E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0B38">
        <w:rPr>
          <w:rFonts w:ascii="Times New Roman" w:hAnsi="Times New Roman" w:cs="Times New Roman"/>
          <w:b/>
          <w:sz w:val="24"/>
          <w:szCs w:val="24"/>
          <w:u w:val="single"/>
        </w:rPr>
        <w:t>Data Setup</w:t>
      </w:r>
      <w:r w:rsidR="001018E4" w:rsidRPr="00670B3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950"/>
        <w:gridCol w:w="2268"/>
        <w:gridCol w:w="1510"/>
        <w:gridCol w:w="2268"/>
        <w:gridCol w:w="1003"/>
      </w:tblGrid>
      <w:tr w:rsidR="00320C2C" w:rsidRPr="00806AE7" w:rsidTr="00320C2C">
        <w:tc>
          <w:tcPr>
            <w:tcW w:w="1098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DATE (DOUBLE)</w:t>
            </w:r>
          </w:p>
        </w:tc>
        <w:tc>
          <w:tcPr>
            <w:tcW w:w="792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WIND SPEED (INT)</w:t>
            </w:r>
          </w:p>
        </w:tc>
        <w:tc>
          <w:tcPr>
            <w:tcW w:w="2934" w:type="dxa"/>
          </w:tcPr>
          <w:p w:rsidR="00320C2C" w:rsidRPr="00806AE7" w:rsidRDefault="00320C2C" w:rsidP="00320C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ConstituientValues</w:t>
            </w:r>
            <w:proofErr w:type="spellEnd"/>
          </w:p>
        </w:tc>
        <w:tc>
          <w:tcPr>
            <w:tcW w:w="1209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WIND DIRECTION</w:t>
            </w:r>
          </w:p>
        </w:tc>
        <w:tc>
          <w:tcPr>
            <w:tcW w:w="2934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ConstituientValues</w:t>
            </w:r>
            <w:proofErr w:type="spellEnd"/>
          </w:p>
        </w:tc>
        <w:tc>
          <w:tcPr>
            <w:tcW w:w="383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Site Number</w:t>
            </w:r>
          </w:p>
        </w:tc>
      </w:tr>
      <w:tr w:rsidR="00320C2C" w:rsidRPr="00806AE7" w:rsidTr="00320C2C">
        <w:tc>
          <w:tcPr>
            <w:tcW w:w="1098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Date 1 site 1</w:t>
            </w:r>
          </w:p>
        </w:tc>
        <w:tc>
          <w:tcPr>
            <w:tcW w:w="792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934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9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Y1</w:t>
            </w:r>
          </w:p>
        </w:tc>
        <w:tc>
          <w:tcPr>
            <w:tcW w:w="2934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3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0C2C" w:rsidRPr="00806AE7" w:rsidTr="00320C2C">
        <w:tc>
          <w:tcPr>
            <w:tcW w:w="1098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Date 2 site 1</w:t>
            </w:r>
          </w:p>
        </w:tc>
        <w:tc>
          <w:tcPr>
            <w:tcW w:w="792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2934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9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Y1</w:t>
            </w:r>
          </w:p>
        </w:tc>
        <w:tc>
          <w:tcPr>
            <w:tcW w:w="2934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3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0C2C" w:rsidRPr="00806AE7" w:rsidTr="00320C2C">
        <w:tc>
          <w:tcPr>
            <w:tcW w:w="1098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92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934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09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934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83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320C2C" w:rsidRPr="00806AE7" w:rsidTr="00320C2C">
        <w:tc>
          <w:tcPr>
            <w:tcW w:w="1098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Date N site 7</w:t>
            </w:r>
          </w:p>
        </w:tc>
        <w:tc>
          <w:tcPr>
            <w:tcW w:w="792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934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9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y1</w:t>
            </w:r>
          </w:p>
        </w:tc>
        <w:tc>
          <w:tcPr>
            <w:tcW w:w="2934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3" w:type="dxa"/>
          </w:tcPr>
          <w:p w:rsidR="00320C2C" w:rsidRPr="00806AE7" w:rsidRDefault="00320C2C" w:rsidP="00101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6AE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1018E4" w:rsidRPr="00806AE7" w:rsidRDefault="001018E4" w:rsidP="001018E4">
      <w:pPr>
        <w:rPr>
          <w:rFonts w:ascii="Times New Roman" w:hAnsi="Times New Roman" w:cs="Times New Roman"/>
          <w:sz w:val="24"/>
          <w:szCs w:val="24"/>
        </w:rPr>
      </w:pPr>
    </w:p>
    <w:p w:rsidR="001018E4" w:rsidRPr="00BC462E" w:rsidRDefault="001018E4" w:rsidP="001018E4">
      <w:pPr>
        <w:rPr>
          <w:rFonts w:ascii="Times New Roman" w:hAnsi="Times New Roman" w:cs="Times New Roman"/>
          <w:b/>
          <w:sz w:val="24"/>
          <w:szCs w:val="24"/>
        </w:rPr>
      </w:pPr>
      <w:r w:rsidRPr="00BC462E">
        <w:rPr>
          <w:rFonts w:ascii="Times New Roman" w:hAnsi="Times New Roman" w:cs="Times New Roman"/>
          <w:b/>
          <w:sz w:val="24"/>
          <w:szCs w:val="24"/>
        </w:rPr>
        <w:t>Date:</w:t>
      </w:r>
    </w:p>
    <w:p w:rsidR="001018E4" w:rsidRPr="00806AE7" w:rsidRDefault="001018E4" w:rsidP="001018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AE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806AE7">
        <w:rPr>
          <w:rFonts w:ascii="Times New Roman" w:hAnsi="Times New Roman" w:cs="Times New Roman"/>
          <w:sz w:val="24"/>
          <w:szCs w:val="24"/>
        </w:rPr>
        <w:t xml:space="preserve"> is not capable of classifying text data. Therefore, the date time string was converted to a double value representing the date. This was done with a built in </w:t>
      </w:r>
      <w:proofErr w:type="spellStart"/>
      <w:r w:rsidRPr="00806AE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806AE7">
        <w:rPr>
          <w:rFonts w:ascii="Times New Roman" w:hAnsi="Times New Roman" w:cs="Times New Roman"/>
          <w:sz w:val="24"/>
          <w:szCs w:val="24"/>
        </w:rPr>
        <w:t xml:space="preserve"> function, similar to changing a date time to UTC time in C++.</w:t>
      </w:r>
    </w:p>
    <w:p w:rsidR="001018E4" w:rsidRPr="00806AE7" w:rsidRDefault="001018E4" w:rsidP="001018E4">
      <w:pPr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sz w:val="24"/>
          <w:szCs w:val="24"/>
        </w:rPr>
        <w:t xml:space="preserve">Since the date time was converted into a double. The relation between years would not have been kept. Therefore, the year on the date was dropped. Since weather </w:t>
      </w:r>
      <w:r w:rsidR="008C0201" w:rsidRPr="00806AE7">
        <w:rPr>
          <w:rFonts w:ascii="Times New Roman" w:hAnsi="Times New Roman" w:cs="Times New Roman"/>
          <w:sz w:val="24"/>
          <w:szCs w:val="24"/>
        </w:rPr>
        <w:t>patterns generally</w:t>
      </w:r>
      <w:r w:rsidRPr="00806AE7">
        <w:rPr>
          <w:rFonts w:ascii="Times New Roman" w:hAnsi="Times New Roman" w:cs="Times New Roman"/>
          <w:sz w:val="24"/>
          <w:szCs w:val="24"/>
        </w:rPr>
        <w:t xml:space="preserve"> repeats on a yearly basis, </w:t>
      </w:r>
      <w:r w:rsidR="008C0201" w:rsidRPr="00806AE7">
        <w:rPr>
          <w:rFonts w:ascii="Times New Roman" w:hAnsi="Times New Roman" w:cs="Times New Roman"/>
          <w:sz w:val="24"/>
          <w:szCs w:val="24"/>
        </w:rPr>
        <w:t>dropping the year allows the time double to repeat as well.</w:t>
      </w:r>
    </w:p>
    <w:p w:rsidR="00320C2C" w:rsidRPr="00BC462E" w:rsidRDefault="00320C2C" w:rsidP="001018E4">
      <w:pPr>
        <w:rPr>
          <w:rFonts w:ascii="Times New Roman" w:hAnsi="Times New Roman" w:cs="Times New Roman"/>
          <w:b/>
          <w:sz w:val="24"/>
          <w:szCs w:val="24"/>
        </w:rPr>
      </w:pPr>
      <w:r w:rsidRPr="00BC462E">
        <w:rPr>
          <w:rFonts w:ascii="Times New Roman" w:hAnsi="Times New Roman" w:cs="Times New Roman"/>
          <w:b/>
          <w:sz w:val="24"/>
          <w:szCs w:val="24"/>
        </w:rPr>
        <w:t>Site Number:</w:t>
      </w:r>
    </w:p>
    <w:p w:rsidR="00320C2C" w:rsidRPr="00806AE7" w:rsidRDefault="00320C2C" w:rsidP="001018E4">
      <w:pPr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sz w:val="24"/>
          <w:szCs w:val="24"/>
        </w:rPr>
        <w:t xml:space="preserve">All 7 sites were combined into one data group. The </w:t>
      </w:r>
      <w:proofErr w:type="spellStart"/>
      <w:r w:rsidRPr="00806AE7">
        <w:rPr>
          <w:rFonts w:ascii="Times New Roman" w:hAnsi="Times New Roman" w:cs="Times New Roman"/>
          <w:sz w:val="24"/>
          <w:szCs w:val="24"/>
        </w:rPr>
        <w:t>siteNumber</w:t>
      </w:r>
      <w:proofErr w:type="spellEnd"/>
      <w:r w:rsidRPr="00806AE7">
        <w:rPr>
          <w:rFonts w:ascii="Times New Roman" w:hAnsi="Times New Roman" w:cs="Times New Roman"/>
          <w:sz w:val="24"/>
          <w:szCs w:val="24"/>
        </w:rPr>
        <w:t xml:space="preserve"> filed represents the site indexing from west to east.</w:t>
      </w:r>
    </w:p>
    <w:p w:rsidR="001018E4" w:rsidRPr="00BC462E" w:rsidRDefault="001018E4" w:rsidP="001018E4">
      <w:pPr>
        <w:rPr>
          <w:rFonts w:ascii="Times New Roman" w:hAnsi="Times New Roman" w:cs="Times New Roman"/>
          <w:b/>
          <w:sz w:val="24"/>
          <w:szCs w:val="24"/>
        </w:rPr>
      </w:pPr>
      <w:r w:rsidRPr="00BC462E">
        <w:rPr>
          <w:rFonts w:ascii="Times New Roman" w:hAnsi="Times New Roman" w:cs="Times New Roman"/>
          <w:b/>
          <w:sz w:val="24"/>
          <w:szCs w:val="24"/>
        </w:rPr>
        <w:t>Wind Speed:</w:t>
      </w:r>
    </w:p>
    <w:p w:rsidR="008C0201" w:rsidRPr="00806AE7" w:rsidRDefault="001018E4" w:rsidP="001018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6AE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806AE7">
        <w:rPr>
          <w:rFonts w:ascii="Times New Roman" w:hAnsi="Times New Roman" w:cs="Times New Roman"/>
          <w:sz w:val="24"/>
          <w:szCs w:val="24"/>
        </w:rPr>
        <w:t xml:space="preserve"> is not capable of predicting a double value. Therefore, the wind speed was converted to </w:t>
      </w:r>
      <w:r w:rsidR="00BC462E">
        <w:rPr>
          <w:rFonts w:ascii="Times New Roman" w:hAnsi="Times New Roman" w:cs="Times New Roman"/>
          <w:sz w:val="24"/>
          <w:szCs w:val="24"/>
        </w:rPr>
        <w:t xml:space="preserve">an </w:t>
      </w:r>
      <w:r w:rsidRPr="00806AE7">
        <w:rPr>
          <w:rFonts w:ascii="Times New Roman" w:hAnsi="Times New Roman" w:cs="Times New Roman"/>
          <w:sz w:val="24"/>
          <w:szCs w:val="24"/>
        </w:rPr>
        <w:t xml:space="preserve">integer value. The decimal points were dropped. </w:t>
      </w:r>
    </w:p>
    <w:p w:rsidR="008C0201" w:rsidRDefault="008C0201" w:rsidP="001018E4">
      <w:pPr>
        <w:rPr>
          <w:rFonts w:ascii="Times New Roman" w:hAnsi="Times New Roman" w:cs="Times New Roman"/>
          <w:sz w:val="24"/>
          <w:szCs w:val="24"/>
        </w:rPr>
      </w:pPr>
    </w:p>
    <w:p w:rsidR="00670B38" w:rsidRPr="00670B38" w:rsidRDefault="00670B38" w:rsidP="001018E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0B38">
        <w:rPr>
          <w:rFonts w:ascii="Times New Roman" w:hAnsi="Times New Roman" w:cs="Times New Roman"/>
          <w:b/>
          <w:sz w:val="24"/>
          <w:szCs w:val="24"/>
          <w:u w:val="single"/>
        </w:rPr>
        <w:t>Classification Model:</w:t>
      </w:r>
    </w:p>
    <w:p w:rsidR="005C56D0" w:rsidRPr="00806AE7" w:rsidRDefault="008C0201" w:rsidP="001018E4">
      <w:pPr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sz w:val="24"/>
          <w:szCs w:val="24"/>
        </w:rPr>
        <w:t xml:space="preserve">With the above date input, various classification models were tested each site. On average, a Medium Tree classification approach produced the most accurate result as seen in Fig. 1 below. Note, the highest classification accuracy was only 2.3 percent. However, this data is misleading. </w:t>
      </w:r>
      <w:r w:rsidRPr="00806AE7">
        <w:rPr>
          <w:rFonts w:ascii="Times New Roman" w:hAnsi="Times New Roman" w:cs="Times New Roman"/>
          <w:sz w:val="24"/>
          <w:szCs w:val="24"/>
        </w:rPr>
        <w:lastRenderedPageBreak/>
        <w:t xml:space="preserve">The accuracy of 2.3 percent means that the classifier was able to predict the </w:t>
      </w:r>
      <w:r w:rsidRPr="00806AE7">
        <w:rPr>
          <w:rFonts w:ascii="Times New Roman" w:hAnsi="Times New Roman" w:cs="Times New Roman"/>
          <w:i/>
          <w:sz w:val="24"/>
          <w:szCs w:val="24"/>
        </w:rPr>
        <w:t>exact</w:t>
      </w:r>
      <w:r w:rsidRPr="00806AE7">
        <w:rPr>
          <w:rFonts w:ascii="Times New Roman" w:hAnsi="Times New Roman" w:cs="Times New Roman"/>
          <w:sz w:val="24"/>
          <w:szCs w:val="24"/>
        </w:rPr>
        <w:t xml:space="preserve"> wind speed 2.3 percent of the time (not taking into account the rounding error of moving from a double to an </w:t>
      </w:r>
      <w:proofErr w:type="spellStart"/>
      <w:r w:rsidRPr="00806A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6AE7">
        <w:rPr>
          <w:rFonts w:ascii="Times New Roman" w:hAnsi="Times New Roman" w:cs="Times New Roman"/>
          <w:sz w:val="24"/>
          <w:szCs w:val="24"/>
        </w:rPr>
        <w:t xml:space="preserve">). This is not the MAE or RMSE error. </w:t>
      </w:r>
    </w:p>
    <w:p w:rsidR="008C0201" w:rsidRPr="00806AE7" w:rsidRDefault="008C0201" w:rsidP="00320C2C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F6B8C" wp14:editId="599438E0">
            <wp:extent cx="4319921" cy="60388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312" cy="604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01" w:rsidRPr="00806AE7" w:rsidRDefault="008C0201" w:rsidP="008C0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sz w:val="24"/>
          <w:szCs w:val="24"/>
        </w:rPr>
        <w:t>Figure 1: Various classification models applied to the test site data.</w:t>
      </w:r>
    </w:p>
    <w:p w:rsidR="00EA747A" w:rsidRDefault="00EA747A" w:rsidP="008C02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0C2C" w:rsidRDefault="00320C2C" w:rsidP="00BC462E">
      <w:pPr>
        <w:rPr>
          <w:rFonts w:ascii="Times New Roman" w:hAnsi="Times New Roman" w:cs="Times New Roman"/>
          <w:sz w:val="24"/>
          <w:szCs w:val="24"/>
        </w:rPr>
      </w:pPr>
    </w:p>
    <w:p w:rsidR="00BC462E" w:rsidRPr="00806AE7" w:rsidRDefault="00BC462E" w:rsidP="00BC462E">
      <w:pPr>
        <w:rPr>
          <w:rFonts w:ascii="Times New Roman" w:hAnsi="Times New Roman" w:cs="Times New Roman"/>
          <w:sz w:val="24"/>
          <w:szCs w:val="24"/>
        </w:rPr>
      </w:pPr>
    </w:p>
    <w:p w:rsidR="00320C2C" w:rsidRPr="00806AE7" w:rsidRDefault="00320C2C" w:rsidP="00320C2C">
      <w:pPr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sz w:val="24"/>
          <w:szCs w:val="24"/>
        </w:rPr>
        <w:lastRenderedPageBreak/>
        <w:t xml:space="preserve">The best performing classification task was then exported into the </w:t>
      </w:r>
      <w:proofErr w:type="spellStart"/>
      <w:r w:rsidRPr="00806AE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806AE7">
        <w:rPr>
          <w:rFonts w:ascii="Times New Roman" w:hAnsi="Times New Roman" w:cs="Times New Roman"/>
          <w:sz w:val="24"/>
          <w:szCs w:val="24"/>
        </w:rPr>
        <w:t xml:space="preserve"> workspace so it could be used to classify the test data for the 3 testing sites. The medium classification tree can be seen in Fig. 2 below.</w:t>
      </w:r>
    </w:p>
    <w:p w:rsidR="00320C2C" w:rsidRPr="00806AE7" w:rsidRDefault="00320C2C" w:rsidP="00320C2C">
      <w:pPr>
        <w:rPr>
          <w:rFonts w:ascii="Times New Roman" w:hAnsi="Times New Roman" w:cs="Times New Roman"/>
          <w:sz w:val="24"/>
          <w:szCs w:val="24"/>
        </w:rPr>
      </w:pPr>
    </w:p>
    <w:p w:rsidR="00320C2C" w:rsidRPr="00806AE7" w:rsidRDefault="00BC462E" w:rsidP="00BC462E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C1B30" wp14:editId="0F7BF5B4">
            <wp:extent cx="5943600" cy="31942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2C" w:rsidRPr="00806AE7" w:rsidRDefault="00320C2C" w:rsidP="00320C2C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sz w:val="24"/>
          <w:szCs w:val="24"/>
        </w:rPr>
        <w:t>Figure 2: Medium classification tree used to classify wind speed data from all sites.</w:t>
      </w:r>
    </w:p>
    <w:p w:rsidR="00320C2C" w:rsidRDefault="00320C2C" w:rsidP="00320C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0B38" w:rsidRPr="00670B38" w:rsidRDefault="00670B38" w:rsidP="00670B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0B38">
        <w:rPr>
          <w:rFonts w:ascii="Times New Roman" w:hAnsi="Times New Roman" w:cs="Times New Roman"/>
          <w:b/>
          <w:sz w:val="24"/>
          <w:szCs w:val="24"/>
          <w:u w:val="single"/>
        </w:rPr>
        <w:t>Results:</w:t>
      </w:r>
    </w:p>
    <w:p w:rsidR="00320C2C" w:rsidRDefault="00320C2C" w:rsidP="00BC462E">
      <w:pPr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sz w:val="24"/>
          <w:szCs w:val="24"/>
        </w:rPr>
        <w:t xml:space="preserve">Applying this classification model to the Snake Range West Pinon </w:t>
      </w:r>
      <w:proofErr w:type="spellStart"/>
      <w:r w:rsidRPr="00806AE7">
        <w:rPr>
          <w:rFonts w:ascii="Times New Roman" w:hAnsi="Times New Roman" w:cs="Times New Roman"/>
          <w:sz w:val="24"/>
          <w:szCs w:val="24"/>
        </w:rPr>
        <w:t>Jupiner</w:t>
      </w:r>
      <w:proofErr w:type="spellEnd"/>
      <w:r w:rsidRPr="00806AE7">
        <w:rPr>
          <w:rFonts w:ascii="Times New Roman" w:hAnsi="Times New Roman" w:cs="Times New Roman"/>
          <w:sz w:val="24"/>
          <w:szCs w:val="24"/>
        </w:rPr>
        <w:t xml:space="preserve"> site produced the following results.</w:t>
      </w:r>
    </w:p>
    <w:p w:rsidR="00052AE3" w:rsidRPr="00806AE7" w:rsidRDefault="00052AE3" w:rsidP="00BC462E">
      <w:pPr>
        <w:rPr>
          <w:rFonts w:ascii="Times New Roman" w:hAnsi="Times New Roman" w:cs="Times New Roman"/>
          <w:sz w:val="24"/>
          <w:szCs w:val="24"/>
        </w:rPr>
      </w:pPr>
    </w:p>
    <w:p w:rsidR="00806AE7" w:rsidRPr="00806AE7" w:rsidRDefault="00806AE7" w:rsidP="00052AE3">
      <w:pPr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sz w:val="24"/>
          <w:szCs w:val="24"/>
        </w:rPr>
        <w:t>MAE was 59 and RMSE value was 3895.9</w:t>
      </w:r>
      <w:r w:rsidR="00BC462E">
        <w:rPr>
          <w:rFonts w:ascii="Times New Roman" w:hAnsi="Times New Roman" w:cs="Times New Roman"/>
          <w:sz w:val="24"/>
          <w:szCs w:val="24"/>
        </w:rPr>
        <w:t>. Output shown in Fig. 3 below.</w:t>
      </w:r>
    </w:p>
    <w:p w:rsidR="00320C2C" w:rsidRDefault="00806AE7" w:rsidP="00320C2C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3BC4D2" wp14:editId="0333EB0B">
            <wp:extent cx="5943600" cy="267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2E" w:rsidRPr="00806AE7" w:rsidRDefault="00BC462E" w:rsidP="00320C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3: MAE and RMSE values for testing site 1. </w:t>
      </w:r>
    </w:p>
    <w:p w:rsidR="00806AE7" w:rsidRPr="00806AE7" w:rsidRDefault="00806AE7" w:rsidP="00320C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6AE7" w:rsidRPr="00806AE7" w:rsidRDefault="00806AE7" w:rsidP="00052AE3">
      <w:pPr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sz w:val="24"/>
          <w:szCs w:val="24"/>
        </w:rPr>
        <w:t xml:space="preserve">For the second testing site the </w:t>
      </w:r>
      <w:r w:rsidR="00052AE3">
        <w:rPr>
          <w:rFonts w:ascii="Times New Roman" w:hAnsi="Times New Roman" w:cs="Times New Roman"/>
          <w:sz w:val="24"/>
          <w:szCs w:val="24"/>
        </w:rPr>
        <w:t>MAE error was 95 and the RMSE</w:t>
      </w:r>
      <w:r w:rsidRPr="00806AE7">
        <w:rPr>
          <w:rFonts w:ascii="Times New Roman" w:hAnsi="Times New Roman" w:cs="Times New Roman"/>
          <w:sz w:val="24"/>
          <w:szCs w:val="24"/>
        </w:rPr>
        <w:t xml:space="preserve"> was 630.7</w:t>
      </w:r>
      <w:r w:rsidR="00052AE3">
        <w:rPr>
          <w:rFonts w:ascii="Times New Roman" w:hAnsi="Times New Roman" w:cs="Times New Roman"/>
          <w:sz w:val="24"/>
          <w:szCs w:val="24"/>
        </w:rPr>
        <w:t>.</w:t>
      </w:r>
    </w:p>
    <w:p w:rsidR="00806AE7" w:rsidRDefault="00806AE7" w:rsidP="00320C2C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7B7CB" wp14:editId="695B46D3">
            <wp:extent cx="5943600" cy="2606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2E" w:rsidRPr="00806AE7" w:rsidRDefault="00052AE3" w:rsidP="00BC46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  <w:r w:rsidR="00BC462E">
        <w:rPr>
          <w:rFonts w:ascii="Times New Roman" w:hAnsi="Times New Roman" w:cs="Times New Roman"/>
          <w:sz w:val="24"/>
          <w:szCs w:val="24"/>
        </w:rPr>
        <w:t xml:space="preserve">: MAE and RMSE values for </w:t>
      </w:r>
      <w:r w:rsidR="00BC462E">
        <w:rPr>
          <w:rFonts w:ascii="Times New Roman" w:hAnsi="Times New Roman" w:cs="Times New Roman"/>
          <w:sz w:val="24"/>
          <w:szCs w:val="24"/>
        </w:rPr>
        <w:t>testing site 2</w:t>
      </w:r>
      <w:r w:rsidR="00BC46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462E" w:rsidRPr="00806AE7" w:rsidRDefault="00BC462E" w:rsidP="00320C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6AE7" w:rsidRPr="00806AE7" w:rsidRDefault="00806AE7" w:rsidP="00320C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6AE7" w:rsidRPr="00806AE7" w:rsidRDefault="00806AE7" w:rsidP="00670B38">
      <w:pPr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sz w:val="24"/>
          <w:szCs w:val="24"/>
        </w:rPr>
        <w:t>For the third site the testing MAE error was 55 and the RMSE was 3683.</w:t>
      </w:r>
    </w:p>
    <w:p w:rsidR="00806AE7" w:rsidRDefault="00806AE7" w:rsidP="00320C2C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6E0C51" wp14:editId="43240247">
            <wp:extent cx="5943600" cy="263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2E" w:rsidRPr="00806AE7" w:rsidRDefault="00052AE3" w:rsidP="00BC46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</w:t>
      </w:r>
      <w:r w:rsidR="00BC462E">
        <w:rPr>
          <w:rFonts w:ascii="Times New Roman" w:hAnsi="Times New Roman" w:cs="Times New Roman"/>
          <w:sz w:val="24"/>
          <w:szCs w:val="24"/>
        </w:rPr>
        <w:t xml:space="preserve">: MAE and RMSE values for </w:t>
      </w:r>
      <w:r w:rsidR="00BC462E">
        <w:rPr>
          <w:rFonts w:ascii="Times New Roman" w:hAnsi="Times New Roman" w:cs="Times New Roman"/>
          <w:sz w:val="24"/>
          <w:szCs w:val="24"/>
        </w:rPr>
        <w:t>testing site 3</w:t>
      </w:r>
      <w:r w:rsidR="00BC46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6AE7" w:rsidRPr="00806AE7" w:rsidRDefault="00806AE7" w:rsidP="00670B38">
      <w:pPr>
        <w:rPr>
          <w:rFonts w:ascii="Times New Roman" w:hAnsi="Times New Roman" w:cs="Times New Roman"/>
          <w:sz w:val="24"/>
          <w:szCs w:val="24"/>
        </w:rPr>
      </w:pPr>
    </w:p>
    <w:p w:rsidR="00806AE7" w:rsidRDefault="00806AE7" w:rsidP="00320C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0B38" w:rsidRPr="00670B38" w:rsidRDefault="00670B38" w:rsidP="00670B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0B38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806AE7" w:rsidRPr="00806AE7" w:rsidRDefault="00806AE7" w:rsidP="00806AE7">
      <w:pPr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sz w:val="24"/>
          <w:szCs w:val="24"/>
        </w:rPr>
        <w:t>Compiling and running the code.</w:t>
      </w:r>
    </w:p>
    <w:p w:rsidR="00806AE7" w:rsidRPr="00806AE7" w:rsidRDefault="00670B38" w:rsidP="00806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classification mode</w:t>
      </w:r>
      <w:r w:rsidR="00750479">
        <w:rPr>
          <w:rFonts w:ascii="Times New Roman" w:hAnsi="Times New Roman" w:cs="Times New Roman"/>
          <w:sz w:val="24"/>
          <w:szCs w:val="24"/>
        </w:rPr>
        <w:t xml:space="preserve">l and data has already been </w:t>
      </w:r>
      <w:r>
        <w:rPr>
          <w:rFonts w:ascii="Times New Roman" w:hAnsi="Times New Roman" w:cs="Times New Roman"/>
          <w:sz w:val="24"/>
          <w:szCs w:val="24"/>
        </w:rPr>
        <w:t>created and included in this project</w:t>
      </w:r>
      <w:r w:rsidR="00806AE7" w:rsidRPr="00806AE7">
        <w:rPr>
          <w:rFonts w:ascii="Times New Roman" w:hAnsi="Times New Roman" w:cs="Times New Roman"/>
          <w:sz w:val="24"/>
          <w:szCs w:val="24"/>
        </w:rPr>
        <w:t xml:space="preserve">. To test the code simply open the </w:t>
      </w:r>
      <w:proofErr w:type="spellStart"/>
      <w:r w:rsidR="00806AE7" w:rsidRPr="00806AE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806AE7" w:rsidRPr="00806AE7">
        <w:rPr>
          <w:rFonts w:ascii="Times New Roman" w:hAnsi="Times New Roman" w:cs="Times New Roman"/>
          <w:sz w:val="24"/>
          <w:szCs w:val="24"/>
        </w:rPr>
        <w:t xml:space="preserve"> source code file ‘task2.m’ in </w:t>
      </w:r>
      <w:proofErr w:type="spellStart"/>
      <w:r w:rsidR="00806AE7" w:rsidRPr="00806AE7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806AE7" w:rsidRPr="00806AE7">
        <w:rPr>
          <w:rFonts w:ascii="Times New Roman" w:hAnsi="Times New Roman" w:cs="Times New Roman"/>
          <w:sz w:val="24"/>
          <w:szCs w:val="24"/>
        </w:rPr>
        <w:t>. Once opened import the classification tree data, training data, and testing data. Click the import data button at the top left of the screen and choose the ‘</w:t>
      </w:r>
      <w:proofErr w:type="spellStart"/>
      <w:r w:rsidR="00806AE7" w:rsidRPr="00806AE7">
        <w:rPr>
          <w:rFonts w:ascii="Times New Roman" w:hAnsi="Times New Roman" w:cs="Times New Roman"/>
          <w:sz w:val="24"/>
          <w:szCs w:val="24"/>
        </w:rPr>
        <w:t>completed_workspace</w:t>
      </w:r>
      <w:proofErr w:type="spellEnd"/>
      <w:r w:rsidR="00806AE7" w:rsidRPr="00806AE7">
        <w:rPr>
          <w:rFonts w:ascii="Times New Roman" w:hAnsi="Times New Roman" w:cs="Times New Roman"/>
          <w:sz w:val="24"/>
          <w:szCs w:val="24"/>
        </w:rPr>
        <w:t xml:space="preserve">’ file as shown in the figure below. Once imported run the program to see the MAE and RMSE error. To change between testing sites, simply change the </w:t>
      </w:r>
      <w:proofErr w:type="spellStart"/>
      <w:r w:rsidR="00806AE7" w:rsidRPr="00806AE7">
        <w:rPr>
          <w:rFonts w:ascii="Times New Roman" w:hAnsi="Times New Roman" w:cs="Times New Roman"/>
          <w:color w:val="000000"/>
          <w:sz w:val="24"/>
          <w:szCs w:val="24"/>
        </w:rPr>
        <w:t>testsiteX</w:t>
      </w:r>
      <w:r w:rsidR="00806AE7" w:rsidRPr="00806AE7">
        <w:rPr>
          <w:rFonts w:ascii="Times New Roman" w:hAnsi="Times New Roman" w:cs="Times New Roman"/>
          <w:color w:val="000000"/>
          <w:sz w:val="24"/>
          <w:szCs w:val="24"/>
        </w:rPr>
        <w:t>Matrix</w:t>
      </w:r>
      <w:proofErr w:type="spellEnd"/>
      <w:r w:rsidR="00806AE7" w:rsidRPr="00806AE7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806AE7" w:rsidRPr="00806AE7">
        <w:rPr>
          <w:rFonts w:ascii="Times New Roman" w:hAnsi="Times New Roman" w:cs="Times New Roman"/>
          <w:color w:val="000000"/>
          <w:sz w:val="24"/>
          <w:szCs w:val="24"/>
        </w:rPr>
        <w:t>testingX</w:t>
      </w:r>
      <w:r w:rsidR="00806AE7" w:rsidRPr="00806AE7">
        <w:rPr>
          <w:rFonts w:ascii="Times New Roman" w:hAnsi="Times New Roman" w:cs="Times New Roman"/>
          <w:color w:val="000000"/>
          <w:sz w:val="24"/>
          <w:szCs w:val="24"/>
        </w:rPr>
        <w:t>actual</w:t>
      </w:r>
      <w:proofErr w:type="spellEnd"/>
      <w:r w:rsidR="00806AE7" w:rsidRPr="00806A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6827" w:rsidRPr="00806AE7">
        <w:rPr>
          <w:rFonts w:ascii="Times New Roman" w:hAnsi="Times New Roman" w:cs="Times New Roman"/>
          <w:color w:val="000000"/>
          <w:sz w:val="24"/>
          <w:szCs w:val="24"/>
        </w:rPr>
        <w:t>variables</w:t>
      </w:r>
      <w:r w:rsidR="00806AE7" w:rsidRPr="00806AE7">
        <w:rPr>
          <w:rFonts w:ascii="Times New Roman" w:hAnsi="Times New Roman" w:cs="Times New Roman"/>
          <w:color w:val="000000"/>
          <w:sz w:val="24"/>
          <w:szCs w:val="24"/>
        </w:rPr>
        <w:t>, where X represents the site number you wish to test (1-3)</w:t>
      </w:r>
      <w:r w:rsidR="00C9682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806AE7" w:rsidRPr="00806AE7" w:rsidRDefault="00806AE7" w:rsidP="00806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6AE7" w:rsidRPr="00806AE7" w:rsidRDefault="00806AE7" w:rsidP="00806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6AE7" w:rsidRPr="00806AE7" w:rsidRDefault="00806AE7" w:rsidP="00806AE7">
      <w:pPr>
        <w:rPr>
          <w:rFonts w:ascii="Times New Roman" w:hAnsi="Times New Roman" w:cs="Times New Roman"/>
          <w:sz w:val="24"/>
          <w:szCs w:val="24"/>
        </w:rPr>
      </w:pPr>
    </w:p>
    <w:p w:rsidR="00806AE7" w:rsidRPr="00806AE7" w:rsidRDefault="00806AE7" w:rsidP="00806AE7">
      <w:pPr>
        <w:rPr>
          <w:rFonts w:ascii="Times New Roman" w:hAnsi="Times New Roman" w:cs="Times New Roman"/>
          <w:noProof/>
          <w:sz w:val="24"/>
          <w:szCs w:val="24"/>
        </w:rPr>
      </w:pPr>
    </w:p>
    <w:p w:rsidR="00806AE7" w:rsidRDefault="00806AE7" w:rsidP="00806AE7">
      <w:pPr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247650</wp:posOffset>
                </wp:positionV>
                <wp:extent cx="200025" cy="36195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D9BB0" id="Rectangle 8" o:spid="_x0000_s1026" style="position:absolute;margin-left:75pt;margin-top:19.5pt;width:15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" filled="f" strokecolor="red" strokeweight="2.25pt"/>
            </w:pict>
          </mc:Fallback>
        </mc:AlternateContent>
      </w:r>
      <w:r w:rsidRPr="00806A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55F63" wp14:editId="5BBEB764">
            <wp:extent cx="5753100" cy="483164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5897"/>
                    <a:stretch/>
                  </pic:blipFill>
                  <pic:spPr bwMode="auto">
                    <a:xfrm>
                      <a:off x="0" y="0"/>
                      <a:ext cx="5755933" cy="4834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479" w:rsidRPr="00806AE7" w:rsidRDefault="00750479" w:rsidP="00806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5: Importing the classification data into the workspace before running the code. </w:t>
      </w:r>
    </w:p>
    <w:p w:rsidR="00806AE7" w:rsidRPr="00806AE7" w:rsidRDefault="00806AE7" w:rsidP="00320C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6AE7" w:rsidRPr="00806AE7" w:rsidRDefault="00806AE7" w:rsidP="00320C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6AE7" w:rsidRPr="00806AE7" w:rsidRDefault="00806AE7" w:rsidP="00320C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6AE7" w:rsidRPr="00806AE7" w:rsidRDefault="00670B38" w:rsidP="00320C2C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A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AA2A01" wp14:editId="091A4D25">
            <wp:extent cx="5943600" cy="305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06AE7" w:rsidRPr="00806AE7" w:rsidRDefault="00806AE7" w:rsidP="00320C2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06AE7" w:rsidRPr="0080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70912"/>
    <w:multiLevelType w:val="hybridMultilevel"/>
    <w:tmpl w:val="0CE2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76"/>
    <w:rsid w:val="000034F4"/>
    <w:rsid w:val="00012068"/>
    <w:rsid w:val="00020E9B"/>
    <w:rsid w:val="00037707"/>
    <w:rsid w:val="000419EA"/>
    <w:rsid w:val="00052AE3"/>
    <w:rsid w:val="00056E5E"/>
    <w:rsid w:val="0007211E"/>
    <w:rsid w:val="000721FD"/>
    <w:rsid w:val="00074303"/>
    <w:rsid w:val="00074D99"/>
    <w:rsid w:val="00086430"/>
    <w:rsid w:val="000933E5"/>
    <w:rsid w:val="00093E60"/>
    <w:rsid w:val="000A58A2"/>
    <w:rsid w:val="000B2B31"/>
    <w:rsid w:val="000B5713"/>
    <w:rsid w:val="000B651F"/>
    <w:rsid w:val="000E3EB2"/>
    <w:rsid w:val="000F071E"/>
    <w:rsid w:val="001014AF"/>
    <w:rsid w:val="001018E4"/>
    <w:rsid w:val="00114076"/>
    <w:rsid w:val="00122F59"/>
    <w:rsid w:val="001461FE"/>
    <w:rsid w:val="00146ECB"/>
    <w:rsid w:val="00147288"/>
    <w:rsid w:val="00147387"/>
    <w:rsid w:val="001535BA"/>
    <w:rsid w:val="00161C91"/>
    <w:rsid w:val="00164DFD"/>
    <w:rsid w:val="00165514"/>
    <w:rsid w:val="00176467"/>
    <w:rsid w:val="0018679F"/>
    <w:rsid w:val="00187B93"/>
    <w:rsid w:val="001A390A"/>
    <w:rsid w:val="001A606B"/>
    <w:rsid w:val="001B4670"/>
    <w:rsid w:val="001C1665"/>
    <w:rsid w:val="001C4201"/>
    <w:rsid w:val="001C6BF0"/>
    <w:rsid w:val="001E6FB5"/>
    <w:rsid w:val="001F5DF6"/>
    <w:rsid w:val="001F7534"/>
    <w:rsid w:val="00214A2D"/>
    <w:rsid w:val="00215674"/>
    <w:rsid w:val="00221422"/>
    <w:rsid w:val="00221F8D"/>
    <w:rsid w:val="00224987"/>
    <w:rsid w:val="00231007"/>
    <w:rsid w:val="002331A4"/>
    <w:rsid w:val="00242BAE"/>
    <w:rsid w:val="00260514"/>
    <w:rsid w:val="00262337"/>
    <w:rsid w:val="00276A10"/>
    <w:rsid w:val="00283A36"/>
    <w:rsid w:val="00287C81"/>
    <w:rsid w:val="002B44E3"/>
    <w:rsid w:val="002B5584"/>
    <w:rsid w:val="002B5A96"/>
    <w:rsid w:val="002C40BC"/>
    <w:rsid w:val="002C7581"/>
    <w:rsid w:val="002D626D"/>
    <w:rsid w:val="002E6732"/>
    <w:rsid w:val="002E70A2"/>
    <w:rsid w:val="002F4BA8"/>
    <w:rsid w:val="002F50E3"/>
    <w:rsid w:val="00300461"/>
    <w:rsid w:val="00305626"/>
    <w:rsid w:val="00320C2C"/>
    <w:rsid w:val="003238A6"/>
    <w:rsid w:val="003244E7"/>
    <w:rsid w:val="00325BE6"/>
    <w:rsid w:val="00350450"/>
    <w:rsid w:val="00370652"/>
    <w:rsid w:val="00376575"/>
    <w:rsid w:val="0038122C"/>
    <w:rsid w:val="00382EE3"/>
    <w:rsid w:val="00383511"/>
    <w:rsid w:val="003863D2"/>
    <w:rsid w:val="00395995"/>
    <w:rsid w:val="003A4379"/>
    <w:rsid w:val="003B44D8"/>
    <w:rsid w:val="003C5CDF"/>
    <w:rsid w:val="003C73B8"/>
    <w:rsid w:val="003D0DD1"/>
    <w:rsid w:val="003D64EE"/>
    <w:rsid w:val="003E326A"/>
    <w:rsid w:val="003E423E"/>
    <w:rsid w:val="00405AD1"/>
    <w:rsid w:val="00426143"/>
    <w:rsid w:val="00426574"/>
    <w:rsid w:val="0044156E"/>
    <w:rsid w:val="004465D4"/>
    <w:rsid w:val="004534F5"/>
    <w:rsid w:val="00456038"/>
    <w:rsid w:val="00462B9B"/>
    <w:rsid w:val="00487C79"/>
    <w:rsid w:val="00491497"/>
    <w:rsid w:val="0049281A"/>
    <w:rsid w:val="004A097E"/>
    <w:rsid w:val="004A1E7D"/>
    <w:rsid w:val="004A436A"/>
    <w:rsid w:val="004A698C"/>
    <w:rsid w:val="004B04E4"/>
    <w:rsid w:val="004B3BA6"/>
    <w:rsid w:val="004C788A"/>
    <w:rsid w:val="004D09AF"/>
    <w:rsid w:val="004D11C1"/>
    <w:rsid w:val="004D3AFB"/>
    <w:rsid w:val="004E710E"/>
    <w:rsid w:val="004F0E75"/>
    <w:rsid w:val="004F2F79"/>
    <w:rsid w:val="004F3BB8"/>
    <w:rsid w:val="004F4BAF"/>
    <w:rsid w:val="00502A49"/>
    <w:rsid w:val="005341B2"/>
    <w:rsid w:val="00553FCF"/>
    <w:rsid w:val="005549C6"/>
    <w:rsid w:val="00555706"/>
    <w:rsid w:val="005623BB"/>
    <w:rsid w:val="005705D9"/>
    <w:rsid w:val="00571F10"/>
    <w:rsid w:val="005753F1"/>
    <w:rsid w:val="005824BF"/>
    <w:rsid w:val="005B6ED9"/>
    <w:rsid w:val="005B7E89"/>
    <w:rsid w:val="005C56D0"/>
    <w:rsid w:val="005D4CBA"/>
    <w:rsid w:val="005E31AE"/>
    <w:rsid w:val="005E6734"/>
    <w:rsid w:val="005F4E06"/>
    <w:rsid w:val="00602565"/>
    <w:rsid w:val="00602DAC"/>
    <w:rsid w:val="006062D3"/>
    <w:rsid w:val="0060759F"/>
    <w:rsid w:val="00616EB8"/>
    <w:rsid w:val="006248EA"/>
    <w:rsid w:val="00646F71"/>
    <w:rsid w:val="006529E5"/>
    <w:rsid w:val="006608FC"/>
    <w:rsid w:val="006620ED"/>
    <w:rsid w:val="006701A1"/>
    <w:rsid w:val="00670B38"/>
    <w:rsid w:val="00672F9A"/>
    <w:rsid w:val="006738EE"/>
    <w:rsid w:val="006813CD"/>
    <w:rsid w:val="006830CD"/>
    <w:rsid w:val="00683736"/>
    <w:rsid w:val="00693639"/>
    <w:rsid w:val="00694521"/>
    <w:rsid w:val="006A5B4E"/>
    <w:rsid w:val="006B2093"/>
    <w:rsid w:val="006C424F"/>
    <w:rsid w:val="006C709F"/>
    <w:rsid w:val="006C7CE5"/>
    <w:rsid w:val="006D307D"/>
    <w:rsid w:val="006D678E"/>
    <w:rsid w:val="006E2F43"/>
    <w:rsid w:val="006F56D6"/>
    <w:rsid w:val="00715795"/>
    <w:rsid w:val="00717838"/>
    <w:rsid w:val="00722910"/>
    <w:rsid w:val="0073348E"/>
    <w:rsid w:val="00737D9A"/>
    <w:rsid w:val="007439D8"/>
    <w:rsid w:val="00747549"/>
    <w:rsid w:val="00750479"/>
    <w:rsid w:val="00774AC5"/>
    <w:rsid w:val="00775708"/>
    <w:rsid w:val="00777F8B"/>
    <w:rsid w:val="00784C47"/>
    <w:rsid w:val="007B3621"/>
    <w:rsid w:val="007B44D3"/>
    <w:rsid w:val="007B749E"/>
    <w:rsid w:val="007C0737"/>
    <w:rsid w:val="007C5D06"/>
    <w:rsid w:val="007C6F78"/>
    <w:rsid w:val="007F2B83"/>
    <w:rsid w:val="0080116B"/>
    <w:rsid w:val="00803360"/>
    <w:rsid w:val="00806AE7"/>
    <w:rsid w:val="00807285"/>
    <w:rsid w:val="00816954"/>
    <w:rsid w:val="0082026C"/>
    <w:rsid w:val="00821869"/>
    <w:rsid w:val="008310D7"/>
    <w:rsid w:val="00831B39"/>
    <w:rsid w:val="0083614C"/>
    <w:rsid w:val="008471A4"/>
    <w:rsid w:val="00870F95"/>
    <w:rsid w:val="008741B8"/>
    <w:rsid w:val="00877BC5"/>
    <w:rsid w:val="00892011"/>
    <w:rsid w:val="00896F59"/>
    <w:rsid w:val="008A080B"/>
    <w:rsid w:val="008B177B"/>
    <w:rsid w:val="008B1A55"/>
    <w:rsid w:val="008B311F"/>
    <w:rsid w:val="008B3DD3"/>
    <w:rsid w:val="008C0201"/>
    <w:rsid w:val="008C10D6"/>
    <w:rsid w:val="008C1B13"/>
    <w:rsid w:val="008C356B"/>
    <w:rsid w:val="008C3F9E"/>
    <w:rsid w:val="008C6049"/>
    <w:rsid w:val="008D0374"/>
    <w:rsid w:val="008D7FF8"/>
    <w:rsid w:val="008E6DCF"/>
    <w:rsid w:val="008F57E7"/>
    <w:rsid w:val="00905B57"/>
    <w:rsid w:val="00906284"/>
    <w:rsid w:val="0091168B"/>
    <w:rsid w:val="00916A62"/>
    <w:rsid w:val="00916D84"/>
    <w:rsid w:val="00932593"/>
    <w:rsid w:val="009363A0"/>
    <w:rsid w:val="00936E09"/>
    <w:rsid w:val="009477AF"/>
    <w:rsid w:val="00950F04"/>
    <w:rsid w:val="00950FF6"/>
    <w:rsid w:val="0095146D"/>
    <w:rsid w:val="00952A16"/>
    <w:rsid w:val="0095751C"/>
    <w:rsid w:val="009663EA"/>
    <w:rsid w:val="0098043D"/>
    <w:rsid w:val="00980851"/>
    <w:rsid w:val="0098229A"/>
    <w:rsid w:val="00982FD1"/>
    <w:rsid w:val="00992621"/>
    <w:rsid w:val="009A4F28"/>
    <w:rsid w:val="009A69F6"/>
    <w:rsid w:val="009E514B"/>
    <w:rsid w:val="009E51DD"/>
    <w:rsid w:val="009F286F"/>
    <w:rsid w:val="009F5C23"/>
    <w:rsid w:val="009F6F87"/>
    <w:rsid w:val="00A0350E"/>
    <w:rsid w:val="00A05A92"/>
    <w:rsid w:val="00A177FC"/>
    <w:rsid w:val="00A25C5D"/>
    <w:rsid w:val="00A315F4"/>
    <w:rsid w:val="00A33D5F"/>
    <w:rsid w:val="00A440E1"/>
    <w:rsid w:val="00A46096"/>
    <w:rsid w:val="00A66447"/>
    <w:rsid w:val="00A7226D"/>
    <w:rsid w:val="00A83EEB"/>
    <w:rsid w:val="00A90961"/>
    <w:rsid w:val="00AA184D"/>
    <w:rsid w:val="00AB66EB"/>
    <w:rsid w:val="00AD00B8"/>
    <w:rsid w:val="00AD0561"/>
    <w:rsid w:val="00AE1192"/>
    <w:rsid w:val="00AE1414"/>
    <w:rsid w:val="00AE46FD"/>
    <w:rsid w:val="00AF27B9"/>
    <w:rsid w:val="00B24A49"/>
    <w:rsid w:val="00B40F6F"/>
    <w:rsid w:val="00B43BC5"/>
    <w:rsid w:val="00B46150"/>
    <w:rsid w:val="00B500B6"/>
    <w:rsid w:val="00B53F1B"/>
    <w:rsid w:val="00B63EC9"/>
    <w:rsid w:val="00B83016"/>
    <w:rsid w:val="00B843E0"/>
    <w:rsid w:val="00B86D6C"/>
    <w:rsid w:val="00B92947"/>
    <w:rsid w:val="00BA5EDA"/>
    <w:rsid w:val="00BB1A63"/>
    <w:rsid w:val="00BC3B85"/>
    <w:rsid w:val="00BC462E"/>
    <w:rsid w:val="00BE019B"/>
    <w:rsid w:val="00BE28E7"/>
    <w:rsid w:val="00BE45FF"/>
    <w:rsid w:val="00BE46DA"/>
    <w:rsid w:val="00BE74C0"/>
    <w:rsid w:val="00BF5742"/>
    <w:rsid w:val="00BF5E80"/>
    <w:rsid w:val="00C0028D"/>
    <w:rsid w:val="00C123B5"/>
    <w:rsid w:val="00C22E9B"/>
    <w:rsid w:val="00C30054"/>
    <w:rsid w:val="00C36B1E"/>
    <w:rsid w:val="00C47B88"/>
    <w:rsid w:val="00C55EAD"/>
    <w:rsid w:val="00C56EA9"/>
    <w:rsid w:val="00C57BB9"/>
    <w:rsid w:val="00C61FE8"/>
    <w:rsid w:val="00C73253"/>
    <w:rsid w:val="00C73732"/>
    <w:rsid w:val="00C91D91"/>
    <w:rsid w:val="00C92AEE"/>
    <w:rsid w:val="00C94050"/>
    <w:rsid w:val="00C96827"/>
    <w:rsid w:val="00CA31F8"/>
    <w:rsid w:val="00CA7B48"/>
    <w:rsid w:val="00CB23D8"/>
    <w:rsid w:val="00CB4730"/>
    <w:rsid w:val="00CB57CF"/>
    <w:rsid w:val="00CC4446"/>
    <w:rsid w:val="00CC50A3"/>
    <w:rsid w:val="00CC6DD5"/>
    <w:rsid w:val="00CE19E1"/>
    <w:rsid w:val="00CE24E6"/>
    <w:rsid w:val="00CE381A"/>
    <w:rsid w:val="00CF0EC9"/>
    <w:rsid w:val="00CF2893"/>
    <w:rsid w:val="00CF5711"/>
    <w:rsid w:val="00D025C9"/>
    <w:rsid w:val="00D04D8B"/>
    <w:rsid w:val="00D129DA"/>
    <w:rsid w:val="00D254E4"/>
    <w:rsid w:val="00D36DD9"/>
    <w:rsid w:val="00D4092F"/>
    <w:rsid w:val="00D42CF1"/>
    <w:rsid w:val="00D5012D"/>
    <w:rsid w:val="00D658E1"/>
    <w:rsid w:val="00D720DD"/>
    <w:rsid w:val="00D81556"/>
    <w:rsid w:val="00D81DFC"/>
    <w:rsid w:val="00D95364"/>
    <w:rsid w:val="00DA17CB"/>
    <w:rsid w:val="00DA2306"/>
    <w:rsid w:val="00DB11A8"/>
    <w:rsid w:val="00DD5295"/>
    <w:rsid w:val="00DE4362"/>
    <w:rsid w:val="00E1183A"/>
    <w:rsid w:val="00E155E7"/>
    <w:rsid w:val="00E22A5E"/>
    <w:rsid w:val="00E25720"/>
    <w:rsid w:val="00E33EE1"/>
    <w:rsid w:val="00E479A9"/>
    <w:rsid w:val="00E5196A"/>
    <w:rsid w:val="00E622F8"/>
    <w:rsid w:val="00E66F96"/>
    <w:rsid w:val="00E729D3"/>
    <w:rsid w:val="00E85D48"/>
    <w:rsid w:val="00E87599"/>
    <w:rsid w:val="00EA277D"/>
    <w:rsid w:val="00EA4205"/>
    <w:rsid w:val="00EA5882"/>
    <w:rsid w:val="00EA747A"/>
    <w:rsid w:val="00EC10CF"/>
    <w:rsid w:val="00EE1DA9"/>
    <w:rsid w:val="00EE32F5"/>
    <w:rsid w:val="00EF1144"/>
    <w:rsid w:val="00EF1350"/>
    <w:rsid w:val="00EF4093"/>
    <w:rsid w:val="00EF4F59"/>
    <w:rsid w:val="00F10756"/>
    <w:rsid w:val="00F114AF"/>
    <w:rsid w:val="00F1458B"/>
    <w:rsid w:val="00F23ECC"/>
    <w:rsid w:val="00F25D8F"/>
    <w:rsid w:val="00F3079B"/>
    <w:rsid w:val="00F357F8"/>
    <w:rsid w:val="00F45A6E"/>
    <w:rsid w:val="00F564AE"/>
    <w:rsid w:val="00F64A42"/>
    <w:rsid w:val="00F64F54"/>
    <w:rsid w:val="00F67C27"/>
    <w:rsid w:val="00F74459"/>
    <w:rsid w:val="00F85CDA"/>
    <w:rsid w:val="00F87E7F"/>
    <w:rsid w:val="00F92676"/>
    <w:rsid w:val="00FA190E"/>
    <w:rsid w:val="00FA472D"/>
    <w:rsid w:val="00FC65AF"/>
    <w:rsid w:val="00FC70D4"/>
    <w:rsid w:val="00FD6738"/>
    <w:rsid w:val="00FE510F"/>
    <w:rsid w:val="00FF0260"/>
    <w:rsid w:val="00FF3962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E12C"/>
  <w15:chartTrackingRefBased/>
  <w15:docId w15:val="{D2169E8A-FAA2-477B-8CF4-DFAC618A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8E4"/>
    <w:pPr>
      <w:ind w:left="720"/>
      <w:contextualSpacing/>
    </w:pPr>
  </w:style>
  <w:style w:type="table" w:styleId="TableGrid">
    <w:name w:val="Table Grid"/>
    <w:basedOn w:val="TableNormal"/>
    <w:uiPriority w:val="39"/>
    <w:rsid w:val="0010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">
    <w:name w:val="tx"/>
    <w:basedOn w:val="DefaultParagraphFont"/>
    <w:rsid w:val="0032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Ward</dc:creator>
  <cp:keywords/>
  <dc:description/>
  <cp:lastModifiedBy>Alex Ward</cp:lastModifiedBy>
  <cp:revision>5</cp:revision>
  <dcterms:created xsi:type="dcterms:W3CDTF">2016-12-09T23:42:00Z</dcterms:created>
  <dcterms:modified xsi:type="dcterms:W3CDTF">2016-12-10T04:11:00Z</dcterms:modified>
</cp:coreProperties>
</file>