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2D2D2D"/>
          <w:sz w:val="64"/>
          <w:szCs w:val="64"/>
        </w:rPr>
        <w:t xml:space="preserve">INFORME TECNICO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D4A574"/>
          <w:sz w:val="40"/>
          <w:szCs w:val="40"/>
        </w:rPr>
        <w:t xml:space="preserve">Plataforma Web La Dama</w:t>
      </w:r>
    </w:p>
    <w:p>
      <w:pPr>
        <w:spacing w:after="600" w:before="1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Peluqueria Canina - Documentacion Tecnica</w:t>
      </w:r>
    </w:p>
    <w:p>
      <w:pPr>
        <w:spacing w:after="80" w:before="6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Version 0.2.0  |  19 de Marzo de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Jose Antonio Rodriguez Villalba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jose2dacount@gmail.com  |  747 49 36 18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https://ladama-web.vercel.app</w:t>
      </w:r>
    </w:p>
    <w:p>
      <w:r>
        <w:br w:type="page"/>
      </w:r>
    </w:p>
    <w:p>
      <w:pPr>
        <w:pStyle w:val="Heading1"/>
      </w:pPr>
      <w:r>
        <w:t xml:space="preserve">1. Arquitectura del Sistema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plataforma esta construida como una aplicacion monolitica de Next.js 16.2 con App Router y Turbopack, que combina servidor y cliente en un mismo despliegue. Usa el patron de renderizado hibrido: paginas estaticas pre-renderizadas (SSG) para la landing page y rutas dinamicas para la API REST.</w:t>
      </w:r>
    </w:p>
    <w:p>
      <w:pPr>
        <w:pStyle w:val="Heading2"/>
      </w:pPr>
      <w:r>
        <w:t xml:space="preserve">Patron de aplicacion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Framework: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Next.js App Router con estructura de carpetas src/app/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Bundler: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Turbopack (activado en Next.js 16.2 por defecto en desarrollo)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Rutas estaticas: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/ (landing page), /admin/* (panel de administracion)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Rutas dinamicas: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/api/* (REST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Estado: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localStorage (demo) + in-memory store (API)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Despliegue: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Vercel con CDN global</w:t>
      </w:r>
    </w:p>
    <w:p>
      <w:pPr>
        <w:pStyle w:val="Heading2"/>
      </w:pPr>
      <w:r>
        <w:t xml:space="preserve">URL de produccion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C" w:val="clea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Entorno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C" w:val="clea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Produccion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https://ladama-web.vercel.app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https://ladama-web.vercel.app/admin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Stack Tecnologico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Capa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Proposito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Next.js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16.2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Framework React SSR/SSG - App Router + Turbopack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React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19.x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Libreria UI con Server y Client Components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5.x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Tipado estatico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4.x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Estilos utility-first (v4 con CSS custom properties)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12.x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Animaciones declarativas y gestos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0.577.x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Iconos SVG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Deploy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Vercel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Hosting, CDN global y CI/CD desde GitHub</w:t>
            </w:r>
          </w:p>
        </w:tc>
      </w:tr>
    </w:tbl>
    <w:p>
      <w:pPr>
        <w:pStyle w:val="Heading2"/>
      </w:pPr>
      <w:r>
        <w:t xml:space="preserve">Novedades de Next.js 16.2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Turbopack: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bundler en Rust activado por defecto en desarrollo. Compilaciones incrementales hasta 5x mas rapidas que Webpack.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App Router maduro: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soporte completo de Server Actions, Suspense y streaming.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React 19: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uso de nuevos hooks (useOptimistic, useFormStatus) en el formulario de reservas.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Tailwind CSS v4: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configuracion via CSS custom properties en globals.css en lugar de tailwind.config.js.</w:t>
      </w:r>
    </w:p>
    <w:p>
      <w:r>
        <w:br w:type="page"/>
      </w:r>
    </w:p>
    <w:p>
      <w:pPr>
        <w:pStyle w:val="Heading1"/>
      </w:pPr>
      <w:r>
        <w:t xml:space="preserve">3. Sistema de Diseno</w:t>
      </w:r>
    </w:p>
    <w:p>
      <w:pPr>
        <w:pStyle w:val="Heading2"/>
      </w:pPr>
      <w:r>
        <w:t xml:space="preserve">Paleta de colores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C" w:val="clea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Nombre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C" w:val="clea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Hex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C" w:val="clea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Rose-gold (primario)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#D4A574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CTAs, acentos, titulos de seccion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Charcoal (texto)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#2D2D2D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Textos principales, titulares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Cream (fondo)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#FFF8F0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Fondo global y tarjetas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Sage green (nuevo)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#7A9A88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Extraido del fondo acuarela del logo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color sage green (#7A9A88) es una incorporacion reciente, extraida del fondo acuarela del logotipo real de La Dama.</w:t>
      </w:r>
    </w:p>
    <w:p>
      <w:pPr>
        <w:pStyle w:val="Heading2"/>
      </w:pPr>
      <w:r>
        <w:t xml:space="preserve">Tipografias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C" w:val="clea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Fuente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C" w:val="clea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Origen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C" w:val="clea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Titulares de secciones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Cuerpo de texto, UI del panel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Dancing Script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Etiquetas de caligrafia y scripts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Las fuentes se cargan desde Google Fonts via next/font/google en src/app/layout.tsx para optimizacion automatica (font-display: swap, preload).</w:t>
      </w:r>
    </w:p>
    <w:p>
      <w:pPr>
        <w:pStyle w:val="Heading2"/>
      </w:pPr>
      <w:r>
        <w:t xml:space="preserve">Logotipo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logotipo real de La Dama es un PNG que incorpora: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Ilustracion de caniche como elemento principal.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Tipografia dorada en estilo script (Dancing Script).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Fondo de acuarela en sage green (#7A9A88).</w:t>
      </w:r>
    </w:p>
    <w:p>
      <w:r>
        <w:br w:type="page"/>
      </w:r>
    </w:p>
    <w:p>
      <w:pPr>
        <w:pStyle w:val="Heading1"/>
      </w:pPr>
      <w:r>
        <w:t xml:space="preserve">4. Componentes Destacados</w:t>
      </w:r>
    </w:p>
    <w:p>
      <w:pPr>
        <w:pStyle w:val="Heading2"/>
      </w:pPr>
      <w:r>
        <w:t xml:space="preserve">VideoPlayer (componente personalizado)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Componente React creado para gestionar la reproduccion de about-reel.mp4 en la seccion Quienes Somos. Caracteristicas: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Controles de reproduccion propios (play/pausa, barra de progreso, volumen).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Soporte de pantalla completa (Fullscreen API).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Lazy loading: el video no se descarga hasta que el usuario interactua.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Compatible con movil: soporte de eventos touch.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Ruta del archivo: src/components/sections/VideoPlayer.tsx</w:t>
      </w:r>
    </w:p>
    <w:p>
      <w:pPr>
        <w:pStyle w:val="Heading2"/>
      </w:pPr>
      <w:r>
        <w:t xml:space="preserve">Hero con video en marco telefono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seccion Hero usa un layout de dos columnas: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Columna izquierda: titular, subtitulo y botones CTA con animaciones Framer Motion.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Columna derecha: hero-reel.mp4 con autoplay muted loop, envuelto en un SVG con forma de telefono (phone frame).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 movil, el layout pasa a una columna con el video encima del texto.</w:t>
      </w:r>
    </w:p>
    <w:p>
      <w:pPr>
        <w:pStyle w:val="Heading2"/>
      </w:pPr>
      <w:r>
        <w:t xml:space="preserve">Formulario multi-paso de reservas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Componente BookingSection con estado de paso (step) controlado por useState.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Paso 4 usa MediaDevices API (navigator.mediaDevices.getUserMedia) para acceder a la camara.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Validacion por pasos antes de avanzar.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Animaciones de transicion entre pasos con Framer Motion (AnimatePresence).</w:t>
      </w:r>
    </w:p>
    <w:p>
      <w:r>
        <w:br w:type="page"/>
      </w:r>
    </w:p>
    <w:p>
      <w:pPr>
        <w:pStyle w:val="Heading1"/>
      </w:pPr>
      <w:r>
        <w:t xml:space="preserve">5. API REST Endpoints</w:t>
      </w:r>
    </w:p>
    <w:p>
      <w:pPr>
        <w:pStyle w:val="Heading2"/>
      </w:pPr>
      <w:r>
        <w:t xml:space="preserve">Citas (Appointments)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Metodo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Ruta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/api/appointments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Lista citas (filtros: status, date, search)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/api/appointments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 nueva cita (valida 10 campos)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/api/appointments/[id]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Obtiene cita por ID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/api/appointments/[id]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Actualiza cita (status, notas)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/api/appointments/[id]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Elimina cita</w:t>
            </w:r>
          </w:p>
        </w:tc>
      </w:tr>
    </w:tbl>
    <w:p>
      <w:pPr>
        <w:pStyle w:val="Heading2"/>
      </w:pPr>
      <w:r>
        <w:t xml:space="preserve">Productos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Metodo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Ruta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Lista productos (filtro: category)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 nuevo producto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/api/products/[id]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Obtiene producto por ID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/api/products/[id]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Actualiza producto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/api/products/[id]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Elimina producto</w:t>
            </w:r>
          </w:p>
        </w:tc>
      </w:tr>
    </w:tbl>
    <w:p>
      <w:pPr>
        <w:pStyle w:val="Heading2"/>
      </w:pPr>
      <w:r>
        <w:t xml:space="preserve">Galeria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Metodo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Ruta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/api/gallery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Lista items (orden: recientes primero)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/api/gallery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Anade item (base64 o URL)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/api/gallery/[id]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Actualiza caption/tags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/api/gallery/[id]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Elimina item</w:t>
            </w:r>
          </w:p>
        </w:tc>
      </w:tr>
    </w:tbl>
    <w:p>
      <w:pPr>
        <w:pStyle w:val="Heading2"/>
      </w:pPr>
      <w:r>
        <w:t xml:space="preserve">Configuracion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Metodo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Ruta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/api/settings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Obtiene configuracion completa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/api/settings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Actualiza configuracion parcial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Estructura de Archivos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proyecto contiene 44+ archivos fuente organizados en la siguiente estructura:</w:t>
      </w:r>
    </w:p>
    <w:p>
      <w:pPr>
        <w:pStyle w:val="Heading2"/>
      </w:pPr>
      <w:r>
        <w:t xml:space="preserve">Rutas principales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src/app/page.tsx                     - Landing page principal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src/app/layout.tsx                   - Layout raiz (fonts, meta, Playfair/Inter/Dancing Script)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src/app/not-found.tsx                - Pagina 404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src/app/globals.css                  - Estilos globales + Tailwind v4 CSS variables</w:t>
      </w:r>
    </w:p>
    <w:p>
      <w:pPr>
        <w:pStyle w:val="Heading2"/>
      </w:pPr>
      <w:r>
        <w:t xml:space="preserve">Panel de administracion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src/app/admin/layout.tsx             - Layout del admin panel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src/app/admin/page.tsx               - Dashboard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src/app/admin/citas/page.tsx         - Gestion de citas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src/app/admin/tienda/page.tsx        - Gestion de tienda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src/app/admin/galeria/page.tsx       - Gestion de galeria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src/app/admin/mascotas/page.tsx      - Base de datos mascotas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src/app/admin/configuracion/page.tsx - Configuracion del negocio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src/app/admin/landing/page.tsx       - Editor de landing</w:t>
      </w:r>
    </w:p>
    <w:p>
      <w:pPr>
        <w:pStyle w:val="Heading2"/>
      </w:pPr>
      <w:r>
        <w:t xml:space="preserve">Componentes de landing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src/components/sections/HeroSection.tsx       - Hero con video en marco telefono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src/components/sections/AboutSection.tsx      - Quienes somos + VideoPlayer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src/components/sections/VideoPlayer.tsx       - Componente VideoPlayer personalizado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src/components/sections/ServicesSection.tsx   - 6 tarjetas de servicios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src/components/sections/TestimonialsSection.tsx - Carrusel de resenas Google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src/components/sections/InstagramSection.tsx  - Feed @ladama_24 (8 posts)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src/components/sections/BookingSection.tsx    - Formulario multi-paso (4 pasos)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src/components/sections/ShopSection.tsx       - Tienda online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src/components/sections/ContactSection.tsx    - Contacto</w:t>
      </w:r>
    </w:p>
    <w:p>
      <w:pPr>
        <w:pStyle w:val="Heading2"/>
      </w:pPr>
      <w:r>
        <w:t xml:space="preserve">Assets de video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public/videos/hero-reel.mp4   - Video hero (11.68 MB) - autoplay muted loop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public/videos/about-reel.mp4  - Video presentacion (16.95 MB) - VideoPlayer</w:t>
      </w:r>
    </w:p>
    <w:p>
      <w:r>
        <w:br w:type="page"/>
      </w:r>
    </w:p>
    <w:p>
      <w:pPr>
        <w:pStyle w:val="Heading1"/>
      </w:pPr>
      <w:r>
        <w:t xml:space="preserve">7. Gestion de Videos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Los videos estan alojados como assets estaticos en la carpeta public/videos/ del proyecto y se sirven directamente desde Vercel CDN.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1560"/>
        <w:gridCol w:w="1560"/>
        <w:gridCol w:w="390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C" w:val="clea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Archivo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C" w:val="clea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Tamano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C" w:val="clea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Seccion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DC" w:val="clea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Comportamiento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hero-reel.mp4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11.68 MB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Hero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autoplay muted loop, en marco telefono SVG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about-reel.mp4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16.95 MB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Quienes Somos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VideoPlayer personalizado, play manual, pantalla completa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Nota: Los videos se sirven con el header Content-Type: video/mp4. Vercel Edge Network distribuye el contenido estatico desde el nodo mas cercano al usuario.</w:t>
      </w:r>
    </w:p>
    <w:p>
      <w:r>
        <w:br w:type="page"/>
      </w:r>
    </w:p>
    <w:p>
      <w:pPr>
        <w:pStyle w:val="Heading1"/>
      </w:pPr>
      <w:r>
        <w:t xml:space="preserve">8. Configuracion de Despliegue</w:t>
      </w:r>
    </w:p>
    <w:p>
      <w:pPr>
        <w:pStyle w:val="Heading2"/>
      </w:pPr>
      <w:r>
        <w:t xml:space="preserve">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Framework preset: Next.js (deteccion automatica).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 command: next build (Turbopack activo en next.config.ts).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Output: .next/ con static export parcial.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CDN global: Edge Network de Vercel con cache automatico de assets estaticos.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HTTPS: certificado SSL automatico con renovacion automatica.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Preview deployments: cada pull request genera una URL de preview unica.</w:t>
      </w:r>
    </w:p>
    <w:p>
      <w:pPr>
        <w:pStyle w:val="Heading2"/>
      </w:pPr>
      <w:r>
        <w:t xml:space="preserve">Configuracion next.config.ts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import type { NextConfig } from 'next';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nextConfig: NextConfig =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// Turbopack activado por defecto en Next.js 16.2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// Sin configuracion adicional necesaria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export default nextConfig;</w:t>
      </w:r>
    </w:p>
    <w:p>
      <w:pPr>
        <w:pStyle w:val="Heading2"/>
      </w:pPr>
      <w:r>
        <w:t xml:space="preserve">Variables de entorno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Actualmente la aplicacion no requiere variables de entorno externas. El estado se gestiona en memoria (API routes) y localStorage (panel admin). Para una version de produccion con base de datos real se recomienda: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DATABASE_URL - cadena de conexion a PostgreSQL o MongoDB.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NEXTAUTH_SECRET - clave de firma para autenticacion.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VERCEL_BLOB_READ_WRITE_TOKEN - para almacenamiento de imagenes en Vercel Blob.</w:t>
      </w:r>
    </w:p>
    <w:p>
      <w:r>
        <w:br w:type="page"/>
      </w:r>
    </w:p>
    <w:p>
      <w:pPr>
        <w:pStyle w:val="Heading1"/>
      </w:pPr>
      <w:r>
        <w:t xml:space="preserve">9. Contacto Tecnico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Jose Antonio Rodriguez Villalba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jose2dacount@gmail.com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747 49 36 18</w:t>
      </w:r>
    </w:p>
    <w:p>
      <w:pPr>
        <w:spacing w:after="4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Dama - Mairena del Aljarafe, Sevilla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Instagram: @ladama_24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Web: https://ladama-web.vercel.app</w:t>
      </w:r>
    </w:p>
    <w:sectPr>
      <w:headerReference w:type="default" r:id="rId7"/>
      <w:footerReference w:type="default" r:id="rId8"/>
      <w:pgSz w:w="11906" w:h="16838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de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D5C0" w:sz="1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La Dama - Peluqueria Canina  |  Informe Tecnico  |  v0.2.0 - 2026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D2D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D4A57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D2D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2026-03-19T00:17:16.866Z</dcterms:created>
  <dcterms:modified xsi:type="dcterms:W3CDTF">2026-03-19T00:17:16.867Z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