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40E0E" w:rsidRDefault="00740E0E" w14:paraId="672A6659" wp14:textId="77777777"/>
    <w:tbl>
      <w:tblPr>
        <w:tblStyle w:val="a"/>
        <w:tblW w:w="8925" w:type="dxa"/>
        <w:tblInd w:w="-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020"/>
      </w:tblGrid>
      <w:tr xmlns:wp14="http://schemas.microsoft.com/office/word/2010/wordml" w:rsidR="00740E0E" w:rsidTr="7C3D4A7D" w14:paraId="506C3A91" wp14:textId="77777777">
        <w:trPr>
          <w:trHeight w:val="1995"/>
        </w:trPr>
        <w:tc>
          <w:tcPr>
            <w:tcW w:w="1905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0E0E" w:rsidRDefault="00AA2905" w14:paraId="17329792" wp14:textId="77777777">
            <w:pPr>
              <w:spacing w:before="240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COGNOME E NOME ALUNNI</w:t>
            </w:r>
          </w:p>
        </w:tc>
        <w:tc>
          <w:tcPr>
            <w:tcW w:w="7020" w:type="dxa"/>
            <w:tcBorders>
              <w:top w:val="single" w:color="000000" w:themeColor="text1" w:sz="5" w:space="0"/>
              <w:left w:val="nil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0E0E" w:rsidRDefault="00AA2905" w14:paraId="29D6B04F" wp14:textId="77777777">
            <w:pPr>
              <w:spacing w:before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</w:t>
            </w:r>
          </w:p>
          <w:p w:rsidR="00740E0E" w:rsidRDefault="00AA2905" w14:paraId="38D98BCA" wp14:textId="77777777">
            <w:pPr>
              <w:spacing w:before="240"/>
              <w:jc w:val="center"/>
              <w:rPr>
                <w:sz w:val="36"/>
                <w:szCs w:val="36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sz w:val="36"/>
                <w:szCs w:val="36"/>
              </w:rPr>
              <w:t>GRUPPO  6</w:t>
            </w:r>
          </w:p>
          <w:p w:rsidR="00740E0E" w:rsidRDefault="00AA2905" w14:paraId="37AE6E1A" wp14:textId="77777777">
            <w:pPr>
              <w:spacing w:before="24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Cervellera, Reho, </w:t>
            </w:r>
            <w:r>
              <w:rPr>
                <w:color w:val="FF0000"/>
                <w:sz w:val="36"/>
                <w:szCs w:val="36"/>
              </w:rPr>
              <w:t>Briganti(R)</w:t>
            </w:r>
            <w:r>
              <w:rPr>
                <w:sz w:val="36"/>
                <w:szCs w:val="36"/>
              </w:rPr>
              <w:t>, Alfarano, Stanca</w:t>
            </w:r>
          </w:p>
        </w:tc>
      </w:tr>
      <w:tr xmlns:wp14="http://schemas.microsoft.com/office/word/2010/wordml" w:rsidR="00740E0E" w:rsidTr="7C3D4A7D" w14:paraId="6E04F8CB" wp14:textId="77777777">
        <w:trPr>
          <w:trHeight w:val="300"/>
        </w:trPr>
        <w:tc>
          <w:tcPr>
            <w:tcW w:w="1905" w:type="dxa"/>
            <w:tcBorders>
              <w:top w:val="nil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0E0E" w:rsidRDefault="00AA2905" w14:paraId="68006E7C" wp14:textId="77777777">
            <w:pPr>
              <w:spacing w:before="240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Titolo argomento</w:t>
            </w:r>
          </w:p>
        </w:tc>
        <w:tc>
          <w:tcPr>
            <w:tcW w:w="7020" w:type="dxa"/>
            <w:tcBorders>
              <w:top w:val="nil"/>
              <w:left w:val="nil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0E0E" w:rsidRDefault="00AA2905" w14:paraId="60BE9D45" wp14:textId="77777777">
            <w:pPr>
              <w:spacing w:before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Azienda Ospedaliera Pubblica</w:t>
            </w:r>
          </w:p>
        </w:tc>
      </w:tr>
      <w:tr xmlns:wp14="http://schemas.microsoft.com/office/word/2010/wordml" w:rsidR="00740E0E" w:rsidTr="7C3D4A7D" w14:paraId="18E49485" wp14:textId="77777777">
        <w:trPr>
          <w:trHeight w:val="18375"/>
        </w:trPr>
        <w:tc>
          <w:tcPr>
            <w:tcW w:w="8925" w:type="dxa"/>
            <w:gridSpan w:val="2"/>
            <w:tcBorders>
              <w:top w:val="nil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40E0E" w:rsidRDefault="00AA2905" w14:paraId="382C9625" wp14:textId="77777777">
            <w:pPr>
              <w:spacing w:befor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  <w:u w:val="single"/>
              </w:rPr>
              <w:t>Descrizione argomento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(esplicitazione argomento/traccia elaborato)</w:t>
            </w:r>
          </w:p>
          <w:p w:rsidR="00740E0E" w:rsidRDefault="00AA2905" w14:paraId="08DCD5E4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 un ente ospedaliero si vuole realizzare un sistema informativo automatizzato per i periodi di degenza dei pazienti.</w:t>
            </w:r>
          </w:p>
          <w:p w:rsidR="00740E0E" w:rsidRDefault="00AA2905" w14:paraId="7F68C9FF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L'ospedale è suddiviso in reparti. Ogni 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reparto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(pronto soccorso, medicina, chirurgia, gastroenterologia, dietologia ecc.) dispone di un determinato numero di posti letto, anche variabile nel tempo, ognuno dei quali può essere libero oppure occupato per un paziente.</w:t>
            </w:r>
          </w:p>
          <w:p w:rsidR="00740E0E" w:rsidRDefault="00AA2905" w14:paraId="6E5B05FB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Ogni 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paziente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è individuato da cognome e nome, il codice fiscale, la data di nascita, l’indirizzo e il numero telefonico per il suo reperimento.</w:t>
            </w:r>
          </w:p>
          <w:p w:rsidR="00740E0E" w:rsidRDefault="00AA2905" w14:paraId="63687FA1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Ogni 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  <w:highlight w:val="yellow"/>
              </w:rPr>
              <w:t>posto letto</w:t>
            </w:r>
            <w:r w:rsidRPr="548E5C4F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è contrassegnato dal numero del letto e dal codice del reparto di appartenenza; i letti nei reparti sono poi disposti in camere.</w:t>
            </w:r>
          </w:p>
          <w:p w:rsidR="00740E0E" w:rsidRDefault="00AA2905" w14:paraId="415D48C7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 prenotazione di un posto è effettuata dal personale del pronto soccorso, registrando il numero del letto, il reparto, il paziente, il periodo della degenza (data di inizio e data della fine) e la cartella clinica sono a cura del personale del reparto.</w:t>
            </w:r>
          </w:p>
          <w:p w:rsidR="00740E0E" w:rsidRDefault="00AA2905" w14:paraId="0A6959E7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740E0E" w:rsidRDefault="00AA2905" w14:paraId="2787F16E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Dopo aver considerato eventuali ipotesi aggiuntive, effettuare l’analisi del problema, progettare il database che rappresenta la realtà di riferimento fornendo lo schema concettuale, lo schema logico e la relativa implementazione con il linguaggio SQL.</w:t>
            </w:r>
          </w:p>
          <w:p w:rsidR="00740E0E" w:rsidRDefault="00AA2905" w14:paraId="12302B2D" wp14:textId="77777777">
            <w:pPr>
              <w:spacing w:line="244" w:lineRule="auto"/>
              <w:ind w:left="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2234D73A" w:rsidR="00AA2905">
              <w:rPr>
                <w:rFonts w:ascii="Times New Roman" w:hAnsi="Times New Roman" w:eastAsia="Times New Roman" w:cs="Times New Roman"/>
                <w:sz w:val="20"/>
                <w:szCs w:val="20"/>
              </w:rPr>
              <w:t>Il sistema informatico della sede principale, opportunamente implementato in una rete LAN, oltre ai necessari sistemi server, prevede una serie di postazioni fisse e mobili distribuite nei diversi locali della palestra. Tutti i servizi del sistema informatico devono essere resi disponibili sul sito Web e sull’intranet dell’azie</w:t>
            </w:r>
            <w:r w:rsidRPr="2234D73A" w:rsidR="00AA290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nda.</w:t>
            </w:r>
          </w:p>
          <w:p w:rsidR="00740E0E" w:rsidRDefault="00AA2905" w14:paraId="100C5B58" wp14:textId="77777777">
            <w:pPr>
              <w:spacing w:line="244" w:lineRule="auto"/>
              <w:ind w:left="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2234D73A" w:rsidR="00AA290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</w:p>
          <w:p w:rsidR="00740E0E" w:rsidRDefault="00AA2905" w14:paraId="640AD041" wp14:textId="77777777">
            <w:pPr>
              <w:spacing w:line="244" w:lineRule="auto"/>
              <w:ind w:left="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</w:pPr>
            <w:r w:rsidRPr="2234D73A" w:rsidR="00AA2905"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</w:rPr>
              <w:t>Realizzare una applicazione web con due differenti tipi di utenti, amministratore ed utente registrato:</w:t>
            </w:r>
          </w:p>
          <w:p w:rsidR="00740E0E" w:rsidP="628C3A59" w:rsidRDefault="00AA2905" w14:paraId="3F14A57E" wp14:textId="068D2AC4">
            <w:pPr>
              <w:spacing w:before="240" w:line="244" w:lineRule="auto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</w:pPr>
            <w:r w:rsidRPr="7C3D4A7D" w:rsidR="00AA2905">
              <w:rPr>
                <w:sz w:val="20"/>
                <w:szCs w:val="20"/>
                <w:lang w:val="it-IT"/>
              </w:rPr>
              <w:t>·</w:t>
            </w:r>
            <w:r w:rsidRPr="7C3D4A7D" w:rsidR="00AA2905">
              <w:rPr>
                <w:rFonts w:ascii="Times New Roman" w:hAnsi="Times New Roman" w:eastAsia="Times New Roman" w:cs="Times New Roman"/>
                <w:sz w:val="14"/>
                <w:szCs w:val="14"/>
                <w:lang w:val="it-IT"/>
              </w:rPr>
              <w:t xml:space="preserve">         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per gli utenti registrati sono disponibili da front-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end le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 seguenti funzionalità:</w:t>
            </w:r>
          </w:p>
          <w:p w:rsidR="00740E0E" w:rsidRDefault="00AA2905" w14:paraId="6D67707A" wp14:textId="77777777">
            <w:pPr>
              <w:spacing w:before="240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registrazione di un paziente con i dati precedentemente indicati</w:t>
            </w:r>
          </w:p>
          <w:p w:rsidR="00740E0E" w:rsidRDefault="00AA2905" w14:paraId="684805E3" wp14:textId="77777777">
            <w:pPr>
              <w:spacing w:before="240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fornire l’elenco di tutti i posti letto liberi dello stesso reparto in un certo giorno;</w:t>
            </w:r>
          </w:p>
          <w:p w:rsidR="00740E0E" w:rsidRDefault="00AA2905" w14:paraId="0BCC9526" wp14:textId="77777777">
            <w:pPr>
              <w:spacing w:before="240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visualizzare l’elenco di tutti i periodi di degenza (in ordine cronologico) fatti dallo stesso paziente (anche in reparti diversi);</w:t>
            </w:r>
          </w:p>
          <w:p w:rsidR="00740E0E" w:rsidRDefault="00AA2905" w14:paraId="4442F553" wp14:textId="77777777">
            <w:pPr>
              <w:spacing w:before="240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calcolare il numero dei letti occupati in ogni reparto in un determinato giorno;</w:t>
            </w:r>
          </w:p>
          <w:p w:rsidR="00740E0E" w:rsidRDefault="00AA2905" w14:paraId="1ABF7D35" wp14:textId="77777777">
            <w:pPr>
              <w:spacing w:before="240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effettuare la ricerca del reparto e del letto in cui è ricoverato un paziente in una certa data.</w:t>
            </w:r>
          </w:p>
          <w:p w:rsidR="00740E0E" w:rsidRDefault="00AA2905" w14:paraId="228FC240" wp14:textId="77777777">
            <w:pPr>
              <w:spacing w:before="240" w:line="244" w:lineRule="auto"/>
              <w:ind w:left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·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per gli utenti amministratori, da back-end, sono previste le seguenti operazioni:</w:t>
            </w:r>
          </w:p>
          <w:p w:rsidR="00740E0E" w:rsidRDefault="00AA2905" w14:paraId="08515803" wp14:textId="77777777">
            <w:pPr>
              <w:spacing w:line="244" w:lineRule="auto"/>
              <w:ind w:left="1800" w:hanging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inserimento/aggiornamento/modifica dei dati del database,</w:t>
            </w:r>
          </w:p>
          <w:p w:rsidR="00740E0E" w:rsidRDefault="00AA2905" w14:paraId="29D0813F" wp14:textId="77777777">
            <w:pPr>
              <w:spacing w:line="244" w:lineRule="auto"/>
              <w:ind w:left="1800" w:hanging="36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sz w:val="14"/>
                <w:szCs w:val="14"/>
              </w:rPr>
              <w:t xml:space="preserve">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 gestione degli utenti registrati.</w:t>
            </w:r>
          </w:p>
          <w:p w:rsidR="00740E0E" w:rsidRDefault="00AA2905" w14:paraId="12F40E89" wp14:textId="77777777">
            <w:pPr>
              <w:spacing w:befor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740E0E" w:rsidP="628C3A59" w:rsidRDefault="00AA2905" w14:paraId="476352A4" wp14:textId="5C421179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</w:pP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Inoltre, l’applicazione nella home page presenta le informazioni generali sull’azienda ospedaliera (caratteristiche, orari </w:t>
            </w:r>
            <w:r w:rsidRPr="7C3D4A7D" w:rsidR="03B7109F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etc.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…).</w:t>
            </w:r>
          </w:p>
          <w:p w:rsidR="00740E0E" w:rsidRDefault="00AA2905" w14:paraId="608DEACE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  <w:p w:rsidR="00740E0E" w:rsidRDefault="00AA2905" w14:paraId="3842B6ED" wp14:textId="77777777">
            <w:pPr>
              <w:spacing w:befor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Sviluppare, quindi, l’analisi ed il progetto dell’infrastruttura di rete necessaria per l’attivazione e la gestione dei servizi sopra descritti, documentando i seguenti aspetti:</w:t>
            </w:r>
          </w:p>
          <w:p w:rsidR="00740E0E" w:rsidRDefault="00AA2905" w14:paraId="2BAC6FC9" wp14:textId="77777777">
            <w:pPr>
              <w:spacing w:befor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  <w:p w:rsidR="00740E0E" w:rsidP="628C3A59" w:rsidRDefault="00AA2905" w14:paraId="64D0F74C" wp14:textId="77777777">
            <w:pPr>
              <w:spacing w:before="240"/>
              <w:ind w:left="360"/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</w:pPr>
            <w:r w:rsidRPr="7C3D4A7D" w:rsidR="00AA2905">
              <w:rPr>
                <w:sz w:val="20"/>
                <w:szCs w:val="20"/>
                <w:lang w:val="it-IT"/>
              </w:rPr>
              <w:t>-</w:t>
            </w:r>
            <w:r w:rsidRPr="7C3D4A7D" w:rsidR="00AA2905">
              <w:rPr>
                <w:sz w:val="14"/>
                <w:szCs w:val="14"/>
                <w:lang w:val="it-IT"/>
              </w:rPr>
              <w:t xml:space="preserve">          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Il progetto logico dell’infrastruttura di rete, opportunamente motivato sull’analisi dei requisiti, dei </w:t>
            </w:r>
            <w:bookmarkStart w:name="_Int_qpfrJamP" w:id="374015629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devices</w:t>
            </w:r>
            <w:bookmarkEnd w:id="374015629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 e dei flussi, nel quale descrivere:</w:t>
            </w:r>
          </w:p>
          <w:p w:rsidR="00740E0E" w:rsidP="628C3A59" w:rsidRDefault="00AA2905" w14:paraId="1FF44732" wp14:textId="77777777">
            <w:pPr>
              <w:ind w:left="1800" w:hanging="360"/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</w:pPr>
            <w:r w:rsidRPr="7C3D4A7D" w:rsidR="00AA2905">
              <w:rPr>
                <w:rFonts w:ascii="Courier New" w:hAnsi="Courier New" w:eastAsia="Courier New" w:cs="Courier New"/>
                <w:sz w:val="20"/>
                <w:szCs w:val="20"/>
                <w:lang w:val="it-IT"/>
              </w:rPr>
              <w:t>o</w:t>
            </w:r>
            <w:r w:rsidRPr="7C3D4A7D" w:rsidR="00AA2905">
              <w:rPr>
                <w:rFonts w:ascii="Times New Roman" w:hAnsi="Times New Roman" w:eastAsia="Times New Roman" w:cs="Times New Roman"/>
                <w:sz w:val="14"/>
                <w:szCs w:val="14"/>
                <w:lang w:val="it-IT"/>
              </w:rPr>
              <w:t xml:space="preserve">    </w:t>
            </w:r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I sistemi server con i servizi attivati, le postazioni ed i </w:t>
            </w:r>
            <w:bookmarkStart w:name="_Int_S09hS1Dq" w:id="270519968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devices</w:t>
            </w:r>
            <w:bookmarkEnd w:id="270519968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 xml:space="preserve"> particolari (ipotizzare la presenza di un numero determinato di postazioni e </w:t>
            </w:r>
            <w:bookmarkStart w:name="_Int_foOqDOOW" w:id="1819590079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devices</w:t>
            </w:r>
            <w:bookmarkEnd w:id="1819590079"/>
            <w:r w:rsidRPr="7C3D4A7D" w:rsidR="00AA2905">
              <w:rPr>
                <w:rFonts w:ascii="Times New Roman" w:hAnsi="Times New Roman" w:eastAsia="Times New Roman" w:cs="Times New Roman"/>
                <w:sz w:val="20"/>
                <w:szCs w:val="20"/>
                <w:lang w:val="it-IT"/>
              </w:rPr>
              <w:t>, complessivamente non inferiori a 50, distribuiti a piacere nei locali fisici – CED ed ambienti vari dell’organizzazione - oltre ai sistemi server necessari);</w:t>
            </w:r>
          </w:p>
          <w:p w:rsidR="00740E0E" w:rsidRDefault="00AA2905" w14:paraId="5396328C" wp14:textId="77777777">
            <w:pPr>
              <w:ind w:left="1800" w:hanging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Gli apparati di rete con le relative caratteristiche opportunamente motivate;</w:t>
            </w:r>
          </w:p>
          <w:p w:rsidR="00740E0E" w:rsidRDefault="00AA2905" w14:paraId="729E4286" wp14:textId="77777777">
            <w:pPr>
              <w:ind w:left="1800" w:hanging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L’architettura generale dell’infrastruttura con l’individuazione delle eventuali aree e/o sottoreti;</w:t>
            </w:r>
          </w:p>
          <w:p w:rsidR="00740E0E" w:rsidRDefault="00AA2905" w14:paraId="652650DA" wp14:textId="77777777">
            <w:pPr>
              <w:ind w:left="1800" w:hanging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L’indirizzamento IP dei sistemi;</w:t>
            </w:r>
          </w:p>
          <w:p w:rsidR="00740E0E" w:rsidRDefault="00AA2905" w14:paraId="39595A84" wp14:textId="77777777">
            <w:pPr>
              <w:ind w:left="1800" w:hanging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o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Le soluzioni tecnologiche per la gestione dell’accesso ai servizi tramite mobile device ed in generale tramite sistemi wireless;</w:t>
            </w:r>
          </w:p>
          <w:p w:rsidR="00740E0E" w:rsidRDefault="00AA2905" w14:paraId="67B2CFE6" wp14:textId="77777777">
            <w:pPr>
              <w:spacing w:before="240"/>
              <w:ind w:left="36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sz w:val="14"/>
                <w:szCs w:val="14"/>
              </w:rPr>
              <w:t xml:space="preserve">       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Le parti più significative delle configurazioni dei sistemi e degli apparati;</w:t>
            </w:r>
          </w:p>
          <w:p w:rsidR="00740E0E" w:rsidRDefault="00AA2905" w14:paraId="558FDDD4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la gestione della sicurezza con particolare riferimento all’amministrazione del sistema informatico di rete e alle soluzioni per il controllo del traffico con l’esterno.</w:t>
            </w:r>
          </w:p>
          <w:p w:rsidR="00740E0E" w:rsidRDefault="00AA2905" w14:paraId="156A6281" wp14:textId="77777777">
            <w:pPr>
              <w:spacing w:befor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="00740E0E" w:rsidRDefault="00740E0E" w14:paraId="0A37501D" wp14:textId="77777777"/>
    <w:sectPr w:rsidR="00740E0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09hS1Dq" int2:invalidationBookmarkName="" int2:hashCode="coGQ502ziwAwZ6" int2:id="PCeIfo8j">
      <int2:state int2:type="AugLoop_Text_Critique" int2:value="Rejected"/>
    </int2:bookmark>
    <int2:bookmark int2:bookmarkName="_Int_foOqDOOW" int2:invalidationBookmarkName="" int2:hashCode="coGQ502ziwAwZ6" int2:id="oiyJNWSP">
      <int2:state int2:type="AugLoop_Text_Critique" int2:value="Rejected"/>
    </int2:bookmark>
    <int2:bookmark int2:bookmarkName="_Int_qpfrJamP" int2:invalidationBookmarkName="" int2:hashCode="coGQ502ziwAwZ6" int2:id="2ydXzreb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E0E"/>
    <w:rsid w:val="00740E0E"/>
    <w:rsid w:val="00AA2905"/>
    <w:rsid w:val="03B7109F"/>
    <w:rsid w:val="2234D73A"/>
    <w:rsid w:val="35950874"/>
    <w:rsid w:val="548E5C4F"/>
    <w:rsid w:val="628C3A59"/>
    <w:rsid w:val="7C3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AEA10"/>
  <w15:docId w15:val="{8D4493CE-C92A-4359-AC13-8B811C4BC9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it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8062dd4bc07348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EB8DBF7A24A744A92822CF81A648F8" ma:contentTypeVersion="11" ma:contentTypeDescription="Creare un nuovo documento." ma:contentTypeScope="" ma:versionID="7e003c9aa868f71199621fa6064fb792">
  <xsd:schema xmlns:xsd="http://www.w3.org/2001/XMLSchema" xmlns:xs="http://www.w3.org/2001/XMLSchema" xmlns:p="http://schemas.microsoft.com/office/2006/metadata/properties" xmlns:ns2="be1888b0-07f3-40bc-807a-14468987630c" xmlns:ns3="5804ff49-9fe1-461a-b47a-0c30feb17ccb" targetNamespace="http://schemas.microsoft.com/office/2006/metadata/properties" ma:root="true" ma:fieldsID="423966105210750735a60d874057048c" ns2:_="" ns3:_="">
    <xsd:import namespace="be1888b0-07f3-40bc-807a-14468987630c"/>
    <xsd:import namespace="5804ff49-9fe1-461a-b47a-0c30feb17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888b0-07f3-40bc-807a-144689876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Tag immagine" ma:readOnly="false" ma:fieldId="{5cf76f15-5ced-4ddc-b409-7134ff3c332f}" ma:taxonomyMulti="true" ma:sspId="3dad5842-28b0-4927-a9c7-6be103efe3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4ff49-9fe1-461a-b47a-0c30feb17cc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d31356f-cf8d-4d22-97b7-a45982a5149d}" ma:internalName="TaxCatchAll" ma:showField="CatchAllData" ma:web="5804ff49-9fe1-461a-b47a-0c30feb17c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1888b0-07f3-40bc-807a-14468987630c">
      <Terms xmlns="http://schemas.microsoft.com/office/infopath/2007/PartnerControls"/>
    </lcf76f155ced4ddcb4097134ff3c332f>
    <TaxCatchAll xmlns="5804ff49-9fe1-461a-b47a-0c30feb17ccb" xsi:nil="true"/>
  </documentManagement>
</p:properties>
</file>

<file path=customXml/itemProps1.xml><?xml version="1.0" encoding="utf-8"?>
<ds:datastoreItem xmlns:ds="http://schemas.openxmlformats.org/officeDocument/2006/customXml" ds:itemID="{9F9BDE3B-3C46-4B45-841C-5D14AA334C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08CDE6-38CA-44D2-B71C-9A981F7DDE4C}"/>
</file>

<file path=customXml/itemProps3.xml><?xml version="1.0" encoding="utf-8"?>
<ds:datastoreItem xmlns:ds="http://schemas.openxmlformats.org/officeDocument/2006/customXml" ds:itemID="{5846A67B-3D7C-45B0-850F-C114FBE04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Briganti</cp:lastModifiedBy>
  <cp:revision>5</cp:revision>
  <dcterms:created xsi:type="dcterms:W3CDTF">2024-01-30T09:34:00Z</dcterms:created>
  <dcterms:modified xsi:type="dcterms:W3CDTF">2024-04-23T17:09:40Z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0x010100E2EB8DBF7A24A744A92822CF81A648F8</vt:lpwstr>
  </property>
  <property fmtid="{D5CDD505-2E9C-101B-9397-08002B2CF9AE}" pid="3" name="MediaServiceImageTags">
    <vt:lpwstr/>
  </property>
</Properties>
</file>