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color="auto" w:fill="FFFFFF" w:themeFill="background1"/>
        <w:jc w:val="center"/>
        <w:outlineLvl w:val="1"/>
        <w:rPr>
          <w:rFonts w:ascii="Times New Roman" w:hAnsi="Times New Roman" w:eastAsia="Times New Roman" w:cs="Times New Roman"/>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Please delete all the italic text before submission. It is here just for your reference</w:t>
      </w:r>
      <w:r>
        <w:rPr>
          <w:rFonts w:ascii="Times New Roman" w:hAnsi="Times New Roman" w:eastAsia="Times New Roman" w:cs="Times New Roman"/>
          <w:color w:val="2D3B45"/>
          <w:kern w:val="0"/>
          <w:highlight w:val="yellow"/>
          <w:lang w:eastAsia="en-GB"/>
          <w14:ligatures w14:val="none"/>
        </w:rPr>
        <w:t>.</w:t>
      </w:r>
      <w:r>
        <w:rPr>
          <w:rFonts w:ascii="Times New Roman" w:hAnsi="Times New Roman" w:eastAsia="Times New Roman" w:cs="Times New Roman"/>
          <w:color w:val="2D3B45"/>
          <w:kern w:val="0"/>
          <w:lang w:eastAsia="en-GB"/>
          <w14:ligatures w14:val="none"/>
        </w:rPr>
        <w:t xml:space="preserve"> </w:t>
      </w:r>
    </w:p>
    <w:p>
      <w:pPr>
        <w:shd w:val="clear" w:color="auto" w:fill="FFFFFF" w:themeFill="background1"/>
        <w:jc w:val="center"/>
        <w:outlineLvl w:val="1"/>
        <w:rPr>
          <w:rFonts w:ascii="Times New Roman" w:hAnsi="Times New Roman" w:eastAsia="Times New Roman" w:cs="Times New Roman"/>
          <w:i/>
          <w:color w:val="2D3B45"/>
          <w:kern w:val="0"/>
          <w:highlight w:val="yellow"/>
          <w:lang w:eastAsia="en-GB"/>
          <w14:ligatures w14:val="none"/>
        </w:rPr>
      </w:pPr>
      <w:r>
        <w:rPr>
          <w:rFonts w:ascii="Times New Roman" w:hAnsi="Times New Roman" w:eastAsia="Times New Roman" w:cs="Times New Roman"/>
          <w:i/>
          <w:color w:val="2D3B45"/>
          <w:kern w:val="0"/>
          <w:highlight w:val="yellow"/>
          <w:lang w:eastAsia="en-GB"/>
          <w14:ligatures w14:val="none"/>
        </w:rPr>
        <w:t>Further: data set – DS, research question – RQ</w:t>
      </w:r>
    </w:p>
    <w:p>
      <w:pPr>
        <w:shd w:val="clear" w:color="auto" w:fill="FFFFFF" w:themeFill="background1"/>
        <w:jc w:val="center"/>
        <w:outlineLvl w:val="1"/>
        <w:rPr>
          <w:rFonts w:ascii="Times New Roman" w:hAnsi="Times New Roman" w:eastAsia="Times New Roman" w:cs="Times New Roman"/>
          <w:i/>
          <w:iCs/>
          <w:color w:val="2D3B45"/>
          <w:kern w:val="0"/>
          <w:highlight w:val="yellow"/>
          <w:lang w:eastAsia="en-GB"/>
          <w14:ligatures w14:val="none"/>
        </w:rPr>
      </w:pPr>
      <w:r>
        <w:rPr>
          <w:rFonts w:ascii="Times New Roman" w:hAnsi="Times New Roman" w:eastAsia="Times New Roman" w:cs="Times New Roman"/>
          <w:i/>
          <w:iCs/>
          <w:color w:val="2D3B45"/>
          <w:kern w:val="0"/>
          <w:highlight w:val="yellow"/>
          <w:lang w:eastAsia="en-GB"/>
          <w14:ligatures w14:val="none"/>
        </w:rPr>
        <w:t>The mark (</w:t>
      </w:r>
      <w:r>
        <w:rPr>
          <w:rFonts w:ascii="Times New Roman" w:hAnsi="Times New Roman" w:eastAsia="Times New Roman" w:cs="Times New Roman"/>
          <w:b/>
          <w:bCs/>
          <w:i/>
          <w:iCs/>
          <w:color w:val="2D3B45"/>
          <w:kern w:val="0"/>
          <w:highlight w:val="yellow"/>
          <w:lang w:eastAsia="en-GB"/>
          <w14:ligatures w14:val="none"/>
        </w:rPr>
        <w:t>x words</w:t>
      </w:r>
      <w:r>
        <w:rPr>
          <w:rFonts w:ascii="Times New Roman" w:hAnsi="Times New Roman" w:eastAsia="Times New Roman" w:cs="Times New Roman"/>
          <w:i/>
          <w:iCs/>
          <w:color w:val="2D3B45"/>
          <w:kern w:val="0"/>
          <w:highlight w:val="yellow"/>
          <w:lang w:eastAsia="en-GB"/>
          <w14:ligatures w14:val="none"/>
        </w:rPr>
        <w:t>) after each subchapter states the word count limit. This indicates the expected amount of information which you can exceed by 10% without losing the mark.</w:t>
      </w:r>
      <w:r>
        <w:rPr>
          <w:rFonts w:ascii="Times New Roman" w:hAnsi="Times New Roman" w:eastAsia="Times New Roman" w:cs="Times New Roman"/>
          <w:i/>
          <w:iCs/>
          <w:color w:val="2D3B45"/>
          <w:kern w:val="0"/>
          <w:lang w:eastAsia="en-GB"/>
          <w14:ligatures w14:val="none"/>
        </w:rPr>
        <w:t xml:space="preserve"> </w:t>
      </w:r>
    </w:p>
    <w:p>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p>
    <w:p>
      <w:pPr>
        <w:shd w:val="clear" w:color="auto" w:fill="FFFFFF" w:themeFill="background1"/>
        <w:jc w:val="center"/>
        <w:outlineLvl w:val="1"/>
        <w:rPr>
          <w:rFonts w:ascii="Times New Roman" w:hAnsi="Times New Roman" w:eastAsia="Times New Roman" w:cs="Times New Roman"/>
          <w:color w:val="2D3B45"/>
          <w:kern w:val="0"/>
          <w:lang w:eastAsia="en-GB"/>
          <w14:ligatures w14:val="none"/>
        </w:rPr>
      </w:pPr>
      <w:r>
        <w:rPr>
          <w:rFonts w:ascii="Times New Roman" w:hAnsi="Times New Roman" w:eastAsia="Times New Roman" w:cs="Times New Roman"/>
          <w:color w:val="2D3B45"/>
          <w:kern w:val="0"/>
          <w:lang w:eastAsia="en-GB"/>
          <w14:ligatures w14:val="none"/>
        </w:rPr>
        <w:t>7COM1079-0901-2025 - Team Research and Development Project</w:t>
      </w:r>
    </w:p>
    <w:p>
      <w:pPr>
        <w:rPr>
          <w:rFonts w:ascii="Times New Roman" w:hAnsi="Times New Roman" w:eastAsia="Times New Roman" w:cs="Times New Roman"/>
        </w:rPr>
      </w:pPr>
    </w:p>
    <w:p>
      <w:pPr>
        <w:rPr>
          <w:rFonts w:ascii="Times New Roman" w:hAnsi="Times New Roman" w:eastAsia="Times New Roman" w:cs="Times New Roman"/>
        </w:rPr>
      </w:pPr>
    </w:p>
    <w:p>
      <w:pPr>
        <w:rPr>
          <w:rFonts w:ascii="Times New Roman" w:hAnsi="Times New Roman" w:eastAsia="Times New Roman" w:cs="Times New Roman"/>
        </w:rPr>
      </w:pPr>
      <w:r>
        <w:rPr>
          <w:rFonts w:ascii="Times New Roman" w:hAnsi="Times New Roman" w:eastAsia="Times New Roman" w:cs="Times New Roman"/>
        </w:rPr>
        <w:t>Final report title: (</w:t>
      </w:r>
      <w:r>
        <w:rPr>
          <w:rFonts w:ascii="Times New Roman" w:hAnsi="Times New Roman" w:eastAsia="Times New Roman" w:cs="Times New Roman"/>
          <w:i/>
        </w:rPr>
        <w:t>the topic of your research.)</w:t>
      </w:r>
    </w:p>
    <w:p>
      <w:pPr>
        <w:rPr>
          <w:rFonts w:ascii="Times New Roman" w:hAnsi="Times New Roman" w:eastAsia="Times New Roman" w:cs="Times New Roman"/>
        </w:rPr>
      </w:pPr>
    </w:p>
    <w:p>
      <w:pPr>
        <w:rPr>
          <w:rFonts w:ascii="Times New Roman" w:hAnsi="Times New Roman" w:eastAsia="Times New Roman" w:cs="Times New Roman"/>
        </w:rPr>
      </w:pPr>
      <w:r>
        <w:rPr>
          <w:rFonts w:ascii="Times New Roman" w:hAnsi="Times New Roman" w:eastAsia="Times New Roman" w:cs="Times New Roman"/>
        </w:rPr>
        <w:t xml:space="preserve">Group ID: </w:t>
      </w:r>
    </w:p>
    <w:p>
      <w:pPr>
        <w:rPr>
          <w:rFonts w:ascii="Times New Roman" w:hAnsi="Times New Roman" w:eastAsia="Times New Roman" w:cs="Times New Roman"/>
        </w:rPr>
      </w:pPr>
    </w:p>
    <w:p>
      <w:pPr>
        <w:rPr>
          <w:rFonts w:ascii="Times New Roman" w:hAnsi="Times New Roman" w:eastAsia="Times New Roman" w:cs="Times New Roman"/>
        </w:rPr>
      </w:pPr>
      <w:r>
        <w:rPr>
          <w:rFonts w:ascii="Times New Roman" w:hAnsi="Times New Roman" w:eastAsia="Times New Roman" w:cs="Times New Roman"/>
        </w:rPr>
        <w:t xml:space="preserve">Dataset number: </w:t>
      </w:r>
    </w:p>
    <w:p>
      <w:pPr>
        <w:rPr>
          <w:rFonts w:ascii="Times New Roman" w:hAnsi="Times New Roman" w:eastAsia="Times New Roman" w:cs="Times New Roman"/>
        </w:rPr>
      </w:pPr>
    </w:p>
    <w:p>
      <w:pPr>
        <w:rPr>
          <w:rFonts w:ascii="Times New Roman" w:hAnsi="Times New Roman" w:eastAsia="Times New Roman" w:cs="Times New Roman"/>
          <w:i/>
          <w:highlight w:val="yellow"/>
        </w:rPr>
      </w:pPr>
      <w:r>
        <w:rPr>
          <w:rFonts w:ascii="Times New Roman" w:hAnsi="Times New Roman" w:eastAsia="Times New Roman" w:cs="Times New Roman"/>
        </w:rPr>
        <w:t xml:space="preserve">Prepared by: </w:t>
      </w:r>
      <w:r>
        <w:rPr>
          <w:rFonts w:ascii="Times New Roman" w:hAnsi="Times New Roman" w:eastAsia="Times New Roman" w:cs="Times New Roman"/>
          <w:i/>
          <w:highlight w:val="yellow"/>
        </w:rPr>
        <w:t>[Name and ID of submitting student first],</w:t>
      </w:r>
      <w:r>
        <w:rPr>
          <w:rFonts w:ascii="Times New Roman" w:hAnsi="Times New Roman" w:eastAsia="Times New Roman" w:cs="Times New Roman"/>
          <w:i/>
        </w:rPr>
        <w:t xml:space="preserve"> </w:t>
      </w:r>
    </w:p>
    <w:p>
      <w:pPr>
        <w:ind w:left="720"/>
        <w:rPr>
          <w:rFonts w:ascii="Times New Roman" w:hAnsi="Times New Roman" w:eastAsia="Times New Roman" w:cs="Times New Roman"/>
          <w:i/>
          <w:highlight w:val="yellow"/>
        </w:rPr>
      </w:pPr>
      <w:r>
        <w:rPr>
          <w:rFonts w:ascii="Times New Roman" w:hAnsi="Times New Roman" w:eastAsia="Times New Roman" w:cs="Times New Roman"/>
          <w:i/>
        </w:rPr>
        <w:t xml:space="preserve">         </w:t>
      </w:r>
      <w:r>
        <w:rPr>
          <w:rFonts w:ascii="Times New Roman" w:hAnsi="Times New Roman" w:eastAsia="Times New Roman" w:cs="Times New Roman"/>
          <w:i/>
          <w:highlight w:val="yellow"/>
        </w:rPr>
        <w:t>[Name and ID of other group members]</w:t>
      </w:r>
    </w:p>
    <w:p>
      <w:pPr>
        <w:ind w:left="720"/>
        <w:rPr>
          <w:rFonts w:ascii="Times New Roman" w:hAnsi="Times New Roman" w:eastAsia="Times New Roman" w:cs="Times New Roman"/>
          <w:i/>
        </w:rPr>
      </w:pPr>
    </w:p>
    <w:p>
      <w:pPr>
        <w:ind w:left="720"/>
        <w:rPr>
          <w:rFonts w:ascii="Times New Roman" w:hAnsi="Times New Roman" w:eastAsia="Times New Roman" w:cs="Times New Roman"/>
          <w:i/>
        </w:rPr>
      </w:pPr>
    </w:p>
    <w:p>
      <w:pPr>
        <w:ind w:left="720"/>
        <w:rPr>
          <w:rFonts w:ascii="Times New Roman" w:hAnsi="Times New Roman" w:eastAsia="Times New Roman" w:cs="Times New Roman"/>
          <w:i/>
        </w:rPr>
      </w:pPr>
    </w:p>
    <w:p>
      <w:pPr>
        <w:ind w:left="720"/>
        <w:rPr>
          <w:rFonts w:ascii="Times New Roman" w:hAnsi="Times New Roman" w:eastAsia="Times New Roman" w:cs="Times New Roman"/>
          <w:i/>
        </w:rPr>
      </w:pPr>
    </w:p>
    <w:p>
      <w:pPr>
        <w:rPr>
          <w:rFonts w:ascii="Times New Roman" w:hAnsi="Times New Roman" w:eastAsia="Times New Roman" w:cs="Times New Roman"/>
        </w:rPr>
      </w:pPr>
    </w:p>
    <w:p>
      <w:pPr>
        <w:rPr>
          <w:rFonts w:ascii="Times New Roman" w:hAnsi="Times New Roman" w:eastAsia="Times New Roman" w:cs="Times New Roman"/>
        </w:rPr>
      </w:pPr>
    </w:p>
    <w:p>
      <w:pPr>
        <w:rPr>
          <w:rFonts w:ascii="Times New Roman" w:hAnsi="Times New Roman" w:eastAsia="Times New Roman" w:cs="Times New Roman"/>
        </w:rPr>
      </w:pPr>
    </w:p>
    <w:p>
      <w:pPr>
        <w:rPr>
          <w:rFonts w:ascii="Times New Roman" w:hAnsi="Times New Roman" w:eastAsia="Times New Roman" w:cs="Times New Roman"/>
        </w:rPr>
      </w:pPr>
    </w:p>
    <w:p>
      <w:pPr>
        <w:rPr>
          <w:rFonts w:ascii="Times New Roman" w:hAnsi="Times New Roman" w:eastAsia="Times New Roman" w:cs="Times New Roman"/>
        </w:rPr>
      </w:pPr>
    </w:p>
    <w:p>
      <w:pPr>
        <w:rPr>
          <w:rFonts w:ascii="Times New Roman" w:hAnsi="Times New Roman" w:eastAsia="Times New Roman" w:cs="Times New Roman"/>
        </w:rPr>
      </w:pPr>
    </w:p>
    <w:p>
      <w:pPr>
        <w:pStyle w:val="38"/>
        <w:rPr>
          <w:rFonts w:ascii="Times New Roman" w:hAnsi="Times New Roman" w:eastAsia="Times New Roman" w:cs="Times New Roman"/>
          <w:i/>
          <w:highlight w:val="yellow"/>
        </w:rPr>
      </w:pPr>
      <w:r>
        <w:rPr>
          <w:rStyle w:val="23"/>
          <w:rFonts w:ascii="Times New Roman" w:hAnsi="Times New Roman" w:eastAsia="Times New Roman" w:cs="Times New Roman"/>
          <w:i/>
          <w:highlight w:val="yellow"/>
        </w:rPr>
        <w:t>Please make sure</w:t>
      </w:r>
      <w:r>
        <w:rPr>
          <w:rFonts w:ascii="Times New Roman" w:hAnsi="Times New Roman" w:eastAsia="Times New Roman" w:cs="Times New Roman"/>
          <w:i/>
          <w:highlight w:val="yellow"/>
        </w:rPr>
        <w:t xml:space="preserve"> the document spelled correctly (including image labels, section headings, and table of contents). Please use correct punctuation.</w:t>
      </w:r>
    </w:p>
    <w:p>
      <w:pPr>
        <w:pStyle w:val="38"/>
        <w:rPr>
          <w:rFonts w:ascii="Times New Roman" w:hAnsi="Times New Roman" w:eastAsia="Times New Roman" w:cs="Times New Roman"/>
        </w:rPr>
      </w:pPr>
      <w:r>
        <w:rPr>
          <w:rFonts w:ascii="Times New Roman" w:hAnsi="Times New Roman" w:eastAsia="Times New Roman" w:cs="Times New Roman"/>
          <w:i/>
          <w:highlight w:val="yellow"/>
        </w:rPr>
        <w:t>Make sure your report is grammatically correct.</w:t>
      </w:r>
      <w:r>
        <w:rPr>
          <w:rFonts w:ascii="Times New Roman" w:hAnsi="Times New Roman" w:eastAsia="Times New Roman" w:cs="Times New Roman"/>
        </w:rPr>
        <w:t xml:space="preserve"> </w:t>
      </w:r>
    </w:p>
    <w:p>
      <w:pPr>
        <w:rPr>
          <w:rFonts w:ascii="Times New Roman" w:hAnsi="Times New Roman" w:eastAsia="Times New Roman" w:cs="Times New Roman"/>
        </w:rPr>
      </w:pPr>
    </w:p>
    <w:p>
      <w:pPr>
        <w:rPr>
          <w:rFonts w:ascii="Times New Roman" w:hAnsi="Times New Roman" w:eastAsia="Times New Roman" w:cs="Times New Roman"/>
        </w:rPr>
      </w:pPr>
    </w:p>
    <w:p>
      <w:pPr>
        <w:rPr>
          <w:rFonts w:ascii="Times New Roman" w:hAnsi="Times New Roman" w:eastAsia="Times New Roman" w:cs="Times New Roman"/>
        </w:rPr>
      </w:pPr>
    </w:p>
    <w:p>
      <w:pPr>
        <w:jc w:val="center"/>
        <w:rPr>
          <w:rFonts w:ascii="Times New Roman" w:hAnsi="Times New Roman" w:eastAsia="Times New Roman" w:cs="Times New Roman"/>
        </w:rPr>
      </w:pPr>
      <w:r>
        <w:rPr>
          <w:rFonts w:ascii="Times New Roman" w:hAnsi="Times New Roman" w:eastAsia="Times New Roman" w:cs="Times New Roman"/>
        </w:rPr>
        <w:t>University of Hertfordshire</w:t>
      </w:r>
    </w:p>
    <w:p>
      <w:pPr>
        <w:jc w:val="center"/>
        <w:rPr>
          <w:rFonts w:ascii="Times New Roman" w:hAnsi="Times New Roman" w:eastAsia="Times New Roman" w:cs="Times New Roman"/>
        </w:rPr>
      </w:pPr>
      <w:r>
        <w:rPr>
          <w:rFonts w:ascii="Times New Roman" w:hAnsi="Times New Roman" w:eastAsia="Times New Roman" w:cs="Times New Roman"/>
        </w:rPr>
        <w:t>Hatfield, 2025</w:t>
      </w:r>
    </w:p>
    <w:p>
      <w:r>
        <w:br w:type="page"/>
      </w:r>
    </w:p>
    <w:p>
      <w:pPr>
        <w:jc w:val="center"/>
        <w:rPr>
          <w:rFonts w:ascii="Times New Roman" w:hAnsi="Times New Roman" w:eastAsia="Times New Roman" w:cs="Times New Roman"/>
        </w:rPr>
      </w:pPr>
    </w:p>
    <w:p>
      <w:pPr>
        <w:rPr>
          <w:rFonts w:ascii="Times New Roman" w:hAnsi="Times New Roman" w:eastAsia="Times New Roman" w:cs="Times New Roman"/>
        </w:rPr>
      </w:pPr>
    </w:p>
    <w:p>
      <w:pPr>
        <w:jc w:val="center"/>
        <w:rPr>
          <w:rFonts w:ascii="Times New Roman" w:hAnsi="Times New Roman" w:eastAsia="Times New Roman" w:cs="Times New Roman"/>
          <w:i/>
          <w:highlight w:val="yellow"/>
        </w:rPr>
      </w:pPr>
      <w:r>
        <w:rPr>
          <w:rFonts w:ascii="Times New Roman" w:hAnsi="Times New Roman" w:eastAsia="Times New Roman" w:cs="Times New Roman"/>
        </w:rPr>
        <w:t xml:space="preserve">Table of Contents </w:t>
      </w:r>
      <w:r>
        <w:rPr>
          <w:rFonts w:ascii="Times New Roman" w:hAnsi="Times New Roman" w:eastAsia="Times New Roman" w:cs="Times New Roman"/>
          <w:i/>
          <w:iCs/>
          <w:highlight w:val="yellow"/>
        </w:rPr>
        <w:t>add page numbers from here</w:t>
      </w:r>
    </w:p>
    <w:p>
      <w:pPr>
        <w:jc w:val="center"/>
        <w:rPr>
          <w:rFonts w:ascii="Times New Roman" w:hAnsi="Times New Roman" w:eastAsia="Times New Roman" w:cs="Times New Roman"/>
        </w:rPr>
      </w:pP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 xml:space="preserve">Introduction </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Problem statement and research motivation</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The data set</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question</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Background research</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Research papers (at least 3 relevant to your topic / DS)</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Why RQ is of interest (research gap and future directions according to the literature)</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Visualisation</w:t>
      </w:r>
    </w:p>
    <w:p>
      <w:pPr>
        <w:pStyle w:val="38"/>
        <w:numPr>
          <w:ilvl w:val="1"/>
          <w:numId w:val="1"/>
        </w:numPr>
        <w:ind w:hanging="720"/>
        <w:rPr>
          <w:rFonts w:ascii="Times New Roman" w:hAnsi="Times New Roman" w:eastAsia="Times New Roman" w:cs="Times New Roman"/>
          <w:iCs/>
        </w:rPr>
      </w:pPr>
      <w:r>
        <w:rPr>
          <w:rFonts w:ascii="Times New Roman" w:hAnsi="Times New Roman" w:eastAsia="Times New Roman" w:cs="Times New Roman"/>
        </w:rPr>
        <w:t xml:space="preserve">Appropriate plot for the RQ </w:t>
      </w:r>
      <w:r>
        <w:rPr>
          <w:rFonts w:ascii="Times New Roman" w:hAnsi="Times New Roman" w:eastAsia="Times New Roman" w:cs="Times New Roman"/>
          <w:b/>
          <w:bCs/>
          <w:iCs/>
        </w:rPr>
        <w:t>output of an R script</w:t>
      </w:r>
      <w:r>
        <w:rPr>
          <w:rFonts w:ascii="Times New Roman" w:hAnsi="Times New Roman" w:eastAsia="Times New Roman" w:cs="Times New Roman"/>
          <w:i/>
        </w:rPr>
        <w:t xml:space="preserve"> </w:t>
      </w:r>
      <w:r>
        <w:rPr>
          <w:rFonts w:ascii="Times New Roman" w:hAnsi="Times New Roman" w:eastAsia="Times New Roman" w:cs="Times New Roman"/>
          <w:iCs/>
        </w:rPr>
        <w:t xml:space="preserve">(NOT a screenshot) and required supplementary graph/table </w:t>
      </w:r>
      <w:r>
        <w:rPr>
          <w:rFonts w:ascii="Times New Roman" w:hAnsi="Times New Roman" w:eastAsia="Times New Roman" w:cs="Times New Roman"/>
          <w:i/>
        </w:rPr>
        <w:t>(include histogram for correlation/comparison of means RQs, include contingency table for comparison of proportions RQ)</w:t>
      </w:r>
    </w:p>
    <w:p>
      <w:pPr>
        <w:pStyle w:val="38"/>
        <w:numPr>
          <w:ilvl w:val="1"/>
          <w:numId w:val="1"/>
        </w:numPr>
        <w:ind w:hanging="720"/>
        <w:rPr>
          <w:rFonts w:ascii="Times New Roman" w:hAnsi="Times New Roman" w:eastAsia="Times New Roman" w:cs="Times New Roman"/>
          <w:i/>
          <w:iCs/>
        </w:rPr>
      </w:pPr>
      <w:r>
        <w:rPr>
          <w:rFonts w:ascii="Times New Roman" w:hAnsi="Times New Roman" w:eastAsia="Times New Roman" w:cs="Times New Roman"/>
        </w:rPr>
        <w:t xml:space="preserve">Additional information relating to understanding the data </w:t>
      </w:r>
      <w:r>
        <w:rPr>
          <w:rFonts w:ascii="Times New Roman" w:hAnsi="Times New Roman" w:eastAsia="Times New Roman" w:cs="Times New Roman"/>
          <w:i/>
          <w:iCs/>
        </w:rPr>
        <w:t>(optional)</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Useful information for the data understanding</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Analysis</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Statistical test used to test the hypotheses and output</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The null hypothesis is </w:t>
      </w:r>
      <w:r>
        <w:rPr>
          <w:rFonts w:ascii="Times New Roman" w:hAnsi="Times New Roman" w:eastAsia="Times New Roman" w:cs="Times New Roman"/>
          <w:i/>
          <w:iCs/>
        </w:rPr>
        <w:t>rejected /not rejected (select one)</w:t>
      </w:r>
      <w:r>
        <w:rPr>
          <w:rFonts w:ascii="Times New Roman" w:hAnsi="Times New Roman" w:eastAsia="Times New Roman" w:cs="Times New Roman"/>
        </w:rPr>
        <w:t xml:space="preserve"> based on the p-value </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What went well</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Points for improvement</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Group’s time management</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Project’s overall judgement</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Comment on GitHub log output</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Conclusions</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Results explained. </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Interpretation of the results </w:t>
      </w:r>
    </w:p>
    <w:p>
      <w:pPr>
        <w:pStyle w:val="38"/>
        <w:numPr>
          <w:ilvl w:val="1"/>
          <w:numId w:val="1"/>
        </w:numPr>
        <w:ind w:hanging="720"/>
        <w:rPr>
          <w:rFonts w:ascii="Times New Roman" w:hAnsi="Times New Roman" w:eastAsia="Times New Roman" w:cs="Times New Roman"/>
        </w:rPr>
      </w:pPr>
      <w:r>
        <w:rPr>
          <w:rFonts w:ascii="Times New Roman" w:hAnsi="Times New Roman" w:eastAsia="Times New Roman" w:cs="Times New Roman"/>
        </w:rPr>
        <w:t xml:space="preserve">Reasons and/or implications for future work, limitations </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1"/>
        </w:numPr>
        <w:rPr>
          <w:rFonts w:ascii="Times New Roman" w:hAnsi="Times New Roman" w:eastAsia="Times New Roman" w:cs="Times New Roman"/>
        </w:rPr>
      </w:pPr>
      <w:r>
        <w:rPr>
          <w:rFonts w:ascii="Times New Roman" w:hAnsi="Times New Roman" w:eastAsia="Times New Roman" w:cs="Times New Roman"/>
        </w:rPr>
        <w:t>Reference list</w:t>
      </w:r>
    </w:p>
    <w:p>
      <w:pPr>
        <w:ind w:left="720"/>
        <w:rPr>
          <w:rFonts w:ascii="Times New Roman" w:hAnsi="Times New Roman" w:eastAsia="Times New Roman" w:cs="Times New Roman"/>
          <w:i/>
          <w:iCs/>
        </w:rPr>
      </w:pPr>
      <w:r>
        <w:rPr>
          <w:rFonts w:ascii="Times New Roman" w:hAnsi="Times New Roman" w:eastAsia="Times New Roman" w:cs="Times New Roman"/>
          <w:i/>
          <w:iCs/>
        </w:rPr>
        <w:t>Harvard (author, date) format.</w:t>
      </w:r>
    </w:p>
    <w:p>
      <w:pPr>
        <w:pStyle w:val="38"/>
        <w:numPr>
          <w:ilvl w:val="0"/>
          <w:numId w:val="1"/>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pPr>
        <w:pStyle w:val="38"/>
        <w:numPr>
          <w:ilvl w:val="0"/>
          <w:numId w:val="2"/>
        </w:numPr>
        <w:rPr>
          <w:rFonts w:ascii="Times New Roman" w:hAnsi="Times New Roman" w:eastAsia="Times New Roman" w:cs="Times New Roman"/>
          <w:color w:val="333333"/>
        </w:rPr>
      </w:pPr>
      <w:r>
        <w:rPr>
          <w:rFonts w:ascii="Times New Roman" w:hAnsi="Times New Roman" w:eastAsia="Times New Roman" w:cs="Times New Roman"/>
          <w:color w:val="333333"/>
        </w:rPr>
        <w:t>R code used for analysis and visualisation.</w:t>
      </w:r>
    </w:p>
    <w:p>
      <w:pPr>
        <w:pStyle w:val="38"/>
        <w:numPr>
          <w:ilvl w:val="0"/>
          <w:numId w:val="2"/>
        </w:numPr>
        <w:rPr>
          <w:rFonts w:ascii="Times New Roman" w:hAnsi="Times New Roman" w:eastAsia="Times New Roman" w:cs="Times New Roman"/>
        </w:rPr>
      </w:pPr>
      <w:r>
        <w:rPr>
          <w:rFonts w:ascii="Times New Roman" w:hAnsi="Times New Roman" w:eastAsia="Times New Roman" w:cs="Times New Roman"/>
        </w:rPr>
        <w:t>GitHub log output.</w:t>
      </w:r>
    </w:p>
    <w:p>
      <w:pPr>
        <w:ind w:left="1080"/>
        <w:rPr>
          <w:rFonts w:ascii="Times New Roman" w:hAnsi="Times New Roman" w:eastAsia="Times New Roman" w:cs="Times New Roman"/>
          <w:color w:val="333333"/>
        </w:rPr>
      </w:pPr>
    </w:p>
    <w:p>
      <w:pPr>
        <w:rPr>
          <w:rFonts w:ascii="Times New Roman" w:hAnsi="Times New Roman" w:eastAsia="Times New Roman" w:cs="Times New Roman"/>
        </w:rPr>
      </w:pPr>
    </w:p>
    <w:p>
      <w:r>
        <w:br w:type="page"/>
      </w:r>
    </w:p>
    <w:p>
      <w:pPr>
        <w:rPr>
          <w:rFonts w:ascii="Times New Roman" w:hAnsi="Times New Roman" w:eastAsia="Times New Roman" w:cs="Times New Roman"/>
        </w:rPr>
      </w:pPr>
    </w:p>
    <w:p>
      <w:pPr>
        <w:pStyle w:val="38"/>
        <w:ind w:left="1440" w:hanging="72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The list below outlines the chapter/subchapter numbers, names, word count limits, and explanations of what to write in each section.</w:t>
      </w:r>
    </w:p>
    <w:p>
      <w:pPr>
        <w:pStyle w:val="38"/>
        <w:ind w:left="1440" w:hanging="720"/>
        <w:rPr>
          <w:rFonts w:ascii="Times New Roman" w:hAnsi="Times New Roman" w:eastAsia="Times New Roman" w:cs="Times New Roman"/>
          <w:i/>
          <w:iCs/>
          <w:highlight w:val="yellow"/>
        </w:rPr>
      </w:pPr>
    </w:p>
    <w:p>
      <w:pPr>
        <w:ind w:left="450"/>
        <w:rPr>
          <w:rFonts w:ascii="Times New Roman" w:hAnsi="Times New Roman" w:eastAsia="Times New Roman" w:cs="Times New Roman"/>
        </w:rPr>
      </w:pPr>
      <w:r>
        <w:rPr>
          <w:rFonts w:ascii="Times New Roman" w:hAnsi="Times New Roman" w:eastAsia="Times New Roman" w:cs="Times New Roman"/>
        </w:rPr>
        <w:t>1. Introduction</w:t>
      </w:r>
    </w:p>
    <w:p>
      <w:pPr>
        <w:pStyle w:val="38"/>
        <w:ind w:left="1440" w:hanging="720"/>
        <w:rPr>
          <w:rFonts w:ascii="Times New Roman" w:hAnsi="Times New Roman" w:eastAsia="Times New Roman" w:cs="Times New Roman"/>
          <w:i/>
          <w:iCs/>
          <w:highlight w:val="yellow"/>
        </w:rPr>
      </w:pPr>
    </w:p>
    <w:p>
      <w:pPr>
        <w:ind w:left="1440" w:hanging="720"/>
        <w:rPr>
          <w:rFonts w:ascii="Times New Roman" w:hAnsi="Times New Roman" w:eastAsia="Times New Roman" w:cs="Times New Roman"/>
          <w:i/>
          <w:iCs/>
        </w:rPr>
      </w:pP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Problem statement and research motivation </w:t>
      </w:r>
      <w:r>
        <w:rPr>
          <w:rFonts w:ascii="Times New Roman" w:hAnsi="Times New Roman" w:eastAsia="Times New Roman" w:cs="Times New Roman"/>
          <w:b/>
          <w:bCs/>
        </w:rPr>
        <w:t>(100 words)</w:t>
      </w:r>
    </w:p>
    <w:p>
      <w:pPr>
        <w:pStyle w:val="38"/>
        <w:numPr>
          <w:ilvl w:val="0"/>
          <w:numId w:val="4"/>
        </w:numPr>
        <w:ind w:left="2160"/>
        <w:rPr>
          <w:rFonts w:ascii="Times New Roman" w:hAnsi="Times New Roman" w:eastAsia="Times New Roman" w:cs="Times New Roman"/>
          <w:i/>
          <w:iCs/>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What is the problem in the area we want to learn more about (motivation for study).</w:t>
      </w:r>
    </w:p>
    <w:p>
      <w:pPr>
        <w:pStyle w:val="38"/>
        <w:numPr>
          <w:ilvl w:val="0"/>
          <w:numId w:val="4"/>
        </w:numPr>
        <w:ind w:left="2160"/>
        <w:jc w:val="both"/>
        <w:rPr>
          <w:rFonts w:ascii="Times New Roman" w:hAnsi="Times New Roman" w:eastAsia="Times New Roman" w:cs="Times New Roman"/>
          <w:color w:val="000000" w:themeColor="text1"/>
          <w:highlight w:val="yellow"/>
          <w14:textFill>
            <w14:solidFill>
              <w14:schemeClr w14:val="tx1"/>
            </w14:solidFill>
          </w14:textFill>
        </w:rPr>
      </w:pPr>
      <w:r>
        <w:rPr>
          <w:rFonts w:ascii="Times New Roman" w:hAnsi="Times New Roman" w:eastAsia="Times New Roman" w:cs="Times New Roman"/>
          <w:i/>
          <w:iCs/>
          <w:color w:val="000000" w:themeColor="text1"/>
          <w:highlight w:val="yellow"/>
          <w14:textFill>
            <w14:solidFill>
              <w14:schemeClr w14:val="tx1"/>
            </w14:solidFill>
          </w14:textFill>
        </w:rPr>
        <w:t>Use at least one citation from related literature for top marks.</w:t>
      </w:r>
      <w:r>
        <w:rPr>
          <w:rFonts w:ascii="Times New Roman" w:hAnsi="Times New Roman" w:eastAsia="Times New Roman" w:cs="Times New Roman"/>
          <w:color w:val="000000" w:themeColor="text1"/>
          <w14:textFill>
            <w14:solidFill>
              <w14:schemeClr w14:val="tx1"/>
            </w14:solidFill>
          </w14:textFill>
        </w:rPr>
        <w:t xml:space="preserve"> </w:t>
      </w:r>
    </w:p>
    <w:p>
      <w:pPr>
        <w:pStyle w:val="38"/>
        <w:numPr>
          <w:ilvl w:val="1"/>
          <w:numId w:val="3"/>
        </w:numPr>
        <w:ind w:hanging="720"/>
        <w:jc w:val="both"/>
        <w:rPr>
          <w:rFonts w:ascii="Times New Roman" w:hAnsi="Times New Roman" w:eastAsia="Times New Roman" w:cs="Times New Roman"/>
        </w:rPr>
      </w:pPr>
      <w:r>
        <w:rPr>
          <w:rFonts w:ascii="Times New Roman" w:hAnsi="Times New Roman" w:eastAsia="Times New Roman" w:cs="Times New Roman"/>
        </w:rPr>
        <w:t xml:space="preserve">The data set </w:t>
      </w:r>
      <w:r>
        <w:rPr>
          <w:rFonts w:ascii="Times New Roman" w:hAnsi="Times New Roman" w:eastAsia="Times New Roman" w:cs="Times New Roman"/>
          <w:b/>
        </w:rPr>
        <w:t>(75 words)</w:t>
      </w:r>
    </w:p>
    <w:p>
      <w:pPr>
        <w:pStyle w:val="38"/>
        <w:numPr>
          <w:ilvl w:val="1"/>
          <w:numId w:val="3"/>
        </w:numPr>
        <w:ind w:hanging="720"/>
        <w:jc w:val="both"/>
        <w:rPr>
          <w:rFonts w:ascii="Times New Roman" w:hAnsi="Times New Roman" w:eastAsia="Times New Roman" w:cs="Times New Roman"/>
        </w:rPr>
      </w:pPr>
      <w:r>
        <w:rPr>
          <w:rFonts w:ascii="Times New Roman" w:hAnsi="Times New Roman" w:eastAsia="Times New Roman" w:cs="Times New Roman"/>
        </w:rPr>
        <w:t xml:space="preserve">Research question </w:t>
      </w:r>
      <w:r>
        <w:rPr>
          <w:rFonts w:ascii="Times New Roman" w:hAnsi="Times New Roman" w:eastAsia="Times New Roman" w:cs="Times New Roman"/>
          <w:b/>
          <w:bCs/>
        </w:rPr>
        <w:t xml:space="preserve">(50 words). </w:t>
      </w:r>
    </w:p>
    <w:p>
      <w:pPr>
        <w:pStyle w:val="38"/>
        <w:spacing w:before="120" w:after="120" w:line="276" w:lineRule="auto"/>
        <w:ind w:left="1440"/>
        <w:jc w:val="both"/>
        <w:rPr>
          <w:rFonts w:ascii="Times New Roman" w:hAnsi="Times New Roman" w:eastAsia="Times New Roman" w:cs="Times New Roman"/>
        </w:rPr>
      </w:pPr>
      <w:r>
        <w:rPr>
          <w:rFonts w:ascii="Times New Roman" w:hAnsi="Times New Roman" w:eastAsia="Times New Roman" w:cs="Times New Roman"/>
          <w:lang w:val="en-US"/>
        </w:rPr>
        <w:t xml:space="preserve">Is there a difference in the mean annual rainfall between the </w:t>
      </w:r>
      <w:r>
        <w:rPr>
          <w:rFonts w:ascii="Times New Roman" w:hAnsi="Times New Roman" w:eastAsia="Times New Roman" w:cs="Times New Roman"/>
        </w:rPr>
        <w:t>Andaman &amp; Nicobar Islands and Coastal Karnataka regions</w:t>
      </w:r>
      <w:r>
        <w:rPr>
          <w:rFonts w:ascii="Times New Roman" w:hAnsi="Times New Roman" w:eastAsia="Times New Roman" w:cs="Times New Roman"/>
          <w:lang w:val="en-US"/>
        </w:rPr>
        <w:t xml:space="preserve"> in India from 1930 to 1939?</w:t>
      </w:r>
    </w:p>
    <w:p>
      <w:pPr>
        <w:pStyle w:val="38"/>
        <w:numPr>
          <w:ilvl w:val="1"/>
          <w:numId w:val="3"/>
        </w:numPr>
        <w:ind w:hanging="720"/>
        <w:jc w:val="both"/>
        <w:rPr>
          <w:rFonts w:ascii="Times New Roman" w:hAnsi="Times New Roman" w:eastAsia="Times New Roman" w:cs="Times New Roman"/>
        </w:rPr>
      </w:pPr>
      <w:r>
        <w:rPr>
          <w:rFonts w:ascii="Times New Roman" w:hAnsi="Times New Roman" w:eastAsia="Times New Roman" w:cs="Times New Roman"/>
        </w:rPr>
        <w:t xml:space="preserve">Null hypothesis and alternative hypothesis (H0/H1) </w:t>
      </w:r>
      <w:r>
        <w:rPr>
          <w:rFonts w:ascii="Times New Roman" w:hAnsi="Times New Roman" w:eastAsia="Times New Roman" w:cs="Times New Roman"/>
          <w:b/>
          <w:bCs/>
        </w:rPr>
        <w:t>(100 words)</w:t>
      </w:r>
    </w:p>
    <w:p>
      <w:pPr>
        <w:pStyle w:val="38"/>
        <w:numPr>
          <w:ilvl w:val="0"/>
          <w:numId w:val="5"/>
        </w:numPr>
        <w:spacing w:before="120" w:after="120" w:line="276" w:lineRule="auto"/>
        <w:ind w:left="1843" w:hanging="357"/>
        <w:contextualSpacing w:val="0"/>
        <w:jc w:val="both"/>
        <w:rPr>
          <w:rFonts w:ascii="Times New Roman" w:hAnsi="Times New Roman" w:eastAsia="Times New Roman" w:cs="Times New Roman"/>
        </w:rPr>
      </w:pPr>
      <w:r>
        <w:rPr>
          <w:rFonts w:ascii="Times New Roman" w:hAnsi="Times New Roman" w:eastAsia="Times New Roman" w:cs="Times New Roman"/>
          <w:b/>
          <w:bCs/>
          <w:lang w:val="en-US"/>
        </w:rPr>
        <w:t>Null hypothesis (H</w:t>
      </w:r>
      <w:r>
        <w:rPr>
          <w:rFonts w:ascii="Times New Roman" w:hAnsi="Times New Roman" w:eastAsia="Times New Roman" w:cs="Times New Roman"/>
          <w:b/>
          <w:bCs/>
          <w:vertAlign w:val="subscript"/>
          <w:lang w:val="en-US"/>
        </w:rPr>
        <w:t>0</w:t>
      </w:r>
      <w:r>
        <w:rPr>
          <w:rFonts w:ascii="Times New Roman" w:hAnsi="Times New Roman" w:eastAsia="Times New Roman" w:cs="Times New Roman"/>
          <w:b/>
          <w:bCs/>
          <w:lang w:val="en-US"/>
        </w:rPr>
        <w:t xml:space="preserve">): </w:t>
      </w:r>
      <w:r>
        <w:rPr>
          <w:rFonts w:ascii="Times New Roman" w:hAnsi="Times New Roman" w:eastAsia="Times New Roman" w:cs="Times New Roman"/>
          <w:lang w:val="en-US"/>
        </w:rPr>
        <w:t xml:space="preserve">There is </w:t>
      </w:r>
      <w:r>
        <w:rPr>
          <w:rFonts w:ascii="Times New Roman" w:hAnsi="Times New Roman" w:eastAsia="Times New Roman" w:cs="Times New Roman"/>
          <w:b/>
          <w:bCs/>
          <w:lang w:val="en-US"/>
        </w:rPr>
        <w:t>no</w:t>
      </w:r>
      <w:r>
        <w:rPr>
          <w:rFonts w:ascii="Times New Roman" w:hAnsi="Times New Roman" w:eastAsia="Times New Roman" w:cs="Times New Roman"/>
          <w:lang w:val="en-US"/>
        </w:rPr>
        <w:t xml:space="preserve"> difference in the mean annual rainfall between the </w:t>
      </w:r>
      <w:r>
        <w:rPr>
          <w:rFonts w:ascii="Times New Roman" w:hAnsi="Times New Roman" w:eastAsia="Times New Roman" w:cs="Times New Roman"/>
        </w:rPr>
        <w:t>Andaman &amp; Nicobar Islands and Coastal Karnataka</w:t>
      </w:r>
      <w:r>
        <w:rPr>
          <w:rFonts w:ascii="Times New Roman" w:hAnsi="Times New Roman" w:eastAsia="Times New Roman" w:cs="Times New Roman"/>
          <w:b/>
          <w:bCs/>
        </w:rPr>
        <w:t xml:space="preserve"> </w:t>
      </w:r>
      <w:r>
        <w:rPr>
          <w:rFonts w:ascii="Times New Roman" w:hAnsi="Times New Roman" w:eastAsia="Times New Roman" w:cs="Times New Roman"/>
          <w:lang w:val="en-US"/>
        </w:rPr>
        <w:t>regions in India from 1930 to 1939.</w:t>
      </w:r>
    </w:p>
    <w:p>
      <w:pPr>
        <w:pStyle w:val="38"/>
        <w:numPr>
          <w:ilvl w:val="0"/>
          <w:numId w:val="5"/>
        </w:numPr>
        <w:spacing w:before="120" w:after="120" w:line="276" w:lineRule="auto"/>
        <w:ind w:left="1843" w:hanging="357"/>
        <w:contextualSpacing w:val="0"/>
        <w:jc w:val="both"/>
        <w:rPr>
          <w:rFonts w:ascii="Times New Roman" w:hAnsi="Times New Roman" w:eastAsia="Times New Roman" w:cs="Times New Roman"/>
        </w:rPr>
      </w:pPr>
      <w:r>
        <w:rPr>
          <w:rFonts w:ascii="Times New Roman" w:hAnsi="Times New Roman" w:eastAsia="Times New Roman" w:cs="Times New Roman"/>
          <w:b/>
          <w:bCs/>
          <w:lang w:val="en-US"/>
        </w:rPr>
        <w:t>Alternative hypothesis (H</w:t>
      </w:r>
      <w:r>
        <w:rPr>
          <w:rFonts w:ascii="Times New Roman" w:hAnsi="Times New Roman" w:eastAsia="Times New Roman" w:cs="Times New Roman"/>
          <w:b/>
          <w:bCs/>
          <w:vertAlign w:val="subscript"/>
          <w:lang w:val="en-US"/>
        </w:rPr>
        <w:t>1</w:t>
      </w:r>
      <w:r>
        <w:rPr>
          <w:rFonts w:ascii="Times New Roman" w:hAnsi="Times New Roman" w:eastAsia="Times New Roman" w:cs="Times New Roman"/>
          <w:b/>
          <w:bCs/>
          <w:lang w:val="en-US"/>
        </w:rPr>
        <w:t>):</w:t>
      </w:r>
      <w:r>
        <w:rPr>
          <w:rFonts w:ascii="Times New Roman" w:hAnsi="Times New Roman" w:eastAsia="Times New Roman" w:cs="Times New Roman"/>
          <w:lang w:val="en-US"/>
        </w:rPr>
        <w:t xml:space="preserve"> There is a difference in the mean annual rainfall between the </w:t>
      </w:r>
      <w:r>
        <w:rPr>
          <w:rFonts w:ascii="Times New Roman" w:hAnsi="Times New Roman" w:eastAsia="Times New Roman" w:cs="Times New Roman"/>
        </w:rPr>
        <w:t>Andaman &amp; Nicobar Islands and Coastal Karnataka</w:t>
      </w:r>
      <w:r>
        <w:rPr>
          <w:rFonts w:ascii="Times New Roman" w:hAnsi="Times New Roman" w:eastAsia="Times New Roman" w:cs="Times New Roman"/>
          <w:b/>
          <w:bCs/>
        </w:rPr>
        <w:t xml:space="preserve"> </w:t>
      </w:r>
      <w:r>
        <w:rPr>
          <w:rFonts w:ascii="Times New Roman" w:hAnsi="Times New Roman" w:eastAsia="Times New Roman" w:cs="Times New Roman"/>
          <w:lang w:val="en-US"/>
        </w:rPr>
        <w:t>regions in India from 1930 to 1939.</w:t>
      </w:r>
    </w:p>
    <w:p>
      <w:pPr>
        <w:pStyle w:val="38"/>
        <w:rPr>
          <w:rFonts w:ascii="Times New Roman" w:hAnsi="Times New Roman" w:eastAsia="Times New Roman" w:cs="Times New Roman"/>
        </w:rPr>
      </w:pP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Background research</w:t>
      </w:r>
    </w:p>
    <w:p>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Research papers (at least 3 relevant to your topic / DS) </w:t>
      </w:r>
      <w:r>
        <w:rPr>
          <w:rFonts w:ascii="Times New Roman" w:hAnsi="Times New Roman" w:eastAsia="Times New Roman" w:cs="Times New Roman"/>
          <w:b/>
          <w:bCs/>
        </w:rPr>
        <w:t>(200 words)</w:t>
      </w:r>
    </w:p>
    <w:p>
      <w:pPr>
        <w:pStyle w:val="16"/>
        <w:keepNext w:val="0"/>
        <w:keepLines w:val="0"/>
        <w:widowControl/>
        <w:suppressLineNumbers w:val="0"/>
        <w:bidi w:val="0"/>
        <w:spacing w:before="0" w:beforeAutospacing="0" w:after="0" w:afterAutospacing="0" w:line="28" w:lineRule="atLeast"/>
      </w:pPr>
      <w:r>
        <w:rPr>
          <w:rFonts w:hint="default" w:ascii="Times New Roman" w:hAnsi="Times New Roman" w:cs="Times New Roman"/>
          <w:i w:val="0"/>
          <w:color w:val="000000"/>
          <w:sz w:val="24"/>
          <w:szCs w:val="24"/>
          <w:u w:val="none"/>
          <w:vertAlign w:val="baseline"/>
        </w:rPr>
        <w:t xml:space="preserve">In India, rainfall trends are crucial to agriculture to help understand climate change and managing water resources, as they directly influence drinking water availability, river flow, soil moisture, groundwater, hydropower generation, agricultural productivity, and national economies (Kuttippurath et al., 2021). </w:t>
      </w:r>
      <w:r>
        <w:rPr>
          <w:rFonts w:hint="default" w:ascii="Times New Roman" w:hAnsi="Times New Roman" w:cs="Times New Roman"/>
          <w:i w:val="0"/>
          <w:color w:val="231F20"/>
          <w:sz w:val="24"/>
          <w:szCs w:val="24"/>
          <w:u w:val="none"/>
          <w:vertAlign w:val="baseline"/>
        </w:rPr>
        <w:t>The availability of fresh water depends on monsoonal precipitation (June to September) and rain-fed rivers, termed as Monsoon Mode by Singh et al</w:t>
      </w:r>
      <w:r>
        <w:rPr>
          <w:rFonts w:hint="default" w:cs="Times New Roman"/>
          <w:i w:val="0"/>
          <w:color w:val="231F20"/>
          <w:sz w:val="24"/>
          <w:szCs w:val="24"/>
          <w:u w:val="none"/>
          <w:vertAlign w:val="baseline"/>
        </w:rPr>
        <w:t xml:space="preserve">., </w:t>
      </w:r>
      <w:bookmarkStart w:id="0" w:name="_GoBack"/>
      <w:bookmarkEnd w:id="0"/>
      <w:r>
        <w:rPr>
          <w:rFonts w:hint="default" w:ascii="Times New Roman" w:hAnsi="Times New Roman" w:cs="Times New Roman"/>
          <w:i w:val="0"/>
          <w:color w:val="231F20"/>
          <w:sz w:val="24"/>
          <w:szCs w:val="24"/>
          <w:u w:val="none"/>
          <w:vertAlign w:val="baseline"/>
        </w:rPr>
        <w:t>(2016)</w:t>
      </w:r>
    </w:p>
    <w:p>
      <w:pPr>
        <w:keepNext w:val="0"/>
        <w:keepLines w:val="0"/>
        <w:widowControl/>
        <w:suppressLineNumbers w:val="0"/>
        <w:jc w:val="left"/>
      </w:pPr>
    </w:p>
    <w:p>
      <w:pPr>
        <w:pStyle w:val="16"/>
        <w:keepNext w:val="0"/>
        <w:keepLines w:val="0"/>
        <w:widowControl/>
        <w:suppressLineNumbers w:val="0"/>
        <w:bidi w:val="0"/>
        <w:spacing w:before="0" w:beforeAutospacing="0" w:after="0" w:afterAutospacing="0" w:line="28" w:lineRule="atLeast"/>
      </w:pPr>
      <w:r>
        <w:rPr>
          <w:rFonts w:hint="default" w:ascii="Times New Roman" w:hAnsi="Times New Roman" w:cs="Times New Roman"/>
          <w:i w:val="0"/>
          <w:color w:val="000000"/>
          <w:sz w:val="24"/>
          <w:szCs w:val="24"/>
          <w:u w:val="none"/>
          <w:vertAlign w:val="baseline"/>
        </w:rPr>
        <w:t xml:space="preserve">Coastal Karnataka, located at the western coast of India, </w:t>
      </w:r>
      <w:r>
        <w:rPr>
          <w:rFonts w:hint="default" w:ascii="Times New Roman" w:hAnsi="Times New Roman" w:cs="Times New Roman"/>
          <w:i w:val="0"/>
          <w:color w:val="333333"/>
          <w:sz w:val="24"/>
          <w:szCs w:val="24"/>
          <w:u w:val="none"/>
          <w:shd w:val="clear" w:fill="FFFFFF"/>
          <w:vertAlign w:val="baseline"/>
        </w:rPr>
        <w:t xml:space="preserve">receives an average rainfall of 3456 mm </w:t>
      </w:r>
      <w:r>
        <w:rPr>
          <w:rFonts w:hint="default" w:ascii="Times New Roman" w:hAnsi="Times New Roman" w:cs="Times New Roman"/>
          <w:i w:val="0"/>
          <w:color w:val="000000"/>
          <w:sz w:val="24"/>
          <w:szCs w:val="24"/>
          <w:u w:val="none"/>
          <w:vertAlign w:val="baseline"/>
        </w:rPr>
        <w:t>(Ashwin et al., 2021). The region experiences intense monsoon rains that support its lush landscapes and enable the cultivation of key crops like rice, coconut, and spices. However, these heavy rains also trigger hazards like landslides, flash floods, Infrastructure damage and soil erosion, underscoring the need for effective planning and management.</w:t>
      </w:r>
    </w:p>
    <w:p>
      <w:pPr>
        <w:keepNext w:val="0"/>
        <w:keepLines w:val="0"/>
        <w:widowControl/>
        <w:suppressLineNumbers w:val="0"/>
        <w:jc w:val="left"/>
      </w:pPr>
      <w:r>
        <w:rPr>
          <w:rFonts w:ascii="SimSun" w:hAnsi="SimSun" w:eastAsia="SimSun" w:cs="SimSun"/>
          <w:b w:val="0"/>
          <w:kern w:val="0"/>
          <w:sz w:val="24"/>
          <w:szCs w:val="24"/>
          <w:lang w:val="en-US" w:eastAsia="zh-CN" w:bidi="ar"/>
          <w14:ligatures w14:val="standardContextual"/>
        </w:rPr>
        <w:br w:type="textWrapping"/>
      </w:r>
      <w:r>
        <w:rPr>
          <w:rFonts w:hint="default" w:ascii="Times New Roman" w:hAnsi="Times New Roman" w:eastAsia="SimSun" w:cs="Times New Roman"/>
          <w:i w:val="0"/>
          <w:color w:val="000000"/>
          <w:kern w:val="0"/>
          <w:sz w:val="24"/>
          <w:szCs w:val="24"/>
          <w:u w:val="none"/>
          <w:vertAlign w:val="baseline"/>
          <w:lang w:val="en-US" w:eastAsia="zh-CN" w:bidi="ar"/>
          <w14:ligatures w14:val="standardContextual"/>
        </w:rPr>
        <w:t xml:space="preserve">Andaman &amp; Nicobar Island’s location in the Bay of Bengal means they are at the front line of the Indian monsoon making them vital for tracking the monsoon's progression. While rainfall is crucial for the island’s lush ecosystem, </w:t>
      </w:r>
      <w:r>
        <w:rPr>
          <w:rFonts w:hint="default" w:ascii="Times New Roman" w:hAnsi="Times New Roman" w:eastAsia="SimSun" w:cs="Times New Roman"/>
          <w:i w:val="0"/>
          <w:color w:val="333333"/>
          <w:kern w:val="0"/>
          <w:sz w:val="24"/>
          <w:szCs w:val="24"/>
          <w:u w:val="none"/>
          <w:shd w:val="clear" w:fill="FFFFFF"/>
          <w:vertAlign w:val="baseline"/>
          <w:lang w:val="en-US" w:eastAsia="zh-CN" w:bidi="ar"/>
          <w14:ligatures w14:val="standardContextual"/>
        </w:rPr>
        <w:t xml:space="preserve">understanding the variability of climate in the region is essential in controlling </w:t>
      </w:r>
      <w:r>
        <w:rPr>
          <w:rFonts w:hint="default" w:ascii="Times New Roman" w:hAnsi="Times New Roman" w:eastAsia="SimSun" w:cs="Times New Roman"/>
          <w:i w:val="0"/>
          <w:color w:val="000000"/>
          <w:kern w:val="0"/>
          <w:sz w:val="24"/>
          <w:szCs w:val="24"/>
          <w:u w:val="none"/>
          <w:vertAlign w:val="baseline"/>
          <w:lang w:val="en-US" w:eastAsia="zh-CN" w:bidi="ar"/>
          <w14:ligatures w14:val="standardContextual"/>
        </w:rPr>
        <w:t>challenges like soil erosion and potential climate shifts that affect water supply, impacting both nature and local life.</w:t>
      </w:r>
    </w:p>
    <w:p>
      <w:pPr>
        <w:pStyle w:val="38"/>
        <w:ind w:left="1440" w:hanging="720"/>
        <w:rPr>
          <w:rFonts w:ascii="Times New Roman" w:hAnsi="Times New Roman" w:eastAsia="Times New Roman" w:cs="Times New Roman"/>
        </w:rPr>
      </w:pPr>
    </w:p>
    <w:p>
      <w:pPr>
        <w:keepNext w:val="0"/>
        <w:keepLines w:val="0"/>
        <w:widowControl/>
        <w:suppressLineNumbers w:val="0"/>
        <w:jc w:val="left"/>
      </w:pPr>
      <w:r>
        <w:rPr>
          <w:rFonts w:ascii="Times New Roman" w:hAnsi="Times New Roman" w:eastAsia="Times New Roman" w:cs="Times New Roman"/>
        </w:rPr>
        <w:t xml:space="preserve">Why RQ is of interest (research gap and future directions according to the literature) </w:t>
      </w:r>
      <w:r>
        <w:rPr>
          <w:rFonts w:ascii="Times New Roman" w:hAnsi="Times New Roman" w:eastAsia="Times New Roman" w:cs="Times New Roman"/>
          <w:b/>
          <w:bCs/>
        </w:rPr>
        <w:t>(100 word</w:t>
      </w:r>
      <w:r>
        <w:rPr>
          <w:rFonts w:ascii="Times New Roman" w:hAnsi="Times New Roman" w:eastAsia="Times New Roman" w:cs="Times New Roman"/>
        </w:rPr>
        <w:t>s)</w:t>
      </w:r>
      <w:r>
        <w:rPr>
          <w:rFonts w:ascii="Times New Roman" w:hAnsi="Times New Roman" w:eastAsia="Times New Roman" w:cs="Times New Roman"/>
        </w:rPr>
        <w:br w:type="textWrapping"/>
      </w:r>
      <w:r>
        <w:rPr>
          <w:rFonts w:hint="default" w:ascii="Times New Roman" w:hAnsi="Times New Roman" w:eastAsia="SimSun" w:cs="Times New Roman"/>
          <w:i w:val="0"/>
          <w:color w:val="111111"/>
          <w:kern w:val="0"/>
          <w:sz w:val="24"/>
          <w:szCs w:val="24"/>
          <w:u w:val="none"/>
          <w:shd w:val="clear" w:fill="FFFFFF"/>
          <w:vertAlign w:val="baseline"/>
          <w:lang w:val="en-US" w:eastAsia="zh-CN" w:bidi="ar"/>
          <w14:ligatures w14:val="standardContextual"/>
        </w:rPr>
        <w:t xml:space="preserve">It is no secret that managers of water resources, researchers, and policymakers are increasingly at risk from climate change (Ciampittiello et al., 2023). Changes in the amount and distribution of rainfall are one of the primary effects of climate change that require immediate attention and in-depth study since this information may be used for effective water resource management. Rainfall is essential to people's livelihood in a nation like India, where they mostly rely on their agricultural methods and a variety of forest resources. Rainfall contributes to water supplies and agricultural development, but too much of it can cause floods and disturb daily life. </w:t>
      </w:r>
    </w:p>
    <w:p>
      <w:pPr>
        <w:pStyle w:val="38"/>
        <w:numPr>
          <w:ilvl w:val="1"/>
          <w:numId w:val="3"/>
        </w:numPr>
        <w:ind w:hanging="720"/>
        <w:rPr>
          <w:rFonts w:ascii="Times New Roman" w:hAnsi="Times New Roman" w:eastAsia="Times New Roman" w:cs="Times New Roman"/>
        </w:rPr>
      </w:pP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Visualisation</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Appropriate graphs for the RQ </w:t>
      </w:r>
      <w:r>
        <w:rPr>
          <w:rFonts w:ascii="Times New Roman" w:hAnsi="Times New Roman" w:eastAsia="Times New Roman" w:cs="Times New Roman"/>
          <w:i/>
          <w:iCs/>
          <w:highlight w:val="yellow"/>
        </w:rPr>
        <w:t>output of an R script (NOT a screenshot)</w:t>
      </w:r>
      <w:r>
        <w:rPr>
          <w:rFonts w:ascii="Times New Roman" w:hAnsi="Times New Roman" w:eastAsia="Times New Roman" w:cs="Times New Roman"/>
          <w:i/>
          <w:iCs/>
        </w:rPr>
        <w:t xml:space="preserve"> </w:t>
      </w:r>
      <w:r>
        <w:rPr>
          <w:rFonts w:ascii="Times New Roman" w:hAnsi="Times New Roman" w:eastAsia="Times New Roman" w:cs="Times New Roman"/>
        </w:rPr>
        <w:t>(</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pPr>
        <w:pStyle w:val="38"/>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plot.</w:t>
      </w:r>
    </w:p>
    <w:p>
      <w:pPr>
        <w:pStyle w:val="38"/>
        <w:numPr>
          <w:ilvl w:val="0"/>
          <w:numId w:val="6"/>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 xml:space="preserve">Include your main plot relevant to the RQ type. </w:t>
      </w:r>
    </w:p>
    <w:p>
      <w:pPr>
        <w:pStyle w:val="38"/>
        <w:numPr>
          <w:ilvl w:val="0"/>
          <w:numId w:val="6"/>
        </w:numPr>
        <w:ind w:left="1800"/>
        <w:rPr>
          <w:rFonts w:ascii="Times New Roman" w:hAnsi="Times New Roman" w:eastAsia="Times New Roman" w:cs="Times New Roman"/>
          <w:i/>
          <w:iCs/>
          <w:highlight w:val="yellow"/>
        </w:rPr>
      </w:pPr>
      <w:r>
        <w:rPr>
          <w:rFonts w:ascii="Times New Roman" w:hAnsi="Times New Roman" w:cs="Times New Roman"/>
          <w:i/>
          <w:iCs/>
          <w:color w:val="273540"/>
          <w:highlight w:val="yellow"/>
          <w:shd w:val="clear" w:color="auto" w:fill="FFFFFF"/>
        </w:rPr>
        <w:t>Include histogram or contingency table (think what is suitable) in addition to the main plot</w:t>
      </w:r>
      <w:r>
        <w:rPr>
          <w:rFonts w:ascii="Times New Roman" w:hAnsi="Times New Roman" w:cs="Times New Roman"/>
          <w:i/>
          <w:iCs/>
          <w:color w:val="273540"/>
          <w:highlight w:val="yellow"/>
        </w:rPr>
        <w:t>.</w:t>
      </w:r>
    </w:p>
    <w:p>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 xml:space="preserve">Anything on the plot from R is not counted towards word count limit (e.g. legend, axes titles, name). </w:t>
      </w:r>
    </w:p>
    <w:p>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is from output of an R script (NOT a screenshot).</w:t>
      </w:r>
    </w:p>
    <w:p>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that the plot has a caption or title, X and Y-axis labels with units where appropriate, and legend.</w:t>
      </w:r>
    </w:p>
    <w:p>
      <w:pPr>
        <w:pStyle w:val="38"/>
        <w:numPr>
          <w:ilvl w:val="0"/>
          <w:numId w:val="6"/>
        </w:numPr>
        <w:ind w:left="1800"/>
        <w:rPr>
          <w:rFonts w:ascii="Times New Roman" w:hAnsi="Times New Roman" w:eastAsia="Times New Roman" w:cs="Times New Roman"/>
          <w:i/>
          <w:highlight w:val="yellow"/>
        </w:rPr>
      </w:pPr>
      <w:r>
        <w:rPr>
          <w:rFonts w:ascii="Times New Roman" w:hAnsi="Times New Roman" w:eastAsia="Times New Roman" w:cs="Times New Roman"/>
          <w:i/>
          <w:highlight w:val="yellow"/>
        </w:rPr>
        <w:t>Make sure the title or caption and axis labels are informative and written in English.</w:t>
      </w:r>
    </w:p>
    <w:p>
      <w:pPr>
        <w:pStyle w:val="38"/>
        <w:rPr>
          <w:rFonts w:ascii="Times New Roman" w:hAnsi="Times New Roman" w:eastAsia="Times New Roman" w:cs="Times New Roman"/>
          <w:i/>
          <w:iCs/>
        </w:rPr>
      </w:pPr>
    </w:p>
    <w:p>
      <w:pPr>
        <w:pStyle w:val="38"/>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Additional information relating to understanding the data (optional) (</w:t>
      </w:r>
      <w:r>
        <w:rPr>
          <w:rFonts w:ascii="Times New Roman" w:hAnsi="Times New Roman" w:eastAsia="Times New Roman" w:cs="Times New Roman"/>
          <w:b/>
          <w:bCs/>
        </w:rPr>
        <w:t>50 words)</w:t>
      </w:r>
      <w:r>
        <w:rPr>
          <w:rFonts w:ascii="Times New Roman" w:hAnsi="Times New Roman" w:eastAsia="Times New Roman" w:cs="Times New Roman"/>
          <w:i/>
          <w:iCs/>
        </w:rPr>
        <w:t xml:space="preserve"> </w:t>
      </w:r>
    </w:p>
    <w:p>
      <w:pPr>
        <w:pStyle w:val="38"/>
        <w:numPr>
          <w:ilvl w:val="0"/>
          <w:numId w:val="7"/>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Per plot: explain the purpose and insights.</w:t>
      </w:r>
    </w:p>
    <w:p>
      <w:pPr>
        <w:pStyle w:val="38"/>
        <w:ind w:left="1440" w:hanging="720"/>
        <w:rPr>
          <w:rFonts w:ascii="Times New Roman" w:hAnsi="Times New Roman" w:eastAsia="Times New Roman" w:cs="Times New Roman"/>
        </w:rPr>
      </w:pPr>
    </w:p>
    <w:p>
      <w:pPr>
        <w:pStyle w:val="38"/>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Useful information for the data understanding (</w:t>
      </w:r>
      <w:r>
        <w:rPr>
          <w:rFonts w:ascii="Times New Roman" w:hAnsi="Times New Roman" w:eastAsia="Times New Roman" w:cs="Times New Roman"/>
          <w:b/>
          <w:bCs/>
        </w:rPr>
        <w:t>50 words)</w:t>
      </w:r>
      <w:r>
        <w:rPr>
          <w:rFonts w:ascii="Times New Roman" w:hAnsi="Times New Roman" w:eastAsia="Times New Roman" w:cs="Times New Roman"/>
        </w:rPr>
        <w:t xml:space="preserve"> </w:t>
      </w:r>
    </w:p>
    <w:p>
      <w:pPr>
        <w:pStyle w:val="38"/>
        <w:numPr>
          <w:ilvl w:val="0"/>
          <w:numId w:val="8"/>
        </w:numPr>
        <w:ind w:left="180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Summarise key observations from the plot.</w:t>
      </w:r>
    </w:p>
    <w:p>
      <w:pPr>
        <w:pStyle w:val="38"/>
        <w:rPr>
          <w:rFonts w:ascii="Times New Roman" w:hAnsi="Times New Roman" w:eastAsia="Times New Roman" w:cs="Times New Roman"/>
        </w:rPr>
      </w:pP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Analysis</w:t>
      </w:r>
    </w:p>
    <w:p>
      <w:pPr>
        <w:pStyle w:val="38"/>
        <w:numPr>
          <w:ilvl w:val="1"/>
          <w:numId w:val="3"/>
        </w:numPr>
        <w:ind w:hanging="720"/>
        <w:rPr>
          <w:rFonts w:ascii="Times New Roman" w:hAnsi="Times New Roman" w:eastAsia="Times New Roman" w:cs="Times New Roman"/>
          <w:i/>
          <w:iCs/>
        </w:rPr>
      </w:pPr>
      <w:r>
        <w:rPr>
          <w:rFonts w:ascii="Times New Roman" w:hAnsi="Times New Roman" w:eastAsia="Times New Roman" w:cs="Times New Roman"/>
        </w:rPr>
        <w:t>Statistical test used to test the hypotheses and output (</w:t>
      </w:r>
      <w:r>
        <w:rPr>
          <w:rFonts w:ascii="Times New Roman" w:hAnsi="Times New Roman" w:eastAsia="Times New Roman" w:cs="Times New Roman"/>
          <w:b/>
          <w:bCs/>
        </w:rPr>
        <w:t>75 words)</w:t>
      </w:r>
      <w:r>
        <w:rPr>
          <w:rFonts w:ascii="Times New Roman" w:hAnsi="Times New Roman" w:eastAsia="Times New Roman" w:cs="Times New Roman"/>
        </w:rPr>
        <w:t xml:space="preserve"> </w:t>
      </w:r>
    </w:p>
    <w:p>
      <w:pPr>
        <w:pStyle w:val="38"/>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Explain the choice of the statistical test.</w:t>
      </w:r>
      <w:r>
        <w:rPr>
          <w:rFonts w:ascii="Times New Roman" w:hAnsi="Times New Roman" w:eastAsia="Times New Roman" w:cs="Times New Roman"/>
          <w:i/>
          <w:iCs/>
        </w:rPr>
        <w:t xml:space="preserve"> </w:t>
      </w:r>
    </w:p>
    <w:p>
      <w:pPr>
        <w:pStyle w:val="38"/>
        <w:numPr>
          <w:ilvl w:val="0"/>
          <w:numId w:val="9"/>
        </w:numPr>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the test is appropriate for the RQ and data.</w:t>
      </w:r>
    </w:p>
    <w:p>
      <w:pPr>
        <w:pStyle w:val="38"/>
        <w:ind w:left="1440" w:hanging="720"/>
        <w:rPr>
          <w:rFonts w:ascii="Times New Roman" w:hAnsi="Times New Roman" w:eastAsia="Times New Roman" w:cs="Times New Roman"/>
        </w:rPr>
      </w:pPr>
    </w:p>
    <w:p>
      <w:pPr>
        <w:pStyle w:val="38"/>
        <w:numPr>
          <w:ilvl w:val="1"/>
          <w:numId w:val="3"/>
        </w:numPr>
        <w:ind w:hanging="720"/>
        <w:rPr>
          <w:rFonts w:ascii="Times New Roman" w:hAnsi="Times New Roman" w:eastAsia="Times New Roman" w:cs="Times New Roman"/>
          <w:i/>
          <w:iCs/>
          <w:highlight w:val="yellow"/>
        </w:rPr>
      </w:pPr>
      <w:r>
        <w:rPr>
          <w:rFonts w:ascii="Times New Roman" w:hAnsi="Times New Roman" w:eastAsia="Times New Roman" w:cs="Times New Roman"/>
        </w:rPr>
        <w:t>The null hypothesis is rejected /not rejected based on the p-value (</w:t>
      </w:r>
      <w:r>
        <w:rPr>
          <w:rFonts w:ascii="Times New Roman" w:hAnsi="Times New Roman" w:eastAsia="Times New Roman" w:cs="Times New Roman"/>
          <w:b/>
          <w:bCs/>
        </w:rPr>
        <w:t>100 words)</w:t>
      </w:r>
      <w:r>
        <w:rPr>
          <w:rFonts w:ascii="Times New Roman" w:hAnsi="Times New Roman" w:eastAsia="Times New Roman" w:cs="Times New Roman"/>
        </w:rPr>
        <w:t xml:space="preserve"> </w:t>
      </w:r>
      <w:r>
        <w:rPr>
          <w:rFonts w:ascii="Times New Roman" w:hAnsi="Times New Roman" w:eastAsia="Times New Roman" w:cs="Times New Roman"/>
          <w:i/>
          <w:iCs/>
          <w:highlight w:val="yellow"/>
        </w:rPr>
        <w:t>(interpret the results)</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Evaluation – group’s experience at 7COM1079</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What went well </w:t>
      </w:r>
      <w:r>
        <w:rPr>
          <w:rFonts w:ascii="Times New Roman" w:hAnsi="Times New Roman" w:eastAsia="Times New Roman" w:cs="Times New Roman"/>
          <w:b/>
          <w:bCs/>
        </w:rPr>
        <w:t>(75 words)</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 xml:space="preserve">Points for improvement </w:t>
      </w:r>
      <w:r>
        <w:rPr>
          <w:rFonts w:ascii="Times New Roman" w:hAnsi="Times New Roman" w:eastAsia="Times New Roman" w:cs="Times New Roman"/>
          <w:b/>
          <w:bCs/>
        </w:rPr>
        <w:t>(75 words)</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Group’s time management (</w:t>
      </w:r>
      <w:r>
        <w:rPr>
          <w:rFonts w:ascii="Times New Roman" w:hAnsi="Times New Roman" w:eastAsia="Times New Roman" w:cs="Times New Roman"/>
          <w:b/>
        </w:rPr>
        <w:t>50 words)</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Project’s overall judgement (</w:t>
      </w:r>
      <w:r>
        <w:rPr>
          <w:rFonts w:ascii="Times New Roman" w:hAnsi="Times New Roman" w:eastAsia="Times New Roman" w:cs="Times New Roman"/>
          <w:b/>
        </w:rPr>
        <w:t>50 words)</w:t>
      </w:r>
    </w:p>
    <w:p>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i/>
          <w:iCs/>
        </w:rPr>
        <w:t>Note any changes to group since original allocation if applicable. Add new or amended GitHub Ids for new members</w:t>
      </w:r>
      <w:r>
        <w:rPr>
          <w:rFonts w:ascii="Times New Roman" w:hAnsi="Times New Roman" w:eastAsia="Times New Roman" w:cs="Times New Roman"/>
        </w:rPr>
        <w:t xml:space="preserve"> </w:t>
      </w:r>
      <w:r>
        <w:rPr>
          <w:rFonts w:ascii="Times New Roman" w:hAnsi="Times New Roman" w:eastAsia="Times New Roman" w:cs="Times New Roman"/>
          <w:b/>
          <w:bCs/>
        </w:rPr>
        <w:t>(75 words, write only if applies to your group arrangements)</w:t>
      </w:r>
    </w:p>
    <w:p>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 xml:space="preserve">Comment on the GitHub log output </w:t>
      </w:r>
      <w:r>
        <w:rPr>
          <w:rFonts w:ascii="Times New Roman" w:hAnsi="Times New Roman" w:eastAsia="Times New Roman" w:cs="Times New Roman"/>
          <w:b/>
          <w:bCs/>
        </w:rPr>
        <w:t xml:space="preserve">(50 words) </w:t>
      </w:r>
    </w:p>
    <w:p>
      <w:pPr>
        <w:pStyle w:val="38"/>
        <w:ind w:left="1440"/>
        <w:rPr>
          <w:rFonts w:ascii="Times New Roman" w:hAnsi="Times New Roman" w:eastAsia="Times New Roman" w:cs="Times New Roman"/>
          <w:b/>
          <w:bCs/>
        </w:rPr>
      </w:pPr>
      <w:r>
        <w:rPr>
          <w:rFonts w:ascii="Times New Roman" w:hAnsi="Times New Roman" w:eastAsia="Times New Roman" w:cs="Times New Roman"/>
          <w:i/>
          <w:iCs/>
          <w:highlight w:val="yellow"/>
        </w:rPr>
        <w:t>Please comment on the GitHub log output, and refer to it as being placed into</w:t>
      </w:r>
      <w:r>
        <w:rPr>
          <w:rFonts w:ascii="Times New Roman" w:hAnsi="Times New Roman" w:eastAsia="Times New Roman" w:cs="Times New Roman"/>
          <w:b/>
          <w:bCs/>
        </w:rPr>
        <w:t xml:space="preserve"> </w:t>
      </w:r>
      <w:r>
        <w:rPr>
          <w:rFonts w:ascii="Times New Roman" w:hAnsi="Times New Roman" w:cs="Times New Roman" w:eastAsiaTheme="minorEastAsia"/>
          <w:i/>
          <w:iCs/>
          <w:highlight w:val="yellow"/>
        </w:rPr>
        <w:t>Appendix B.</w:t>
      </w:r>
      <w:r>
        <w:rPr>
          <w:rFonts w:ascii="Times New Roman" w:hAnsi="Times New Roman" w:eastAsia="Times New Roman" w:cs="Times New Roman"/>
          <w:b/>
          <w:bCs/>
        </w:rPr>
        <w:t xml:space="preserve"> </w:t>
      </w:r>
    </w:p>
    <w:p>
      <w:pPr>
        <w:spacing w:before="240" w:after="240"/>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From your Git log, select three most significant commits during this project and include the following for each:</w:t>
      </w:r>
    </w:p>
    <w:p>
      <w:pPr>
        <w:pStyle w:val="38"/>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pPr>
        <w:pStyle w:val="38"/>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pPr>
        <w:pStyle w:val="38"/>
        <w:numPr>
          <w:ilvl w:val="0"/>
          <w:numId w:val="10"/>
        </w:numPr>
        <w:spacing w:before="240" w:after="240"/>
        <w:ind w:left="189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Commit Message:</w:t>
      </w:r>
      <w:r>
        <w:rPr>
          <w:rFonts w:ascii="Times New Roman" w:hAnsi="Times New Roman" w:eastAsia="Times New Roman" w:cs="Times New Roman"/>
          <w:i/>
          <w:iCs/>
          <w:highlight w:val="yellow"/>
        </w:rPr>
        <w:t xml:space="preserve"> [Insert Commit Message] Brief explanation of the broader impact of the change</w:t>
      </w:r>
    </w:p>
    <w:p>
      <w:pPr>
        <w:pStyle w:val="38"/>
        <w:ind w:left="1080"/>
        <w:rPr>
          <w:rFonts w:ascii="Times New Roman" w:hAnsi="Times New Roman" w:eastAsia="Times New Roman" w:cs="Times New Roman"/>
          <w:b/>
          <w:bCs/>
        </w:rPr>
      </w:pP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3"/>
        </w:numPr>
        <w:rPr>
          <w:rFonts w:ascii="Times New Roman" w:hAnsi="Times New Roman" w:eastAsia="Times New Roman" w:cs="Times New Roman"/>
        </w:rPr>
      </w:pPr>
      <w:r>
        <w:rPr>
          <w:rFonts w:ascii="Times New Roman" w:hAnsi="Times New Roman" w:eastAsia="Times New Roman" w:cs="Times New Roman"/>
        </w:rPr>
        <w:t>Conclusions</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Results explained (</w:t>
      </w:r>
      <w:r>
        <w:rPr>
          <w:rFonts w:ascii="Times New Roman" w:hAnsi="Times New Roman" w:eastAsia="Times New Roman" w:cs="Times New Roman"/>
          <w:b/>
          <w:bCs/>
        </w:rPr>
        <w:t>75 words)</w:t>
      </w:r>
    </w:p>
    <w:p>
      <w:pPr>
        <w:pStyle w:val="38"/>
        <w:numPr>
          <w:ilvl w:val="1"/>
          <w:numId w:val="3"/>
        </w:numPr>
        <w:ind w:hanging="720"/>
        <w:rPr>
          <w:rFonts w:ascii="Times New Roman" w:hAnsi="Times New Roman" w:eastAsia="Times New Roman" w:cs="Times New Roman"/>
          <w:b/>
          <w:bCs/>
        </w:rPr>
      </w:pPr>
      <w:r>
        <w:rPr>
          <w:rFonts w:ascii="Times New Roman" w:hAnsi="Times New Roman" w:eastAsia="Times New Roman" w:cs="Times New Roman"/>
        </w:rPr>
        <w:t>Interpretation of the results (</w:t>
      </w:r>
      <w:r>
        <w:rPr>
          <w:rFonts w:ascii="Times New Roman" w:hAnsi="Times New Roman" w:eastAsia="Times New Roman" w:cs="Times New Roman"/>
          <w:b/>
          <w:bCs/>
        </w:rPr>
        <w:t>75 words)</w:t>
      </w:r>
    </w:p>
    <w:p>
      <w:pPr>
        <w:pStyle w:val="38"/>
        <w:numPr>
          <w:ilvl w:val="0"/>
          <w:numId w:val="11"/>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Interpretation of what the results mean in terms of your RQ and the effect this may have on your population and the wider context of your topic.</w:t>
      </w:r>
      <w:r>
        <w:rPr>
          <w:rFonts w:ascii="Times New Roman" w:hAnsi="Times New Roman" w:eastAsia="Times New Roman" w:cs="Times New Roman"/>
        </w:rPr>
        <w:t xml:space="preserve"> </w:t>
      </w:r>
    </w:p>
    <w:p>
      <w:pPr>
        <w:pStyle w:val="38"/>
        <w:numPr>
          <w:ilvl w:val="1"/>
          <w:numId w:val="3"/>
        </w:numPr>
        <w:ind w:hanging="720"/>
        <w:rPr>
          <w:rFonts w:ascii="Times New Roman" w:hAnsi="Times New Roman" w:eastAsia="Times New Roman" w:cs="Times New Roman"/>
        </w:rPr>
      </w:pPr>
      <w:r>
        <w:rPr>
          <w:rFonts w:ascii="Times New Roman" w:hAnsi="Times New Roman" w:eastAsia="Times New Roman" w:cs="Times New Roman"/>
        </w:rPr>
        <w:t>Reasons and/or implications for future work, limitations of your study (</w:t>
      </w:r>
      <w:r>
        <w:rPr>
          <w:rFonts w:ascii="Times New Roman" w:hAnsi="Times New Roman" w:eastAsia="Times New Roman" w:cs="Times New Roman"/>
          <w:b/>
          <w:bCs/>
        </w:rPr>
        <w:t>50 words)</w:t>
      </w:r>
    </w:p>
    <w:p>
      <w:pPr>
        <w:ind w:left="1440"/>
        <w:rPr>
          <w:rFonts w:ascii="Times New Roman" w:hAnsi="Times New Roman" w:eastAsia="Times New Roman" w:cs="Times New Roman"/>
        </w:rPr>
      </w:pPr>
      <w:r>
        <w:rPr>
          <w:rFonts w:ascii="Times New Roman" w:hAnsi="Times New Roman" w:eastAsia="Times New Roman" w:cs="Times New Roman"/>
        </w:rPr>
        <w:t xml:space="preserve"> </w:t>
      </w:r>
    </w:p>
    <w:p>
      <w:pPr>
        <w:pStyle w:val="38"/>
        <w:numPr>
          <w:ilvl w:val="0"/>
          <w:numId w:val="3"/>
        </w:numPr>
        <w:rPr>
          <w:rFonts w:ascii="Times New Roman" w:hAnsi="Times New Roman" w:eastAsia="Times New Roman" w:cs="Times New Roman"/>
          <w:b/>
          <w:bCs/>
          <w:i/>
          <w:iCs/>
        </w:rPr>
      </w:pPr>
      <w:r>
        <w:rPr>
          <w:rFonts w:ascii="Times New Roman" w:hAnsi="Times New Roman" w:eastAsia="Times New Roman" w:cs="Times New Roman"/>
        </w:rPr>
        <w:t xml:space="preserve">Reference list </w:t>
      </w:r>
      <w:r>
        <w:rPr>
          <w:rFonts w:ascii="Times New Roman" w:hAnsi="Times New Roman" w:eastAsia="Times New Roman" w:cs="Times New Roman"/>
          <w:b/>
          <w:bCs/>
          <w:i/>
          <w:iCs/>
        </w:rPr>
        <w:t>(not included in the word count)</w:t>
      </w:r>
    </w:p>
    <w:p>
      <w:pPr>
        <w:ind w:left="720"/>
        <w:rPr>
          <w:rFonts w:ascii="Times New Roman" w:hAnsi="Times New Roman" w:eastAsia="Times New Roman" w:cs="Times New Roman"/>
        </w:rPr>
      </w:pPr>
      <w:r>
        <w:rPr>
          <w:rFonts w:ascii="Times New Roman" w:hAnsi="Times New Roman" w:eastAsia="Times New Roman" w:cs="Times New Roman"/>
        </w:rPr>
        <w:t>Harvard (author, date) format.</w:t>
      </w:r>
    </w:p>
    <w:p>
      <w:pPr>
        <w:ind w:left="720"/>
        <w:rPr>
          <w:rFonts w:ascii="Times New Roman" w:hAnsi="Times New Roman" w:eastAsia="Times New Roman" w:cs="Times New Roman"/>
        </w:rPr>
      </w:pPr>
    </w:p>
    <w:p>
      <w:pPr>
        <w:pStyle w:val="38"/>
        <w:numPr>
          <w:ilvl w:val="0"/>
          <w:numId w:val="3"/>
        </w:numPr>
        <w:rPr>
          <w:rFonts w:ascii="Times New Roman" w:hAnsi="Times New Roman" w:eastAsia="Times New Roman" w:cs="Times New Roman"/>
          <w:color w:val="333333"/>
        </w:rPr>
      </w:pPr>
      <w:r>
        <w:rPr>
          <w:rFonts w:ascii="Times New Roman" w:hAnsi="Times New Roman" w:eastAsia="Times New Roman" w:cs="Times New Roman"/>
        </w:rPr>
        <w:t xml:space="preserve">Appendices </w:t>
      </w:r>
    </w:p>
    <w:p>
      <w:pPr>
        <w:pStyle w:val="38"/>
        <w:numPr>
          <w:ilvl w:val="0"/>
          <w:numId w:val="12"/>
        </w:numPr>
        <w:rPr>
          <w:rFonts w:ascii="Times New Roman" w:hAnsi="Times New Roman" w:eastAsia="Times New Roman" w:cs="Times New Roman"/>
          <w:b/>
          <w:bCs/>
          <w:i/>
          <w:iCs/>
        </w:rPr>
      </w:pPr>
      <w:r>
        <w:rPr>
          <w:rFonts w:ascii="Times New Roman" w:hAnsi="Times New Roman" w:eastAsia="Times New Roman" w:cs="Times New Roman"/>
          <w:color w:val="333333"/>
        </w:rPr>
        <w:t xml:space="preserve">R code used for analysis and visualisation </w:t>
      </w:r>
      <w:r>
        <w:rPr>
          <w:rFonts w:ascii="Times New Roman" w:hAnsi="Times New Roman" w:eastAsia="Times New Roman" w:cs="Times New Roman"/>
          <w:b/>
          <w:bCs/>
          <w:i/>
          <w:iCs/>
        </w:rPr>
        <w:t>(not included in the word count)</w:t>
      </w:r>
    </w:p>
    <w:p>
      <w:pPr>
        <w:pStyle w:val="38"/>
        <w:ind w:left="2250" w:hanging="810"/>
        <w:rPr>
          <w:rFonts w:ascii="Times New Roman" w:hAnsi="Times New Roman" w:eastAsia="Times New Roman" w:cs="Times New Roman"/>
        </w:rPr>
      </w:pPr>
      <w:r>
        <w:rPr>
          <w:rFonts w:ascii="Times New Roman" w:hAnsi="Times New Roman" w:eastAsia="Times New Roman" w:cs="Times New Roman"/>
        </w:rPr>
        <w:t xml:space="preserve">Analysis.R code with the appropriate statistics to test the hypotheses. </w:t>
      </w:r>
    </w:p>
    <w:p>
      <w:pPr>
        <w:pStyle w:val="38"/>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b/>
          <w:bCs/>
          <w:i/>
          <w:iCs/>
          <w:highlight w:val="yellow"/>
        </w:rPr>
        <w:t>No word count</w:t>
      </w:r>
      <w:r>
        <w:rPr>
          <w:rFonts w:ascii="Times New Roman" w:hAnsi="Times New Roman" w:eastAsia="Times New Roman" w:cs="Times New Roman"/>
          <w:i/>
          <w:iCs/>
          <w:highlight w:val="yellow"/>
        </w:rPr>
        <w:t>, but ensure the code is without redundant lines, well-commented and produces the correct output.</w:t>
      </w:r>
      <w:r>
        <w:rPr>
          <w:rFonts w:ascii="Times New Roman" w:hAnsi="Times New Roman" w:eastAsia="Times New Roman" w:cs="Times New Roman"/>
          <w:i/>
          <w:iCs/>
        </w:rPr>
        <w:t xml:space="preserve"> </w:t>
      </w:r>
    </w:p>
    <w:p>
      <w:pPr>
        <w:pStyle w:val="38"/>
        <w:numPr>
          <w:ilvl w:val="0"/>
          <w:numId w:val="13"/>
        </w:numPr>
        <w:ind w:left="1440"/>
        <w:rPr>
          <w:rFonts w:ascii="Times New Roman" w:hAnsi="Times New Roman" w:eastAsia="Times New Roman" w:cs="Times New Roman"/>
          <w:i/>
          <w:iCs/>
          <w:highlight w:val="yellow"/>
        </w:rPr>
      </w:pPr>
      <w:r>
        <w:rPr>
          <w:rFonts w:ascii="Times New Roman" w:hAnsi="Times New Roman" w:eastAsia="Times New Roman" w:cs="Times New Roman"/>
          <w:i/>
          <w:iCs/>
          <w:highlight w:val="yellow"/>
        </w:rPr>
        <w:t>Make sure it runs (look in Rscript.log for output from a statistical test)</w:t>
      </w:r>
    </w:p>
    <w:p>
      <w:pPr>
        <w:pStyle w:val="38"/>
        <w:numPr>
          <w:ilvl w:val="0"/>
          <w:numId w:val="13"/>
        </w:numPr>
        <w:ind w:left="1440"/>
        <w:rPr>
          <w:rFonts w:ascii="Times New Roman" w:hAnsi="Times New Roman" w:eastAsia="Times New Roman" w:cs="Times New Roman"/>
          <w:highlight w:val="yellow"/>
        </w:rPr>
      </w:pPr>
      <w:r>
        <w:rPr>
          <w:rFonts w:ascii="Times New Roman" w:hAnsi="Times New Roman" w:eastAsia="Times New Roman" w:cs="Times New Roman"/>
          <w:i/>
          <w:iCs/>
          <w:highlight w:val="yellow"/>
        </w:rPr>
        <w:t>It should compute appropriate statistics to test the hypotheses</w:t>
      </w:r>
    </w:p>
    <w:p>
      <w:pPr>
        <w:pStyle w:val="38"/>
        <w:numPr>
          <w:ilvl w:val="0"/>
          <w:numId w:val="12"/>
        </w:numPr>
        <w:rPr>
          <w:rFonts w:ascii="Times New Roman" w:hAnsi="Times New Roman" w:eastAsia="Times New Roman" w:cs="Times New Roman"/>
        </w:rPr>
      </w:pPr>
      <w:r>
        <w:rPr>
          <w:rFonts w:ascii="Times New Roman" w:hAnsi="Times New Roman" w:eastAsia="Times New Roman" w:cs="Times New Roman"/>
        </w:rPr>
        <w:t xml:space="preserve">GitHub log output. </w:t>
      </w:r>
    </w:p>
    <w:p>
      <w:pPr>
        <w:rPr>
          <w:rFonts w:ascii="Times New Roman" w:hAnsi="Times New Roman" w:eastAsia="Times New Roman" w:cs="Times New Roman"/>
        </w:rPr>
      </w:pPr>
    </w:p>
    <w:sectPr>
      <w:footerReference r:id="rId3" w:type="default"/>
      <w:footerReference r:id="rId4" w:type="even"/>
      <w:pgSz w:w="11906" w:h="16838"/>
      <w:pgMar w:top="1440" w:right="1440" w:bottom="1440" w:left="1440" w:header="708" w:footer="70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Wingdings">
    <w:panose1 w:val="05000000000000000000"/>
    <w:charset w:val="00"/>
    <w:family w:val="auto"/>
    <w:pitch w:val="default"/>
    <w:sig w:usb0="00000000" w:usb1="00000000" w:usb2="00000000" w:usb3="00000000" w:csb0="80000000" w:csb1="00000000"/>
  </w:font>
  <w:font w:name="Arial">
    <w:panose1 w:val="020B0604020202090204"/>
    <w:charset w:val="00"/>
    <w:family w:val="swiss"/>
    <w:pitch w:val="default"/>
    <w:sig w:usb0="E0000AFF" w:usb1="00007843" w:usb2="00000001" w:usb3="00000000" w:csb0="400001BF" w:csb1="DFF70000"/>
  </w:font>
  <w:font w:name="黑体">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Cambria">
    <w:altName w:val="苹方-简"/>
    <w:panose1 w:val="02040503050406030204"/>
    <w:charset w:val="00"/>
    <w:family w:val="roman"/>
    <w:pitch w:val="default"/>
    <w:sig w:usb0="00000000" w:usb1="00000000" w:usb2="00000000" w:usb3="00000000" w:csb0="0000019F" w:csb1="00000000"/>
  </w:font>
  <w:font w:name="Calibri">
    <w:altName w:val="Helvetica Neue"/>
    <w:panose1 w:val="020F0502020204030204"/>
    <w:charset w:val="00"/>
    <w:family w:val="swiss"/>
    <w:pitch w:val="default"/>
    <w:sig w:usb0="00000000" w:usb1="00000000" w:usb2="00000001" w:usb3="00000000" w:csb0="0000019F"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SimSun">
    <w:altName w:val="宋体-简"/>
    <w:panose1 w:val="00000000000000000000"/>
    <w:charset w:val="86"/>
    <w:family w:val="auto"/>
    <w:pitch w:val="default"/>
    <w:sig w:usb0="00000000" w:usb1="00000000" w:usb2="00000000" w:usb3="00000000" w:csb0="00000000" w:csb1="00000000"/>
  </w:font>
  <w:font w:name="SimSun">
    <w:altName w:val="宋体-简"/>
    <w:panose1 w:val="02010600030101010101"/>
    <w:charset w:val="86"/>
    <w:family w:val="auto"/>
    <w:pitch w:val="default"/>
    <w:sig w:usb0="00000000" w:usb1="00000000" w:usb2="00000010" w:usb3="00000000" w:csb0="00040001" w:csb1="00000000"/>
  </w:font>
  <w:font w:name="Symbol">
    <w:altName w:val="Kingsoft Sign"/>
    <w:panose1 w:val="05050102010706020507"/>
    <w:charset w:val="02"/>
    <w:family w:val="roman"/>
    <w:pitch w:val="default"/>
    <w:sig w:usb0="00000000" w:usb1="00000000" w:usb2="00000000" w:usb3="00000000" w:csb0="80000000" w:csb1="00000000"/>
  </w:font>
  <w:font w:name="Wingdings">
    <w:panose1 w:val="05000000000000000000"/>
    <w:charset w:val="02"/>
    <w:family w:val="auto"/>
    <w:pitch w:val="default"/>
    <w:sig w:usb0="00000000" w:usb1="00000000" w:usb2="00000000" w:usb3="00000000" w:csb0="80000000" w:csb1="00000000"/>
  </w:font>
  <w:font w:name="Aptos">
    <w:altName w:val="苹方-简"/>
    <w:panose1 w:val="00000000000000000000"/>
    <w:charset w:val="86"/>
    <w:family w:val="swiss"/>
    <w:pitch w:val="default"/>
    <w:sig w:usb0="00000000" w:usb1="00000000" w:usb2="00000000" w:usb3="00000000" w:csb0="0000019F" w:csb1="00000000"/>
  </w:font>
  <w:font w:name="Aptos Display">
    <w:altName w:val="苹方-简"/>
    <w:panose1 w:val="00000000000000000000"/>
    <w:charset w:val="00"/>
    <w:family w:val="swiss"/>
    <w:pitch w:val="default"/>
    <w:sig w:usb0="00000000" w:usb1="00000000" w:usb2="00000000" w:usb3="00000000" w:csb0="0000019F" w:csb1="00000000"/>
  </w:font>
  <w:font w:name="Yu Gothic Light">
    <w:altName w:val="Hiragino Sans"/>
    <w:panose1 w:val="020B0300000000000000"/>
    <w:charset w:val="80"/>
    <w:family w:val="swiss"/>
    <w:pitch w:val="default"/>
    <w:sig w:usb0="00000000" w:usb1="00000000" w:usb2="00000016" w:usb3="00000000" w:csb0="0002009F" w:csb1="00000000"/>
  </w:font>
  <w:font w:name="Consolas">
    <w:altName w:val="苹方-简"/>
    <w:panose1 w:val="020B0609020204030204"/>
    <w:charset w:val="00"/>
    <w:family w:val="modern"/>
    <w:pitch w:val="default"/>
    <w:sig w:usb0="00000000" w:usb1="00000000" w:usb2="00000001" w:usb3="00000000" w:csb0="0000019F" w:csb1="00000000"/>
  </w:font>
  <w:font w:name="Yu Gothic">
    <w:altName w:val="Hiragino Sans"/>
    <w:panose1 w:val="020B0400000000000000"/>
    <w:charset w:val="80"/>
    <w:family w:val="swiss"/>
    <w:pitch w:val="default"/>
    <w:sig w:usb0="00000000" w:usb1="00000000" w:usb2="00000016" w:usb3="00000000" w:csb0="0002009F" w:csb1="00000000"/>
  </w:font>
  <w:font w:name="Aptos">
    <w:altName w:val="苹方-简"/>
    <w:panose1 w:val="00000000000000000000"/>
    <w:charset w:val="00"/>
    <w:family w:val="auto"/>
    <w:pitch w:val="default"/>
    <w:sig w:usb0="00000000" w:usb1="00000000" w:usb2="00000000" w:usb3="00000000" w:csb0="00000000" w:csb1="00000000"/>
  </w:font>
  <w:font w:name="Hiragino Sans GB">
    <w:panose1 w:val="020B0300000000000000"/>
    <w:charset w:val="86"/>
    <w:family w:val="auto"/>
    <w:pitch w:val="default"/>
    <w:sig w:usb0="A00002BF" w:usb1="1ACF7CFA" w:usb2="00000016" w:usb3="00000000" w:csb0="00060007" w:csb1="00000000"/>
  </w:font>
  <w:font w:name="Kingsoft Sign">
    <w:panose1 w:val="05050102010706020507"/>
    <w:charset w:val="00"/>
    <w:family w:val="auto"/>
    <w:pitch w:val="default"/>
    <w:sig w:usb0="00000000" w:usb1="10000000" w:usb2="00000000" w:usb3="00000000" w:csb0="00000001" w:csb1="00000000"/>
  </w:font>
  <w:font w:name="Hiragino Sans">
    <w:panose1 w:val="020B0300000000000000"/>
    <w:charset w:val="80"/>
    <w:family w:val="auto"/>
    <w:pitch w:val="default"/>
    <w:sig w:usb0="E00002FF" w:usb1="7AE7FFFF" w:usb2="00000012" w:usb3="00000000" w:csb0="0002000D"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2"/>
      </w:rPr>
      <w:id w:val="0"/>
    </w:sdtPr>
    <w:sdtEndPr>
      <w:rPr>
        <w:rStyle w:val="22"/>
      </w:rPr>
    </w:sdtEndPr>
    <w:sdtContent>
      <w:p>
        <w:pPr>
          <w:pStyle w:val="13"/>
          <w:framePr w:wrap="around" w:vAnchor="text" w:hAnchor="margin" w:xAlign="right" w:y="1"/>
          <w:rPr>
            <w:rStyle w:val="22"/>
          </w:rPr>
        </w:pPr>
        <w:r>
          <w:rPr>
            <w:rStyle w:val="22"/>
          </w:rPr>
          <w:fldChar w:fldCharType="begin"/>
        </w:r>
        <w:r>
          <w:rPr>
            <w:rStyle w:val="22"/>
          </w:rPr>
          <w:instrText xml:space="preserve"> PAGE </w:instrText>
        </w:r>
        <w:r>
          <w:rPr>
            <w:rStyle w:val="22"/>
          </w:rPr>
          <w:fldChar w:fldCharType="separate"/>
        </w:r>
        <w:r>
          <w:rPr>
            <w:rStyle w:val="22"/>
          </w:rPr>
          <w:t>2</w:t>
        </w:r>
        <w:r>
          <w:rPr>
            <w:rStyle w:val="22"/>
          </w:rPr>
          <w:fldChar w:fldCharType="end"/>
        </w:r>
      </w:p>
    </w:sdtContent>
  </w:sdt>
  <w:p>
    <w:pPr>
      <w:pStyle w:val="13"/>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Style w:val="22"/>
      </w:rPr>
      <w:id w:val="1575775596"/>
    </w:sdtPr>
    <w:sdtEndPr>
      <w:rPr>
        <w:rStyle w:val="22"/>
      </w:rPr>
    </w:sdtEndPr>
    <w:sdtContent>
      <w:p>
        <w:pPr>
          <w:pStyle w:val="13"/>
          <w:framePr w:wrap="around" w:vAnchor="text" w:hAnchor="margin" w:xAlign="right" w:y="1"/>
          <w:rPr>
            <w:rStyle w:val="22"/>
          </w:rPr>
        </w:pPr>
        <w:r>
          <w:rPr>
            <w:rStyle w:val="22"/>
          </w:rPr>
          <w:fldChar w:fldCharType="begin"/>
        </w:r>
        <w:r>
          <w:rPr>
            <w:rStyle w:val="22"/>
          </w:rPr>
          <w:instrText xml:space="preserve"> PAGE </w:instrText>
        </w:r>
        <w:r>
          <w:rPr>
            <w:rStyle w:val="22"/>
          </w:rPr>
          <w:fldChar w:fldCharType="end"/>
        </w:r>
      </w:p>
    </w:sdtContent>
  </w:sdt>
  <w:p>
    <w:pPr>
      <w:pStyle w:val="13"/>
      <w:ind w:right="360"/>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867835"/>
    <w:multiLevelType w:val="multilevel"/>
    <w:tmpl w:val="03867835"/>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619E8FD"/>
    <w:multiLevelType w:val="multilevel"/>
    <w:tmpl w:val="0619E8FD"/>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8BB5A03"/>
    <w:multiLevelType w:val="multilevel"/>
    <w:tmpl w:val="08BB5A03"/>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3">
    <w:nsid w:val="1C5D3AF2"/>
    <w:multiLevelType w:val="multilevel"/>
    <w:tmpl w:val="1C5D3AF2"/>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4">
    <w:nsid w:val="25481131"/>
    <w:multiLevelType w:val="multilevel"/>
    <w:tmpl w:val="25481131"/>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5">
    <w:nsid w:val="3BD0A676"/>
    <w:multiLevelType w:val="multilevel"/>
    <w:tmpl w:val="3BD0A676"/>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6">
    <w:nsid w:val="3CEA41A4"/>
    <w:multiLevelType w:val="multilevel"/>
    <w:tmpl w:val="3CEA41A4"/>
    <w:lvl w:ilvl="0" w:tentative="0">
      <w:start w:val="1"/>
      <w:numFmt w:val="upperLetter"/>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7">
    <w:nsid w:val="41A2DE95"/>
    <w:multiLevelType w:val="multilevel"/>
    <w:tmpl w:val="41A2DE95"/>
    <w:lvl w:ilvl="0" w:tentative="0">
      <w:start w:val="1"/>
      <w:numFmt w:val="bullet"/>
      <w:lvlText w:val=""/>
      <w:lvlJc w:val="left"/>
      <w:pPr>
        <w:ind w:left="1080" w:hanging="360"/>
      </w:pPr>
      <w:rPr>
        <w:rFonts w:hint="default" w:ascii="Symbol" w:hAnsi="Symbol"/>
      </w:rPr>
    </w:lvl>
    <w:lvl w:ilvl="1" w:tentative="0">
      <w:start w:val="1"/>
      <w:numFmt w:val="bullet"/>
      <w:lvlText w:val="o"/>
      <w:lvlJc w:val="left"/>
      <w:pPr>
        <w:ind w:left="1800" w:hanging="360"/>
      </w:pPr>
      <w:rPr>
        <w:rFonts w:hint="default" w:ascii="Courier New" w:hAnsi="Courier New"/>
      </w:rPr>
    </w:lvl>
    <w:lvl w:ilvl="2" w:tentative="0">
      <w:start w:val="1"/>
      <w:numFmt w:val="bullet"/>
      <w:lvlText w:val=""/>
      <w:lvlJc w:val="left"/>
      <w:pPr>
        <w:ind w:left="2520" w:hanging="360"/>
      </w:pPr>
      <w:rPr>
        <w:rFonts w:hint="default" w:ascii="Wingdings" w:hAnsi="Wingdings"/>
      </w:rPr>
    </w:lvl>
    <w:lvl w:ilvl="3" w:tentative="0">
      <w:start w:val="1"/>
      <w:numFmt w:val="bullet"/>
      <w:lvlText w:val=""/>
      <w:lvlJc w:val="left"/>
      <w:pPr>
        <w:ind w:left="3240" w:hanging="360"/>
      </w:pPr>
      <w:rPr>
        <w:rFonts w:hint="default" w:ascii="Symbol" w:hAnsi="Symbol"/>
      </w:rPr>
    </w:lvl>
    <w:lvl w:ilvl="4" w:tentative="0">
      <w:start w:val="1"/>
      <w:numFmt w:val="bullet"/>
      <w:lvlText w:val="o"/>
      <w:lvlJc w:val="left"/>
      <w:pPr>
        <w:ind w:left="3960" w:hanging="360"/>
      </w:pPr>
      <w:rPr>
        <w:rFonts w:hint="default" w:ascii="Courier New" w:hAnsi="Courier New"/>
      </w:rPr>
    </w:lvl>
    <w:lvl w:ilvl="5" w:tentative="0">
      <w:start w:val="1"/>
      <w:numFmt w:val="bullet"/>
      <w:lvlText w:val=""/>
      <w:lvlJc w:val="left"/>
      <w:pPr>
        <w:ind w:left="4680" w:hanging="360"/>
      </w:pPr>
      <w:rPr>
        <w:rFonts w:hint="default" w:ascii="Wingdings" w:hAnsi="Wingdings"/>
      </w:rPr>
    </w:lvl>
    <w:lvl w:ilvl="6" w:tentative="0">
      <w:start w:val="1"/>
      <w:numFmt w:val="bullet"/>
      <w:lvlText w:val=""/>
      <w:lvlJc w:val="left"/>
      <w:pPr>
        <w:ind w:left="5400" w:hanging="360"/>
      </w:pPr>
      <w:rPr>
        <w:rFonts w:hint="default" w:ascii="Symbol" w:hAnsi="Symbol"/>
      </w:rPr>
    </w:lvl>
    <w:lvl w:ilvl="7" w:tentative="0">
      <w:start w:val="1"/>
      <w:numFmt w:val="bullet"/>
      <w:lvlText w:val="o"/>
      <w:lvlJc w:val="left"/>
      <w:pPr>
        <w:ind w:left="6120" w:hanging="360"/>
      </w:pPr>
      <w:rPr>
        <w:rFonts w:hint="default" w:ascii="Courier New" w:hAnsi="Courier New"/>
      </w:rPr>
    </w:lvl>
    <w:lvl w:ilvl="8" w:tentative="0">
      <w:start w:val="1"/>
      <w:numFmt w:val="bullet"/>
      <w:lvlText w:val=""/>
      <w:lvlJc w:val="left"/>
      <w:pPr>
        <w:ind w:left="6840" w:hanging="360"/>
      </w:pPr>
      <w:rPr>
        <w:rFonts w:hint="default" w:ascii="Wingdings" w:hAnsi="Wingdings"/>
      </w:rPr>
    </w:lvl>
  </w:abstractNum>
  <w:abstractNum w:abstractNumId="8">
    <w:nsid w:val="42202A9B"/>
    <w:multiLevelType w:val="multilevel"/>
    <w:tmpl w:val="42202A9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abstractNum w:abstractNumId="9">
    <w:nsid w:val="549177EA"/>
    <w:multiLevelType w:val="multilevel"/>
    <w:tmpl w:val="549177EA"/>
    <w:lvl w:ilvl="0" w:tentative="0">
      <w:start w:val="1"/>
      <w:numFmt w:val="bullet"/>
      <w:lvlText w:val=""/>
      <w:lvlJc w:val="left"/>
      <w:pPr>
        <w:ind w:left="2160" w:hanging="360"/>
      </w:pPr>
      <w:rPr>
        <w:rFonts w:hint="default" w:ascii="Wingdings" w:hAnsi="Wingdings"/>
      </w:rPr>
    </w:lvl>
    <w:lvl w:ilvl="1" w:tentative="0">
      <w:start w:val="1"/>
      <w:numFmt w:val="bullet"/>
      <w:lvlText w:val="o"/>
      <w:lvlJc w:val="left"/>
      <w:pPr>
        <w:ind w:left="2880" w:hanging="360"/>
      </w:pPr>
      <w:rPr>
        <w:rFonts w:hint="default" w:ascii="Courier New" w:hAnsi="Courier New" w:cs="Courier New"/>
      </w:rPr>
    </w:lvl>
    <w:lvl w:ilvl="2" w:tentative="0">
      <w:start w:val="1"/>
      <w:numFmt w:val="bullet"/>
      <w:lvlText w:val=""/>
      <w:lvlJc w:val="left"/>
      <w:pPr>
        <w:ind w:left="3600" w:hanging="360"/>
      </w:pPr>
      <w:rPr>
        <w:rFonts w:hint="default" w:ascii="Wingdings" w:hAnsi="Wingdings"/>
      </w:rPr>
    </w:lvl>
    <w:lvl w:ilvl="3" w:tentative="0">
      <w:start w:val="1"/>
      <w:numFmt w:val="bullet"/>
      <w:lvlText w:val=""/>
      <w:lvlJc w:val="left"/>
      <w:pPr>
        <w:ind w:left="4320" w:hanging="360"/>
      </w:pPr>
      <w:rPr>
        <w:rFonts w:hint="default" w:ascii="Symbol" w:hAnsi="Symbol"/>
      </w:rPr>
    </w:lvl>
    <w:lvl w:ilvl="4" w:tentative="0">
      <w:start w:val="1"/>
      <w:numFmt w:val="bullet"/>
      <w:lvlText w:val="o"/>
      <w:lvlJc w:val="left"/>
      <w:pPr>
        <w:ind w:left="5040" w:hanging="360"/>
      </w:pPr>
      <w:rPr>
        <w:rFonts w:hint="default" w:ascii="Courier New" w:hAnsi="Courier New" w:cs="Courier New"/>
      </w:rPr>
    </w:lvl>
    <w:lvl w:ilvl="5" w:tentative="0">
      <w:start w:val="1"/>
      <w:numFmt w:val="bullet"/>
      <w:lvlText w:val=""/>
      <w:lvlJc w:val="left"/>
      <w:pPr>
        <w:ind w:left="5760" w:hanging="360"/>
      </w:pPr>
      <w:rPr>
        <w:rFonts w:hint="default" w:ascii="Wingdings" w:hAnsi="Wingdings"/>
      </w:rPr>
    </w:lvl>
    <w:lvl w:ilvl="6" w:tentative="0">
      <w:start w:val="1"/>
      <w:numFmt w:val="bullet"/>
      <w:lvlText w:val=""/>
      <w:lvlJc w:val="left"/>
      <w:pPr>
        <w:ind w:left="6480" w:hanging="360"/>
      </w:pPr>
      <w:rPr>
        <w:rFonts w:hint="default" w:ascii="Symbol" w:hAnsi="Symbol"/>
      </w:rPr>
    </w:lvl>
    <w:lvl w:ilvl="7" w:tentative="0">
      <w:start w:val="1"/>
      <w:numFmt w:val="bullet"/>
      <w:lvlText w:val="o"/>
      <w:lvlJc w:val="left"/>
      <w:pPr>
        <w:ind w:left="7200" w:hanging="360"/>
      </w:pPr>
      <w:rPr>
        <w:rFonts w:hint="default" w:ascii="Courier New" w:hAnsi="Courier New" w:cs="Courier New"/>
      </w:rPr>
    </w:lvl>
    <w:lvl w:ilvl="8" w:tentative="0">
      <w:start w:val="1"/>
      <w:numFmt w:val="bullet"/>
      <w:lvlText w:val=""/>
      <w:lvlJc w:val="left"/>
      <w:pPr>
        <w:ind w:left="7920" w:hanging="360"/>
      </w:pPr>
      <w:rPr>
        <w:rFonts w:hint="default" w:ascii="Wingdings" w:hAnsi="Wingdings"/>
      </w:rPr>
    </w:lvl>
  </w:abstractNum>
  <w:abstractNum w:abstractNumId="10">
    <w:nsid w:val="64424843"/>
    <w:multiLevelType w:val="multilevel"/>
    <w:tmpl w:val="64424843"/>
    <w:lvl w:ilvl="0" w:tentative="0">
      <w:start w:val="1"/>
      <w:numFmt w:val="upperLetter"/>
      <w:lvlText w:val="%1."/>
      <w:lvlJc w:val="left"/>
      <w:pPr>
        <w:ind w:left="1440" w:hanging="360"/>
      </w:pPr>
    </w:lvl>
    <w:lvl w:ilvl="1" w:tentative="0">
      <w:start w:val="1"/>
      <w:numFmt w:val="lowerLetter"/>
      <w:lvlText w:val="%2."/>
      <w:lvlJc w:val="left"/>
      <w:pPr>
        <w:ind w:left="2160" w:hanging="360"/>
      </w:pPr>
    </w:lvl>
    <w:lvl w:ilvl="2" w:tentative="0">
      <w:start w:val="1"/>
      <w:numFmt w:val="lowerRoman"/>
      <w:lvlText w:val="%3."/>
      <w:lvlJc w:val="right"/>
      <w:pPr>
        <w:ind w:left="2880" w:hanging="180"/>
      </w:pPr>
    </w:lvl>
    <w:lvl w:ilvl="3" w:tentative="0">
      <w:start w:val="1"/>
      <w:numFmt w:val="decimal"/>
      <w:lvlText w:val="%4."/>
      <w:lvlJc w:val="left"/>
      <w:pPr>
        <w:ind w:left="3600" w:hanging="360"/>
      </w:pPr>
    </w:lvl>
    <w:lvl w:ilvl="4" w:tentative="0">
      <w:start w:val="1"/>
      <w:numFmt w:val="lowerLetter"/>
      <w:lvlText w:val="%5."/>
      <w:lvlJc w:val="left"/>
      <w:pPr>
        <w:ind w:left="4320" w:hanging="360"/>
      </w:pPr>
    </w:lvl>
    <w:lvl w:ilvl="5" w:tentative="0">
      <w:start w:val="1"/>
      <w:numFmt w:val="lowerRoman"/>
      <w:lvlText w:val="%6."/>
      <w:lvlJc w:val="right"/>
      <w:pPr>
        <w:ind w:left="5040" w:hanging="180"/>
      </w:pPr>
    </w:lvl>
    <w:lvl w:ilvl="6" w:tentative="0">
      <w:start w:val="1"/>
      <w:numFmt w:val="decimal"/>
      <w:lvlText w:val="%7."/>
      <w:lvlJc w:val="left"/>
      <w:pPr>
        <w:ind w:left="5760" w:hanging="360"/>
      </w:pPr>
    </w:lvl>
    <w:lvl w:ilvl="7" w:tentative="0">
      <w:start w:val="1"/>
      <w:numFmt w:val="lowerLetter"/>
      <w:lvlText w:val="%8."/>
      <w:lvlJc w:val="left"/>
      <w:pPr>
        <w:ind w:left="6480" w:hanging="360"/>
      </w:pPr>
    </w:lvl>
    <w:lvl w:ilvl="8" w:tentative="0">
      <w:start w:val="1"/>
      <w:numFmt w:val="lowerRoman"/>
      <w:lvlText w:val="%9."/>
      <w:lvlJc w:val="right"/>
      <w:pPr>
        <w:ind w:left="7200" w:hanging="180"/>
      </w:pPr>
    </w:lvl>
  </w:abstractNum>
  <w:abstractNum w:abstractNumId="11">
    <w:nsid w:val="6989EEEE"/>
    <w:multiLevelType w:val="multilevel"/>
    <w:tmpl w:val="6989EEEE"/>
    <w:lvl w:ilvl="0" w:tentative="0">
      <w:start w:val="1"/>
      <w:numFmt w:val="decimal"/>
      <w:lvlText w:val="%1."/>
      <w:lvlJc w:val="left"/>
      <w:pPr>
        <w:ind w:left="720" w:hanging="360"/>
      </w:pPr>
    </w:lvl>
    <w:lvl w:ilvl="1" w:tentative="0">
      <w:start w:val="1"/>
      <w:numFmt w:val="decimal"/>
      <w:lvlText w:val="%1.%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2">
    <w:nsid w:val="717456F8"/>
    <w:multiLevelType w:val="multilevel"/>
    <w:tmpl w:val="717456F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6"/>
  </w:num>
  <w:num w:numId="3">
    <w:abstractNumId w:val="11"/>
  </w:num>
  <w:num w:numId="4">
    <w:abstractNumId w:val="8"/>
  </w:num>
  <w:num w:numId="5">
    <w:abstractNumId w:val="9"/>
  </w:num>
  <w:num w:numId="6">
    <w:abstractNumId w:val="7"/>
  </w:num>
  <w:num w:numId="7">
    <w:abstractNumId w:val="2"/>
  </w:num>
  <w:num w:numId="8">
    <w:abstractNumId w:val="4"/>
  </w:num>
  <w:num w:numId="9">
    <w:abstractNumId w:val="3"/>
  </w:num>
  <w:num w:numId="10">
    <w:abstractNumId w:val="0"/>
  </w:num>
  <w:num w:numId="11">
    <w:abstractNumId w:val="12"/>
  </w:num>
  <w:num w:numId="12">
    <w:abstractNumId w:val="10"/>
  </w:num>
  <w:num w:numId="1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D56D6"/>
    <w:rsid w:val="000050CF"/>
    <w:rsid w:val="00020D50"/>
    <w:rsid w:val="00023E52"/>
    <w:rsid w:val="000449D7"/>
    <w:rsid w:val="00075040"/>
    <w:rsid w:val="000F7A9B"/>
    <w:rsid w:val="00125225"/>
    <w:rsid w:val="0013164E"/>
    <w:rsid w:val="00132622"/>
    <w:rsid w:val="00161399"/>
    <w:rsid w:val="00164848"/>
    <w:rsid w:val="00186000"/>
    <w:rsid w:val="001971F1"/>
    <w:rsid w:val="001D6AB9"/>
    <w:rsid w:val="0021180A"/>
    <w:rsid w:val="002179AF"/>
    <w:rsid w:val="00230C42"/>
    <w:rsid w:val="002A3C39"/>
    <w:rsid w:val="002B1352"/>
    <w:rsid w:val="002B75AC"/>
    <w:rsid w:val="00305E5C"/>
    <w:rsid w:val="0030796C"/>
    <w:rsid w:val="003147CA"/>
    <w:rsid w:val="00331CB4"/>
    <w:rsid w:val="00350474"/>
    <w:rsid w:val="00355F7A"/>
    <w:rsid w:val="00364343"/>
    <w:rsid w:val="00372E81"/>
    <w:rsid w:val="00375F7E"/>
    <w:rsid w:val="0038462A"/>
    <w:rsid w:val="00385936"/>
    <w:rsid w:val="003966FF"/>
    <w:rsid w:val="003B4A49"/>
    <w:rsid w:val="003B537D"/>
    <w:rsid w:val="003D2B51"/>
    <w:rsid w:val="004052A5"/>
    <w:rsid w:val="004160EE"/>
    <w:rsid w:val="00420379"/>
    <w:rsid w:val="004210BC"/>
    <w:rsid w:val="00442D7F"/>
    <w:rsid w:val="004467C1"/>
    <w:rsid w:val="004631F2"/>
    <w:rsid w:val="0047462E"/>
    <w:rsid w:val="00483345"/>
    <w:rsid w:val="004942F0"/>
    <w:rsid w:val="00496D7F"/>
    <w:rsid w:val="004E74FD"/>
    <w:rsid w:val="00544349"/>
    <w:rsid w:val="00563ABA"/>
    <w:rsid w:val="005C0287"/>
    <w:rsid w:val="005C56CD"/>
    <w:rsid w:val="005E431C"/>
    <w:rsid w:val="005E65FE"/>
    <w:rsid w:val="005E6DCD"/>
    <w:rsid w:val="0060489D"/>
    <w:rsid w:val="00637EB8"/>
    <w:rsid w:val="00690DCC"/>
    <w:rsid w:val="006911B0"/>
    <w:rsid w:val="00695C53"/>
    <w:rsid w:val="006E14BD"/>
    <w:rsid w:val="00702B37"/>
    <w:rsid w:val="0073567F"/>
    <w:rsid w:val="007512D5"/>
    <w:rsid w:val="007749BF"/>
    <w:rsid w:val="007919F5"/>
    <w:rsid w:val="007930E7"/>
    <w:rsid w:val="007E5960"/>
    <w:rsid w:val="008045F2"/>
    <w:rsid w:val="0084182B"/>
    <w:rsid w:val="0084254D"/>
    <w:rsid w:val="00846C6A"/>
    <w:rsid w:val="00882D92"/>
    <w:rsid w:val="00883482"/>
    <w:rsid w:val="008938DA"/>
    <w:rsid w:val="00893DDB"/>
    <w:rsid w:val="008B51F7"/>
    <w:rsid w:val="008B6212"/>
    <w:rsid w:val="008C1BCD"/>
    <w:rsid w:val="008E2DF2"/>
    <w:rsid w:val="00916B8B"/>
    <w:rsid w:val="009279F0"/>
    <w:rsid w:val="00953C8E"/>
    <w:rsid w:val="0095584B"/>
    <w:rsid w:val="009614ED"/>
    <w:rsid w:val="009A4C41"/>
    <w:rsid w:val="009C2821"/>
    <w:rsid w:val="009E4512"/>
    <w:rsid w:val="009F760B"/>
    <w:rsid w:val="00A315D2"/>
    <w:rsid w:val="00A508EB"/>
    <w:rsid w:val="00A766EC"/>
    <w:rsid w:val="00A84253"/>
    <w:rsid w:val="00AB3CBF"/>
    <w:rsid w:val="00B3092F"/>
    <w:rsid w:val="00B34F0E"/>
    <w:rsid w:val="00B70B58"/>
    <w:rsid w:val="00B80E30"/>
    <w:rsid w:val="00B97D7C"/>
    <w:rsid w:val="00BC4CBB"/>
    <w:rsid w:val="00BC4DE6"/>
    <w:rsid w:val="00C3563B"/>
    <w:rsid w:val="00C46A88"/>
    <w:rsid w:val="00C825A1"/>
    <w:rsid w:val="00C9357C"/>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F4FF0"/>
    <w:rsid w:val="00DF7999"/>
    <w:rsid w:val="00E04064"/>
    <w:rsid w:val="00E04520"/>
    <w:rsid w:val="00E557CE"/>
    <w:rsid w:val="00E7239C"/>
    <w:rsid w:val="00E82355"/>
    <w:rsid w:val="00EB4177"/>
    <w:rsid w:val="00ED30FE"/>
    <w:rsid w:val="00EE47A2"/>
    <w:rsid w:val="00F0288F"/>
    <w:rsid w:val="00F06F16"/>
    <w:rsid w:val="00F270E1"/>
    <w:rsid w:val="00F3547D"/>
    <w:rsid w:val="00F66B0C"/>
    <w:rsid w:val="00F748C1"/>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3F67D4E9"/>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 w:val="D7AE8EF6"/>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SimSun"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semiHidden="0" w:name="heading 5"/>
    <w:lsdException w:qFormat="1" w:uiPriority="9" w:semiHidden="0" w:name="heading 6"/>
    <w:lsdException w:qFormat="1" w:uiPriority="9" w:semiHidden="0" w:name="heading 7"/>
    <w:lsdException w:qFormat="1" w:uiPriority="9" w:semiHidden="0" w:name="heading 8"/>
    <w:lsdException w:qFormat="1" w:uiPriority="9"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semiHidden="0" w:name="annotation reference"/>
    <w:lsdException w:uiPriority="99" w:name="line number"/>
    <w:lsdException w:qFormat="1" w:uiPriority="99"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qFormat="1" w:uiPriority="99" w:semiHidden="0" w:name="Normal Table"/>
    <w:lsdException w:qFormat="1" w:uiPriority="99"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HAnsi" w:cstheme="minorBidi"/>
      <w:kern w:val="2"/>
      <w:sz w:val="24"/>
      <w:szCs w:val="24"/>
      <w:lang w:val="en-GB" w:eastAsia="en-US" w:bidi="ar-SA"/>
      <w14:ligatures w14:val="standardContextual"/>
    </w:rPr>
  </w:style>
  <w:style w:type="paragraph" w:styleId="2">
    <w:name w:val="heading 1"/>
    <w:basedOn w:val="1"/>
    <w:next w:val="1"/>
    <w:link w:val="2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26"/>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27"/>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28"/>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29"/>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30"/>
    <w:unhideWhenUsed/>
    <w:qFormat/>
    <w:uiPriority w:val="9"/>
    <w:pPr>
      <w:keepNext/>
      <w:keepLines/>
      <w:spacing w:before="4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1"/>
    <w:unhideWhenUsed/>
    <w:qFormat/>
    <w:uiPriority w:val="9"/>
    <w:pPr>
      <w:keepNext/>
      <w:keepLines/>
      <w:spacing w:before="4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2"/>
    <w:unhideWhenUsed/>
    <w:qFormat/>
    <w:uiPriority w:val="9"/>
    <w:pPr>
      <w:keepNext/>
      <w:keepLines/>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3"/>
    <w:unhideWhenUsed/>
    <w:qFormat/>
    <w:uiPriority w:val="9"/>
    <w:pPr>
      <w:keepNext/>
      <w:keepLines/>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9">
    <w:name w:val="Default Paragraph Font"/>
    <w:unhideWhenUsed/>
    <w:qFormat/>
    <w:uiPriority w:val="1"/>
  </w:style>
  <w:style w:type="table" w:default="1" w:styleId="24">
    <w:name w:val="Normal Table"/>
    <w:unhideWhenUsed/>
    <w:qFormat/>
    <w:uiPriority w:val="99"/>
    <w:tblPr>
      <w:tblCellMar>
        <w:top w:w="0" w:type="dxa"/>
        <w:left w:w="108" w:type="dxa"/>
        <w:bottom w:w="0" w:type="dxa"/>
        <w:right w:w="108" w:type="dxa"/>
      </w:tblCellMar>
    </w:tblPr>
  </w:style>
  <w:style w:type="paragraph" w:styleId="11">
    <w:name w:val="annotation text"/>
    <w:basedOn w:val="1"/>
    <w:link w:val="45"/>
    <w:unhideWhenUsed/>
    <w:qFormat/>
    <w:uiPriority w:val="99"/>
    <w:rPr>
      <w:sz w:val="20"/>
      <w:szCs w:val="20"/>
    </w:rPr>
  </w:style>
  <w:style w:type="paragraph" w:styleId="12">
    <w:name w:val="annotation subject"/>
    <w:basedOn w:val="11"/>
    <w:next w:val="11"/>
    <w:link w:val="46"/>
    <w:unhideWhenUsed/>
    <w:qFormat/>
    <w:uiPriority w:val="99"/>
    <w:rPr>
      <w:b/>
      <w:bCs/>
    </w:rPr>
  </w:style>
  <w:style w:type="paragraph" w:styleId="13">
    <w:name w:val="footer"/>
    <w:basedOn w:val="1"/>
    <w:link w:val="43"/>
    <w:unhideWhenUsed/>
    <w:qFormat/>
    <w:uiPriority w:val="99"/>
    <w:pPr>
      <w:tabs>
        <w:tab w:val="center" w:pos="4513"/>
        <w:tab w:val="right" w:pos="9026"/>
      </w:tabs>
    </w:pPr>
  </w:style>
  <w:style w:type="paragraph" w:styleId="14">
    <w:name w:val="header"/>
    <w:basedOn w:val="1"/>
    <w:link w:val="44"/>
    <w:unhideWhenUsed/>
    <w:qFormat/>
    <w:uiPriority w:val="99"/>
    <w:pPr>
      <w:tabs>
        <w:tab w:val="center" w:pos="4513"/>
        <w:tab w:val="right" w:pos="9026"/>
      </w:tabs>
    </w:pPr>
  </w:style>
  <w:style w:type="paragraph" w:styleId="15">
    <w:name w:val="HTML Preformatted"/>
    <w:basedOn w:val="1"/>
    <w:link w:val="48"/>
    <w:unhideWhenUsed/>
    <w:qFormat/>
    <w:uiPriority w:val="99"/>
    <w:rPr>
      <w:rFonts w:ascii="Consolas" w:hAnsi="Consolas"/>
      <w:sz w:val="20"/>
      <w:szCs w:val="20"/>
    </w:rPr>
  </w:style>
  <w:style w:type="paragraph" w:styleId="16">
    <w:name w:val="Normal (Web)"/>
    <w:unhideWhenUsed/>
    <w:qFormat/>
    <w:uiPriority w:val="99"/>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7">
    <w:name w:val="Subtitle"/>
    <w:basedOn w:val="1"/>
    <w:next w:val="1"/>
    <w:link w:val="35"/>
    <w:qFormat/>
    <w:uiPriority w:val="11"/>
    <w:pPr>
      <w:spacing w:after="160"/>
    </w:pPr>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Title"/>
    <w:basedOn w:val="1"/>
    <w:next w:val="1"/>
    <w:link w:val="34"/>
    <w:qFormat/>
    <w:uiPriority w:val="10"/>
    <w:pPr>
      <w:spacing w:after="80"/>
      <w:contextualSpacing/>
    </w:pPr>
    <w:rPr>
      <w:rFonts w:asciiTheme="majorHAnsi" w:hAnsiTheme="majorHAnsi" w:eastAsiaTheme="majorEastAsia" w:cstheme="majorBidi"/>
      <w:spacing w:val="-10"/>
      <w:kern w:val="28"/>
      <w:sz w:val="56"/>
      <w:szCs w:val="56"/>
    </w:rPr>
  </w:style>
  <w:style w:type="character" w:styleId="20">
    <w:name w:val="annotation reference"/>
    <w:basedOn w:val="19"/>
    <w:unhideWhenUsed/>
    <w:qFormat/>
    <w:uiPriority w:val="99"/>
    <w:rPr>
      <w:sz w:val="16"/>
      <w:szCs w:val="16"/>
    </w:rPr>
  </w:style>
  <w:style w:type="character" w:styleId="21">
    <w:name w:val="Hyperlink"/>
    <w:basedOn w:val="19"/>
    <w:unhideWhenUsed/>
    <w:qFormat/>
    <w:uiPriority w:val="99"/>
    <w:rPr>
      <w:color w:val="467886" w:themeColor="hyperlink"/>
      <w:u w:val="single"/>
      <w14:textFill>
        <w14:solidFill>
          <w14:schemeClr w14:val="hlink"/>
        </w14:solidFill>
      </w14:textFill>
    </w:rPr>
  </w:style>
  <w:style w:type="character" w:styleId="22">
    <w:name w:val="page number"/>
    <w:basedOn w:val="19"/>
    <w:unhideWhenUsed/>
    <w:qFormat/>
    <w:uiPriority w:val="99"/>
  </w:style>
  <w:style w:type="character" w:styleId="23">
    <w:name w:val="Strong"/>
    <w:basedOn w:val="19"/>
    <w:qFormat/>
    <w:uiPriority w:val="22"/>
    <w:rPr>
      <w:b/>
      <w:bCs/>
    </w:rPr>
  </w:style>
  <w:style w:type="character" w:customStyle="1" w:styleId="25">
    <w:name w:val="Heading 1 Char"/>
    <w:basedOn w:val="19"/>
    <w:link w:val="2"/>
    <w:qFormat/>
    <w:uiPriority w:val="9"/>
    <w:rPr>
      <w:rFonts w:asciiTheme="majorHAnsi" w:hAnsiTheme="majorHAnsi" w:eastAsiaTheme="majorEastAsia" w:cstheme="majorBidi"/>
      <w:color w:val="104862" w:themeColor="accent1" w:themeShade="BF"/>
      <w:sz w:val="40"/>
      <w:szCs w:val="40"/>
    </w:rPr>
  </w:style>
  <w:style w:type="character" w:customStyle="1" w:styleId="26">
    <w:name w:val="Heading 2 Char"/>
    <w:basedOn w:val="19"/>
    <w:link w:val="3"/>
    <w:qFormat/>
    <w:uiPriority w:val="9"/>
    <w:rPr>
      <w:rFonts w:asciiTheme="majorHAnsi" w:hAnsiTheme="majorHAnsi" w:eastAsiaTheme="majorEastAsia" w:cstheme="majorBidi"/>
      <w:color w:val="104862" w:themeColor="accent1" w:themeShade="BF"/>
      <w:sz w:val="32"/>
      <w:szCs w:val="32"/>
    </w:rPr>
  </w:style>
  <w:style w:type="character" w:customStyle="1" w:styleId="27">
    <w:name w:val="Heading 3 Char"/>
    <w:basedOn w:val="19"/>
    <w:link w:val="4"/>
    <w:semiHidden/>
    <w:qFormat/>
    <w:uiPriority w:val="9"/>
    <w:rPr>
      <w:rFonts w:eastAsiaTheme="majorEastAsia" w:cstheme="majorBidi"/>
      <w:color w:val="104862" w:themeColor="accent1" w:themeShade="BF"/>
      <w:sz w:val="28"/>
      <w:szCs w:val="28"/>
    </w:rPr>
  </w:style>
  <w:style w:type="character" w:customStyle="1" w:styleId="28">
    <w:name w:val="Heading 4 Char"/>
    <w:basedOn w:val="19"/>
    <w:link w:val="5"/>
    <w:semiHidden/>
    <w:qFormat/>
    <w:uiPriority w:val="9"/>
    <w:rPr>
      <w:rFonts w:eastAsiaTheme="majorEastAsia" w:cstheme="majorBidi"/>
      <w:i/>
      <w:iCs/>
      <w:color w:val="104862" w:themeColor="accent1" w:themeShade="BF"/>
    </w:rPr>
  </w:style>
  <w:style w:type="character" w:customStyle="1" w:styleId="29">
    <w:name w:val="Heading 5 Char"/>
    <w:basedOn w:val="19"/>
    <w:link w:val="6"/>
    <w:semiHidden/>
    <w:qFormat/>
    <w:uiPriority w:val="9"/>
    <w:rPr>
      <w:rFonts w:eastAsiaTheme="majorEastAsia" w:cstheme="majorBidi"/>
      <w:color w:val="104862" w:themeColor="accent1" w:themeShade="BF"/>
    </w:rPr>
  </w:style>
  <w:style w:type="character" w:customStyle="1" w:styleId="30">
    <w:name w:val="Heading 6 Char"/>
    <w:basedOn w:val="19"/>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1">
    <w:name w:val="Heading 7 Char"/>
    <w:basedOn w:val="19"/>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2">
    <w:name w:val="Heading 8 Char"/>
    <w:basedOn w:val="19"/>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3">
    <w:name w:val="Heading 9 Char"/>
    <w:basedOn w:val="19"/>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4">
    <w:name w:val="Title Char"/>
    <w:basedOn w:val="19"/>
    <w:link w:val="18"/>
    <w:qFormat/>
    <w:uiPriority w:val="10"/>
    <w:rPr>
      <w:rFonts w:asciiTheme="majorHAnsi" w:hAnsiTheme="majorHAnsi" w:eastAsiaTheme="majorEastAsia" w:cstheme="majorBidi"/>
      <w:spacing w:val="-10"/>
      <w:kern w:val="28"/>
      <w:sz w:val="56"/>
      <w:szCs w:val="56"/>
    </w:rPr>
  </w:style>
  <w:style w:type="character" w:customStyle="1" w:styleId="35">
    <w:name w:val="Subtitle Char"/>
    <w:basedOn w:val="19"/>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customStyle="1" w:styleId="36">
    <w:name w:val="Quote"/>
    <w:basedOn w:val="1"/>
    <w:next w:val="1"/>
    <w:link w:val="37"/>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37">
    <w:name w:val="Quote Char"/>
    <w:basedOn w:val="19"/>
    <w:link w:val="36"/>
    <w:qFormat/>
    <w:uiPriority w:val="29"/>
    <w:rPr>
      <w:i/>
      <w:iCs/>
      <w:color w:val="404040" w:themeColor="text1" w:themeTint="BF"/>
      <w14:textFill>
        <w14:solidFill>
          <w14:schemeClr w14:val="tx1">
            <w14:lumMod w14:val="75000"/>
            <w14:lumOff w14:val="25000"/>
          </w14:schemeClr>
        </w14:solidFill>
      </w14:textFill>
    </w:rPr>
  </w:style>
  <w:style w:type="paragraph" w:customStyle="1" w:styleId="38">
    <w:name w:val="List Paragraph"/>
    <w:basedOn w:val="1"/>
    <w:qFormat/>
    <w:uiPriority w:val="34"/>
    <w:pPr>
      <w:ind w:left="720"/>
      <w:contextualSpacing/>
    </w:pPr>
  </w:style>
  <w:style w:type="character" w:customStyle="1" w:styleId="39">
    <w:name w:val="Intense Emphasis"/>
    <w:basedOn w:val="19"/>
    <w:qFormat/>
    <w:uiPriority w:val="21"/>
    <w:rPr>
      <w:i/>
      <w:iCs/>
      <w:color w:val="104862" w:themeColor="accent1" w:themeShade="BF"/>
    </w:rPr>
  </w:style>
  <w:style w:type="paragraph" w:customStyle="1" w:styleId="40">
    <w:name w:val="Intense Quote"/>
    <w:basedOn w:val="1"/>
    <w:next w:val="1"/>
    <w:link w:val="4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1">
    <w:name w:val="Intense Quote Char"/>
    <w:basedOn w:val="19"/>
    <w:link w:val="40"/>
    <w:qFormat/>
    <w:uiPriority w:val="30"/>
    <w:rPr>
      <w:i/>
      <w:iCs/>
      <w:color w:val="104862" w:themeColor="accent1" w:themeShade="BF"/>
    </w:rPr>
  </w:style>
  <w:style w:type="character" w:customStyle="1" w:styleId="42">
    <w:name w:val="Intense Reference"/>
    <w:basedOn w:val="19"/>
    <w:qFormat/>
    <w:uiPriority w:val="32"/>
    <w:rPr>
      <w:b/>
      <w:bCs/>
      <w:smallCaps/>
      <w:color w:val="104862" w:themeColor="accent1" w:themeShade="BF"/>
      <w:spacing w:val="5"/>
    </w:rPr>
  </w:style>
  <w:style w:type="character" w:customStyle="1" w:styleId="43">
    <w:name w:val="Footer Char"/>
    <w:basedOn w:val="19"/>
    <w:link w:val="13"/>
    <w:qFormat/>
    <w:uiPriority w:val="99"/>
  </w:style>
  <w:style w:type="character" w:customStyle="1" w:styleId="44">
    <w:name w:val="Header Char"/>
    <w:basedOn w:val="19"/>
    <w:link w:val="14"/>
    <w:semiHidden/>
    <w:qFormat/>
    <w:uiPriority w:val="99"/>
  </w:style>
  <w:style w:type="character" w:customStyle="1" w:styleId="45">
    <w:name w:val="Comment Text Char"/>
    <w:basedOn w:val="19"/>
    <w:link w:val="11"/>
    <w:qFormat/>
    <w:uiPriority w:val="99"/>
    <w:rPr>
      <w:sz w:val="20"/>
      <w:szCs w:val="20"/>
    </w:rPr>
  </w:style>
  <w:style w:type="character" w:customStyle="1" w:styleId="46">
    <w:name w:val="Comment Subject Char"/>
    <w:basedOn w:val="45"/>
    <w:link w:val="12"/>
    <w:semiHidden/>
    <w:qFormat/>
    <w:uiPriority w:val="99"/>
    <w:rPr>
      <w:b/>
      <w:bCs/>
      <w:sz w:val="20"/>
      <w:szCs w:val="20"/>
    </w:rPr>
  </w:style>
  <w:style w:type="character" w:customStyle="1" w:styleId="47">
    <w:name w:val="Unresolved Mention"/>
    <w:basedOn w:val="19"/>
    <w:unhideWhenUsed/>
    <w:qFormat/>
    <w:uiPriority w:val="99"/>
    <w:rPr>
      <w:color w:val="605E5C"/>
      <w:shd w:val="clear" w:color="auto" w:fill="E1DFDD"/>
    </w:rPr>
  </w:style>
  <w:style w:type="character" w:customStyle="1" w:styleId="48">
    <w:name w:val="HTML Preformatted Char"/>
    <w:basedOn w:val="19"/>
    <w:link w:val="15"/>
    <w:semiHidden/>
    <w:qFormat/>
    <w:uiPriority w:val="99"/>
    <w:rPr>
      <w:rFonts w:ascii="Consolas" w:hAnsi="Consolas"/>
      <w:sz w:val="20"/>
      <w:szCs w:val="20"/>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1014</Words>
  <Characters>5368</Characters>
  <Lines>185</Lines>
  <Paragraphs>120</Paragraphs>
  <ScaleCrop>false</ScaleCrop>
  <LinksUpToDate>false</LinksUpToDate>
  <CharactersWithSpaces>6262</CharactersWithSpaces>
  <Application>WPS Office_3.2.0.6370_F1E327BC-269C-435d-A152-05C5408002CA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2025-10-31T13:57:00Z</dcterms:created>
  <dc:creator>Julia Goncharenko</dc:creator>
  <cp:lastModifiedBy>hanibunny</cp:lastModifiedBy>
  <dcterms:modified xsi:type="dcterms:W3CDTF">2025-12-08T16:02:16Z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1033-3.2.0.6370</vt:lpwstr>
  </property>
</Properties>
</file>