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ABE" w:rsidRPr="00B946A7" w:rsidRDefault="00830BBD" w:rsidP="00B946A7">
      <w:pPr>
        <w:spacing w:line="360" w:lineRule="auto"/>
        <w:rPr>
          <w:rFonts w:ascii="MingLiU" w:eastAsia="MingLiU" w:hAnsi="MingLiU" w:cs="Times New Roman"/>
          <w:sz w:val="24"/>
          <w:szCs w:val="24"/>
          <w:lang w:eastAsia="zh-TW"/>
        </w:rPr>
      </w:pPr>
      <w:r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尊敬的澳門理工學院理事會</w:t>
      </w:r>
      <w:bookmarkStart w:id="0" w:name="_GoBack"/>
      <w:bookmarkEnd w:id="0"/>
      <w:r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委員 鈞鑒：</w:t>
      </w:r>
    </w:p>
    <w:p w:rsidR="00B77980" w:rsidRPr="00B946A7" w:rsidRDefault="00830BBD" w:rsidP="00B946A7">
      <w:pPr>
        <w:spacing w:line="360" w:lineRule="auto"/>
        <w:ind w:firstLineChars="200" w:firstLine="480"/>
        <w:rPr>
          <w:rFonts w:ascii="MingLiU" w:eastAsia="MingLiU" w:hAnsi="MingLiU" w:cs="Times New Roman"/>
          <w:sz w:val="24"/>
          <w:szCs w:val="24"/>
          <w:lang w:eastAsia="zh-TW"/>
        </w:rPr>
      </w:pPr>
      <w:r w:rsidRPr="00B946A7">
        <w:rPr>
          <w:rFonts w:ascii="MingLiU" w:eastAsia="MingLiU" w:hAnsi="MingLiU" w:cs="Times New Roman"/>
          <w:sz w:val="24"/>
          <w:szCs w:val="24"/>
          <w:lang w:eastAsia="zh-TW"/>
        </w:rPr>
        <w:tab/>
      </w:r>
      <w:r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 xml:space="preserve">感謝您百忙之中抽時審閲此信，本人於2018年3月向 </w:t>
      </w:r>
      <w:r w:rsidRPr="00B946A7">
        <w:rPr>
          <w:rFonts w:ascii="MingLiU" w:eastAsia="MingLiU" w:hAnsi="MingLiU" w:cs="Times New Roman"/>
          <w:sz w:val="24"/>
          <w:szCs w:val="24"/>
          <w:lang w:eastAsia="zh-TW"/>
        </w:rPr>
        <w:t xml:space="preserve"> </w:t>
      </w:r>
      <w:r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貴學院申請財務管理處第一職階二等技術輔導員的職位（職位編號：G</w:t>
      </w:r>
      <w:r w:rsidRPr="00B946A7">
        <w:rPr>
          <w:rFonts w:ascii="MingLiU" w:eastAsia="MingLiU" w:hAnsi="MingLiU" w:cs="Times New Roman"/>
          <w:sz w:val="24"/>
          <w:szCs w:val="24"/>
          <w:lang w:eastAsia="zh-TW"/>
        </w:rPr>
        <w:t>F1710</w:t>
      </w:r>
      <w:r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 xml:space="preserve">），根據 </w:t>
      </w:r>
      <w:r w:rsidRPr="00B946A7">
        <w:rPr>
          <w:rFonts w:ascii="MingLiU" w:eastAsia="MingLiU" w:hAnsi="MingLiU" w:cs="Times New Roman"/>
          <w:sz w:val="24"/>
          <w:szCs w:val="24"/>
          <w:lang w:eastAsia="zh-TW"/>
        </w:rPr>
        <w:t xml:space="preserve"> </w:t>
      </w:r>
      <w:r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貴學院對外公佈的臨時名單本人由於“a</w:t>
      </w:r>
      <w:r w:rsidRPr="00B946A7">
        <w:rPr>
          <w:rFonts w:ascii="MingLiU" w:eastAsia="MingLiU" w:hAnsi="MingLiU" w:cs="Times New Roman"/>
          <w:sz w:val="24"/>
          <w:szCs w:val="24"/>
          <w:lang w:eastAsia="zh-TW"/>
        </w:rPr>
        <w:t>.</w:t>
      </w:r>
      <w:r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投考人未有遞交開考通要求的學歷證明文件”而被除名。對於結果本人無能爲力，然而導致此結果確有不公平的</w:t>
      </w:r>
      <w:r w:rsidR="00CD01A9"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因素</w:t>
      </w:r>
      <w:r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 xml:space="preserve">，特此來函，望 </w:t>
      </w:r>
      <w:r w:rsidRPr="00B946A7">
        <w:rPr>
          <w:rFonts w:ascii="MingLiU" w:eastAsia="MingLiU" w:hAnsi="MingLiU" w:cs="Times New Roman"/>
          <w:sz w:val="24"/>
          <w:szCs w:val="24"/>
          <w:lang w:eastAsia="zh-TW"/>
        </w:rPr>
        <w:t xml:space="preserve"> </w:t>
      </w:r>
      <w:r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貴學院能</w:t>
      </w:r>
      <w:r w:rsidR="00901037"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給予</w:t>
      </w:r>
      <w:r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考慮</w:t>
      </w:r>
      <w:r w:rsidR="00B77980"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，盼賜予機會，</w:t>
      </w:r>
      <w:r w:rsidR="00B77980" w:rsidRPr="00B946A7">
        <w:rPr>
          <w:rFonts w:ascii="MingLiU" w:eastAsia="MingLiU" w:hAnsi="MingLiU" w:cs="Times New Roman"/>
          <w:sz w:val="24"/>
          <w:szCs w:val="24"/>
          <w:lang w:eastAsia="zh-TW"/>
        </w:rPr>
        <w:t>唐突之處，敬請見諒。下面請允許我詳細</w:t>
      </w:r>
      <w:r w:rsidR="00B77980"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解釋一下</w:t>
      </w:r>
      <w:r w:rsidR="00B77980" w:rsidRPr="00B946A7">
        <w:rPr>
          <w:rFonts w:ascii="MingLiU" w:eastAsia="MingLiU" w:hAnsi="MingLiU" w:cs="Times New Roman"/>
          <w:sz w:val="24"/>
          <w:szCs w:val="24"/>
          <w:lang w:eastAsia="zh-TW"/>
        </w:rPr>
        <w:t>。</w:t>
      </w:r>
    </w:p>
    <w:p w:rsidR="00F13F62" w:rsidRPr="00B946A7" w:rsidRDefault="005C7529" w:rsidP="00B946A7">
      <w:pPr>
        <w:spacing w:line="360" w:lineRule="auto"/>
        <w:ind w:firstLine="480"/>
        <w:rPr>
          <w:rFonts w:ascii="MingLiU" w:eastAsia="MingLiU" w:hAnsi="MingLiU" w:cs="Times New Roman"/>
          <w:sz w:val="24"/>
          <w:szCs w:val="24"/>
          <w:lang w:eastAsia="zh-TW"/>
        </w:rPr>
      </w:pPr>
      <w:r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首先，</w:t>
      </w:r>
      <w:r w:rsidR="00B77980"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本人於2018年3月向</w:t>
      </w:r>
      <w:r w:rsidR="00B77980" w:rsidRPr="00B946A7">
        <w:rPr>
          <w:rFonts w:ascii="MingLiU" w:eastAsia="MingLiU" w:hAnsi="MingLiU" w:cs="Times New Roman"/>
          <w:sz w:val="24"/>
          <w:szCs w:val="24"/>
          <w:lang w:eastAsia="zh-TW"/>
        </w:rPr>
        <w:t xml:space="preserve">  </w:t>
      </w:r>
      <w:r w:rsidR="00B77980"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貴學院親</w:t>
      </w:r>
      <w:r w:rsidR="00CD01A9"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遞</w:t>
      </w:r>
      <w:r w:rsidR="00B77980"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申請及本人相關證明文件</w:t>
      </w:r>
      <w:r w:rsidR="00CD01A9"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，學歷證明是澳門大學的畢業證書，</w:t>
      </w:r>
      <w:r w:rsidR="00B946A7"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由於本人的高中畢業證並不是澳門學校派發，但是大學是在澳門大學就讀，</w:t>
      </w:r>
      <w:r w:rsidR="00B946A7"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而</w:t>
      </w:r>
      <w:r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通告是寫明“具高中畢業學歷”，大學的畢業證明應足夠證明本人已具高中畢業學歷，</w:t>
      </w:r>
      <w:r w:rsidR="00F13F62"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因此</w:t>
      </w:r>
      <w:r w:rsidR="00B946A7"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，</w:t>
      </w:r>
      <w:r w:rsidR="00F13F62"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本人認爲大學的畢業證書可以被視爲</w:t>
      </w:r>
      <w:r w:rsidR="00B946A7"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“</w:t>
      </w:r>
      <w:r w:rsidR="00F13F62"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職位所要求的學歷證明文件</w:t>
      </w:r>
      <w:r w:rsidR="00B946A7"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”</w:t>
      </w:r>
      <w:r w:rsidR="00F13F62"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。</w:t>
      </w:r>
    </w:p>
    <w:p w:rsidR="00F13F62" w:rsidRPr="00B946A7" w:rsidRDefault="005C7529" w:rsidP="00B946A7">
      <w:pPr>
        <w:spacing w:line="360" w:lineRule="auto"/>
        <w:ind w:firstLine="480"/>
        <w:rPr>
          <w:rFonts w:ascii="MingLiU" w:eastAsia="MingLiU" w:hAnsi="MingLiU" w:cs="Times New Roman"/>
          <w:sz w:val="24"/>
          <w:szCs w:val="24"/>
          <w:lang w:eastAsia="zh-TW"/>
        </w:rPr>
      </w:pPr>
      <w:r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同時</w:t>
      </w:r>
      <w:r w:rsidR="00F13F62"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，文件是由本人</w:t>
      </w:r>
      <w:r w:rsidR="00F13F62"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親遞</w:t>
      </w:r>
      <w:r w:rsidR="00F13F62"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，</w:t>
      </w:r>
      <w:r w:rsidR="00CD01A9"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當時并沒有收到回復表示提交的學歷文件有任何問題</w:t>
      </w:r>
      <w:r w:rsidR="00F13F62"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，亦沒有給予文件收據</w:t>
      </w:r>
      <w:r w:rsidR="00CD01A9"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。</w:t>
      </w:r>
      <w:r w:rsidR="00F13F62"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本人並非無高中畢業證，僅因考慮到其並非澳門當地派發於是使用了更權威的證明</w:t>
      </w:r>
      <w:r w:rsidR="00B946A7"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 xml:space="preserve">，望 </w:t>
      </w:r>
      <w:r w:rsidR="00B946A7" w:rsidRPr="00B946A7">
        <w:rPr>
          <w:rFonts w:ascii="MingLiU" w:eastAsia="MingLiU" w:hAnsi="MingLiU" w:cs="Times New Roman"/>
          <w:sz w:val="24"/>
          <w:szCs w:val="24"/>
          <w:lang w:eastAsia="zh-TW"/>
        </w:rPr>
        <w:t xml:space="preserve"> </w:t>
      </w:r>
      <w:r w:rsidR="00B946A7"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貴學院考慮此原因給予補交機會。</w:t>
      </w:r>
    </w:p>
    <w:p w:rsidR="00F13F62" w:rsidRPr="00B946A7" w:rsidRDefault="00CD01A9" w:rsidP="00B946A7">
      <w:pPr>
        <w:spacing w:line="360" w:lineRule="auto"/>
        <w:rPr>
          <w:rFonts w:ascii="MingLiU" w:eastAsia="MingLiU" w:hAnsi="MingLiU" w:cs="Times New Roman"/>
          <w:sz w:val="24"/>
          <w:szCs w:val="24"/>
          <w:lang w:eastAsia="zh-TW"/>
        </w:rPr>
      </w:pPr>
      <w:r w:rsidRPr="00B946A7">
        <w:rPr>
          <w:rFonts w:ascii="MingLiU" w:eastAsia="MingLiU" w:hAnsi="MingLiU" w:cs="Times New Roman"/>
          <w:sz w:val="24"/>
          <w:szCs w:val="24"/>
          <w:lang w:eastAsia="zh-TW"/>
        </w:rPr>
        <w:t xml:space="preserve">    </w:t>
      </w:r>
      <w:r w:rsidR="00F13F62"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最後</w:t>
      </w:r>
      <w:r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，</w:t>
      </w:r>
      <w:r w:rsidR="005C7529"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 xml:space="preserve"> 貴學院在通告中僅寫到“於2018年3月8日前</w:t>
      </w:r>
      <w:r w:rsidR="005C7529" w:rsidRPr="00B946A7">
        <w:rPr>
          <w:rFonts w:ascii="MingLiU" w:eastAsia="MingLiU" w:hAnsi="MingLiU" w:cs="Times New Roman"/>
          <w:sz w:val="24"/>
          <w:szCs w:val="24"/>
          <w:lang w:eastAsia="zh-TW"/>
        </w:rPr>
        <w:t>……</w:t>
      </w:r>
      <w:r w:rsidR="005C7529"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（逾期不設補交）”但並未寫明此次招聘</w:t>
      </w:r>
      <w:r w:rsidR="00F13F62"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無</w:t>
      </w:r>
      <w:r w:rsidR="005C7529"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“有條件限制的准考人”，收到文件至公佈臨時名單時並沒有通知文件不符合規定或者</w:t>
      </w:r>
      <w:r w:rsidR="00F13F62"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給予</w:t>
      </w:r>
      <w:r w:rsidR="00F13F62"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“有條件限制的准考人”資格</w:t>
      </w:r>
      <w:r w:rsidR="005C7529"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。</w:t>
      </w:r>
      <w:r w:rsidR="00B946A7"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本人對所提交的學歷證明文件不符合要求確不知情，並非有意逾期遞交。</w:t>
      </w:r>
    </w:p>
    <w:p w:rsidR="00F13F62" w:rsidRDefault="00B946A7" w:rsidP="00B946A7">
      <w:pPr>
        <w:spacing w:line="360" w:lineRule="auto"/>
        <w:rPr>
          <w:rFonts w:ascii="MingLiU" w:eastAsia="MingLiU" w:hAnsi="MingLiU" w:cs="Times New Roman"/>
          <w:sz w:val="24"/>
          <w:szCs w:val="24"/>
          <w:lang w:eastAsia="zh-TW"/>
        </w:rPr>
      </w:pPr>
      <w:r>
        <w:rPr>
          <w:rFonts w:ascii="MingLiU" w:eastAsia="MingLiU" w:hAnsi="MingLiU" w:cs="Times New Roman"/>
          <w:sz w:val="24"/>
          <w:szCs w:val="24"/>
          <w:lang w:eastAsia="zh-TW"/>
        </w:rPr>
        <w:t xml:space="preserve">    </w:t>
      </w:r>
      <w:r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本人的學歷及工作經驗都對應 貴學院</w:t>
      </w:r>
      <w:r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財務管理處的職位</w:t>
      </w:r>
      <w:r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，這個崗位的空缺並非常見，對本人具有重要意義，</w:t>
      </w:r>
      <w:r w:rsidR="00F13F62"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懇請</w:t>
      </w:r>
      <w:r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閣下</w:t>
      </w:r>
      <w:r w:rsidR="00F13F62"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考慮，</w:t>
      </w:r>
      <w:r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賜予參與履歷篩選的資格。</w:t>
      </w:r>
      <w:r w:rsidR="00F13F62"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現附上高中畢業證書及所有證明文件，</w:t>
      </w:r>
      <w:r w:rsidR="00F13F62" w:rsidRPr="00A967A8">
        <w:rPr>
          <w:rFonts w:ascii="MingLiU" w:eastAsia="MingLiU" w:hAnsi="MingLiU" w:cs="Times New Roman"/>
          <w:sz w:val="24"/>
          <w:szCs w:val="24"/>
          <w:lang w:eastAsia="zh-TW"/>
        </w:rPr>
        <w:t>若有任何需要補充，煩請  貴所在任何您方便的時間致電 62696897</w:t>
      </w:r>
      <w:r w:rsidR="00F13F62">
        <w:rPr>
          <w:rFonts w:ascii="MingLiU" w:eastAsia="MingLiU" w:hAnsi="MingLiU" w:cs="Times New Roman"/>
          <w:sz w:val="24"/>
          <w:szCs w:val="24"/>
          <w:lang w:eastAsia="zh-TW"/>
        </w:rPr>
        <w:t>與本人聯絡</w:t>
      </w:r>
      <w:r w:rsidR="00F13F62" w:rsidRPr="00A967A8">
        <w:rPr>
          <w:rFonts w:ascii="MingLiU" w:eastAsia="MingLiU" w:hAnsi="MingLiU" w:cs="Times New Roman"/>
          <w:sz w:val="24"/>
          <w:szCs w:val="24"/>
          <w:lang w:eastAsia="zh-TW"/>
        </w:rPr>
        <w:t>。</w:t>
      </w:r>
    </w:p>
    <w:p w:rsidR="00F13F62" w:rsidRDefault="00F13F62" w:rsidP="00B946A7">
      <w:pPr>
        <w:spacing w:line="360" w:lineRule="auto"/>
        <w:rPr>
          <w:rFonts w:ascii="MingLiU" w:eastAsia="MingLiU" w:hAnsi="MingLiU" w:cs="Times New Roman"/>
          <w:sz w:val="24"/>
          <w:szCs w:val="24"/>
          <w:lang w:eastAsia="zh-TW"/>
        </w:rPr>
      </w:pPr>
      <w:r>
        <w:rPr>
          <w:rFonts w:ascii="MingLiU" w:eastAsia="MingLiU" w:hAnsi="MingLiU" w:cs="Times New Roman"/>
          <w:sz w:val="24"/>
          <w:szCs w:val="24"/>
          <w:lang w:eastAsia="zh-TW"/>
        </w:rPr>
        <w:tab/>
      </w:r>
      <w:r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耑此，</w:t>
      </w:r>
      <w:r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順頌</w:t>
      </w:r>
      <w:r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台安</w:t>
      </w:r>
    </w:p>
    <w:p w:rsidR="00B946A7" w:rsidRPr="00B946A7" w:rsidRDefault="00B946A7" w:rsidP="00B946A7">
      <w:pPr>
        <w:spacing w:line="360" w:lineRule="auto"/>
        <w:rPr>
          <w:rFonts w:ascii="MingLiU" w:eastAsia="MingLiU" w:hAnsi="MingLiU" w:cs="Times New Roman" w:hint="eastAsia"/>
          <w:sz w:val="24"/>
          <w:szCs w:val="24"/>
          <w:lang w:eastAsia="zh-TW"/>
        </w:rPr>
      </w:pPr>
    </w:p>
    <w:p w:rsidR="005C7529" w:rsidRPr="005C7529" w:rsidRDefault="00F13F62" w:rsidP="00B946A7">
      <w:pPr>
        <w:spacing w:line="360" w:lineRule="auto"/>
        <w:rPr>
          <w:rFonts w:eastAsia="PMingLiU" w:hint="eastAsia"/>
          <w:sz w:val="24"/>
          <w:szCs w:val="24"/>
          <w:lang w:eastAsia="zh-TW"/>
        </w:rPr>
      </w:pPr>
      <w:r w:rsidRPr="00B946A7">
        <w:rPr>
          <w:rFonts w:ascii="MingLiU" w:eastAsia="MingLiU" w:hAnsi="MingLiU" w:cs="Times New Roman"/>
          <w:sz w:val="24"/>
          <w:szCs w:val="24"/>
          <w:lang w:eastAsia="zh-TW"/>
        </w:rPr>
        <w:t xml:space="preserve">           </w:t>
      </w:r>
      <w:r w:rsidRPr="00B946A7">
        <w:rPr>
          <w:rFonts w:ascii="MingLiU" w:eastAsia="MingLiU" w:hAnsi="MingLiU" w:cs="Times New Roman"/>
          <w:sz w:val="24"/>
          <w:szCs w:val="24"/>
          <w:lang w:eastAsia="zh-TW"/>
        </w:rPr>
        <w:tab/>
      </w:r>
      <w:r w:rsidRPr="00B946A7">
        <w:rPr>
          <w:rFonts w:ascii="MingLiU" w:eastAsia="MingLiU" w:hAnsi="MingLiU" w:cs="Times New Roman"/>
          <w:sz w:val="24"/>
          <w:szCs w:val="24"/>
          <w:lang w:eastAsia="zh-TW"/>
        </w:rPr>
        <w:tab/>
      </w:r>
      <w:r w:rsidRPr="00B946A7">
        <w:rPr>
          <w:rFonts w:ascii="MingLiU" w:eastAsia="MingLiU" w:hAnsi="MingLiU" w:cs="Times New Roman"/>
          <w:sz w:val="24"/>
          <w:szCs w:val="24"/>
          <w:lang w:eastAsia="zh-TW"/>
        </w:rPr>
        <w:tab/>
      </w:r>
      <w:r w:rsidRPr="00B946A7">
        <w:rPr>
          <w:rFonts w:ascii="MingLiU" w:eastAsia="MingLiU" w:hAnsi="MingLiU" w:cs="Times New Roman"/>
          <w:sz w:val="24"/>
          <w:szCs w:val="24"/>
          <w:lang w:eastAsia="zh-TW"/>
        </w:rPr>
        <w:tab/>
      </w:r>
      <w:r w:rsidRPr="00B946A7">
        <w:rPr>
          <w:rFonts w:ascii="MingLiU" w:eastAsia="MingLiU" w:hAnsi="MingLiU" w:cs="Times New Roman"/>
          <w:sz w:val="24"/>
          <w:szCs w:val="24"/>
          <w:lang w:eastAsia="zh-TW"/>
        </w:rPr>
        <w:tab/>
      </w:r>
      <w:r w:rsidRPr="00B946A7">
        <w:rPr>
          <w:rFonts w:ascii="MingLiU" w:eastAsia="MingLiU" w:hAnsi="MingLiU" w:cs="Times New Roman"/>
          <w:sz w:val="24"/>
          <w:szCs w:val="24"/>
          <w:lang w:eastAsia="zh-TW"/>
        </w:rPr>
        <w:tab/>
      </w:r>
      <w:r w:rsidRPr="00B946A7">
        <w:rPr>
          <w:rFonts w:ascii="MingLiU" w:eastAsia="MingLiU" w:hAnsi="MingLiU" w:cs="Times New Roman"/>
          <w:sz w:val="24"/>
          <w:szCs w:val="24"/>
          <w:lang w:eastAsia="zh-TW"/>
        </w:rPr>
        <w:tab/>
      </w:r>
      <w:r w:rsidRPr="00B946A7">
        <w:rPr>
          <w:rFonts w:ascii="MingLiU" w:eastAsia="MingLiU" w:hAnsi="MingLiU" w:cs="Times New Roman"/>
          <w:sz w:val="24"/>
          <w:szCs w:val="24"/>
          <w:lang w:eastAsia="zh-TW"/>
        </w:rPr>
        <w:tab/>
      </w:r>
      <w:r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寄件人：周釗昭（敬上）</w:t>
      </w:r>
      <w:r>
        <w:rPr>
          <w:rFonts w:ascii="MingLiU" w:eastAsia="MingLiU" w:hAnsi="MingLiU" w:cs="Times New Roman"/>
          <w:sz w:val="24"/>
          <w:szCs w:val="24"/>
          <w:lang w:eastAsia="zh-TW"/>
        </w:rPr>
        <w:tab/>
      </w:r>
      <w:r>
        <w:rPr>
          <w:rFonts w:ascii="MingLiU" w:eastAsia="MingLiU" w:hAnsi="MingLiU" w:cs="Times New Roman"/>
          <w:sz w:val="24"/>
          <w:szCs w:val="24"/>
          <w:lang w:eastAsia="zh-TW"/>
        </w:rPr>
        <w:tab/>
      </w:r>
      <w:r>
        <w:rPr>
          <w:rFonts w:ascii="MingLiU" w:eastAsia="MingLiU" w:hAnsi="MingLiU" w:cs="Times New Roman"/>
          <w:sz w:val="24"/>
          <w:szCs w:val="24"/>
          <w:lang w:eastAsia="zh-TW"/>
        </w:rPr>
        <w:tab/>
      </w:r>
      <w:r>
        <w:rPr>
          <w:rFonts w:ascii="MingLiU" w:eastAsia="MingLiU" w:hAnsi="MingLiU" w:cs="Times New Roman"/>
          <w:sz w:val="24"/>
          <w:szCs w:val="24"/>
          <w:lang w:eastAsia="zh-TW"/>
        </w:rPr>
        <w:tab/>
      </w:r>
      <w:r>
        <w:rPr>
          <w:rFonts w:ascii="MingLiU" w:eastAsia="MingLiU" w:hAnsi="MingLiU" w:cs="Times New Roman"/>
          <w:sz w:val="24"/>
          <w:szCs w:val="24"/>
          <w:lang w:eastAsia="zh-TW"/>
        </w:rPr>
        <w:tab/>
      </w:r>
      <w:r>
        <w:rPr>
          <w:rFonts w:ascii="MingLiU" w:eastAsia="MingLiU" w:hAnsi="MingLiU" w:cs="Times New Roman"/>
          <w:sz w:val="24"/>
          <w:szCs w:val="24"/>
          <w:lang w:eastAsia="zh-TW"/>
        </w:rPr>
        <w:tab/>
      </w:r>
      <w:r>
        <w:rPr>
          <w:rFonts w:ascii="MingLiU" w:eastAsia="MingLiU" w:hAnsi="MingLiU" w:cs="Times New Roman"/>
          <w:sz w:val="24"/>
          <w:szCs w:val="24"/>
          <w:lang w:eastAsia="zh-TW"/>
        </w:rPr>
        <w:tab/>
      </w:r>
      <w:r>
        <w:rPr>
          <w:rFonts w:ascii="MingLiU" w:eastAsia="MingLiU" w:hAnsi="MingLiU" w:cs="Times New Roman"/>
          <w:sz w:val="24"/>
          <w:szCs w:val="24"/>
          <w:lang w:eastAsia="zh-TW"/>
        </w:rPr>
        <w:tab/>
      </w:r>
      <w:r>
        <w:rPr>
          <w:rFonts w:ascii="MingLiU" w:eastAsia="MingLiU" w:hAnsi="MingLiU" w:cs="Times New Roman"/>
          <w:sz w:val="24"/>
          <w:szCs w:val="24"/>
          <w:lang w:eastAsia="zh-TW"/>
        </w:rPr>
        <w:tab/>
      </w:r>
      <w:r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澳門，</w:t>
      </w:r>
      <w:r w:rsidR="00B946A7" w:rsidRPr="00B946A7">
        <w:rPr>
          <w:rFonts w:ascii="MingLiU" w:eastAsia="MingLiU" w:hAnsi="MingLiU" w:cs="Times New Roman" w:hint="eastAsia"/>
          <w:sz w:val="24"/>
          <w:szCs w:val="24"/>
          <w:lang w:eastAsia="zh-TW"/>
        </w:rPr>
        <w:t>二零一八年六月</w:t>
      </w:r>
      <w:r w:rsidR="00B946A7">
        <w:rPr>
          <w:rFonts w:ascii="MingLiU" w:eastAsia="MingLiU" w:hAnsi="MingLiU" w:cs="Times New Roman" w:hint="eastAsia"/>
          <w:sz w:val="24"/>
          <w:szCs w:val="24"/>
          <w:lang w:eastAsia="zh-TW"/>
        </w:rPr>
        <w:t>十三日</w:t>
      </w:r>
      <w:r w:rsidR="00B946A7">
        <w:rPr>
          <w:rFonts w:asciiTheme="minorEastAsia" w:hAnsiTheme="minorEastAsia" w:cs="Times New Roman" w:hint="eastAsia"/>
          <w:sz w:val="24"/>
          <w:szCs w:val="24"/>
        </w:rPr>
        <w:t>。</w:t>
      </w:r>
    </w:p>
    <w:sectPr w:rsidR="005C7529" w:rsidRPr="005C75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BBD"/>
    <w:rsid w:val="005C7529"/>
    <w:rsid w:val="00702ABE"/>
    <w:rsid w:val="00830BBD"/>
    <w:rsid w:val="00901037"/>
    <w:rsid w:val="00B77980"/>
    <w:rsid w:val="00B946A7"/>
    <w:rsid w:val="00CD01A9"/>
    <w:rsid w:val="00EA7A2E"/>
    <w:rsid w:val="00F1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7DE67"/>
  <w15:chartTrackingRefBased/>
  <w15:docId w15:val="{0AD90CBE-2425-4ACE-AF16-F6100809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ZHENG</dc:creator>
  <cp:keywords/>
  <dc:description/>
  <cp:lastModifiedBy>DING ZHENG</cp:lastModifiedBy>
  <cp:revision>1</cp:revision>
  <dcterms:created xsi:type="dcterms:W3CDTF">2018-06-14T01:52:00Z</dcterms:created>
  <dcterms:modified xsi:type="dcterms:W3CDTF">2018-06-14T03:59:00Z</dcterms:modified>
</cp:coreProperties>
</file>