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9942" w14:textId="0BD7CDB5" w:rsidR="001F115B" w:rsidRDefault="001F115B" w:rsidP="001F11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تعریف: </w:t>
      </w:r>
      <w:r>
        <w:rPr>
          <w:lang w:bidi="fa-IR"/>
        </w:rPr>
        <w:t>Code Contract</w:t>
      </w:r>
      <w:r>
        <w:rPr>
          <w:rFonts w:hint="cs"/>
          <w:rtl/>
          <w:lang w:bidi="fa-IR"/>
        </w:rPr>
        <w:t xml:space="preserve"> راهی برای تعریف پیش شرط ها، پس شرط ها و </w:t>
      </w:r>
      <w:r>
        <w:rPr>
          <w:lang w:bidi="fa-IR"/>
        </w:rPr>
        <w:t>Object invariant</w:t>
      </w:r>
      <w:r>
        <w:rPr>
          <w:rFonts w:hint="cs"/>
          <w:rtl/>
          <w:lang w:bidi="fa-IR"/>
        </w:rPr>
        <w:t xml:space="preserve"> ها هستند.</w:t>
      </w:r>
    </w:p>
    <w:p w14:paraId="70FB42F0" w14:textId="4E063711" w:rsidR="001F115B" w:rsidRDefault="001F115B" w:rsidP="001F11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پیش شرط: شروطی که باید هنگام ورود به یک متد یا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>، برقرار باشند.</w:t>
      </w:r>
    </w:p>
    <w:p w14:paraId="5F7B5E3E" w14:textId="75EC8F57" w:rsidR="001F115B" w:rsidRDefault="001F115B" w:rsidP="001F11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پس شرط: شروطی که پس از اجرای متد یا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باید برقرار باشند.</w:t>
      </w:r>
    </w:p>
    <w:p w14:paraId="0F43E2E3" w14:textId="4E8D8F2B" w:rsidR="001F115B" w:rsidRDefault="001F115B" w:rsidP="001F11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</w:t>
      </w:r>
      <w:r>
        <w:rPr>
          <w:lang w:bidi="fa-IR"/>
        </w:rPr>
        <w:t>Object invariant</w:t>
      </w:r>
      <w:r>
        <w:rPr>
          <w:rFonts w:hint="cs"/>
          <w:rtl/>
          <w:lang w:bidi="fa-IR"/>
        </w:rPr>
        <w:t>: وضعیت سلامت آبجکت را مشخص میکند.</w:t>
      </w:r>
    </w:p>
    <w:p w14:paraId="27BA52D8" w14:textId="38E07CF0" w:rsidR="001F115B" w:rsidRDefault="001F115B" w:rsidP="001F115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نحوه پیاده سازی پیش شرط در سی شارپ توسط کلاس </w:t>
      </w:r>
      <w:r>
        <w:rPr>
          <w:lang w:bidi="fa-IR"/>
        </w:rPr>
        <w:t>Contract</w:t>
      </w:r>
      <w:r>
        <w:rPr>
          <w:rFonts w:hint="cs"/>
          <w:rtl/>
          <w:lang w:bidi="fa-IR"/>
        </w:rPr>
        <w:t xml:space="preserve"> در نیم اسپیس </w:t>
      </w:r>
      <w:r>
        <w:fldChar w:fldCharType="begin"/>
      </w:r>
      <w:r>
        <w:instrText xml:space="preserve"> HYPERLINK "https://docs.microsoft.com/en-us/dotnet/api/system.diagnostics.contracts" </w:instrText>
      </w:r>
      <w:r>
        <w:fldChar w:fldCharType="separate"/>
      </w:r>
      <w:proofErr w:type="spellStart"/>
      <w:r>
        <w:rPr>
          <w:rStyle w:val="Hyperlink"/>
          <w:rFonts w:ascii="Segoe UI" w:hAnsi="Segoe UI" w:cs="Segoe UI"/>
          <w:shd w:val="clear" w:color="auto" w:fill="FFFFFF"/>
        </w:rPr>
        <w:t>System.Diagnostics.Contracts</w:t>
      </w:r>
      <w:proofErr w:type="spellEnd"/>
      <w:r>
        <w:fldChar w:fldCharType="end"/>
      </w:r>
      <w:r>
        <w:rPr>
          <w:rFonts w:hint="cs"/>
          <w:rtl/>
        </w:rPr>
        <w:t>:</w:t>
      </w:r>
    </w:p>
    <w:p w14:paraId="108B4098" w14:textId="1920DD9B" w:rsidR="001F115B" w:rsidRDefault="001F115B" w:rsidP="004E519D">
      <w:pPr>
        <w:bidi/>
        <w:jc w:val="right"/>
        <w:rPr>
          <w:rtl/>
          <w:lang w:bidi="fa-IR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Contract.Requires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x !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= </w:t>
      </w:r>
      <w:r>
        <w:rPr>
          <w:rStyle w:val="hljs-literal"/>
          <w:rFonts w:ascii="Consolas" w:hAnsi="Consolas"/>
          <w:color w:val="07704A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14:paraId="1CE24985" w14:textId="1725CF3E" w:rsidR="001F115B" w:rsidRDefault="001F115B" w:rsidP="001F115B">
      <w:pPr>
        <w:bidi/>
        <w:rPr>
          <w:rFonts w:ascii="Consolas" w:hAnsi="Consolas"/>
          <w:color w:val="000000"/>
          <w:sz w:val="21"/>
          <w:szCs w:val="21"/>
          <w:shd w:val="clear" w:color="auto" w:fill="FAFAFA"/>
          <w:rtl/>
          <w:lang w:bidi="fa-IR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Contract.Requires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ArgumentNullException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x != </w:t>
      </w:r>
      <w:r>
        <w:rPr>
          <w:rStyle w:val="hljs-literal"/>
          <w:rFonts w:ascii="Consolas" w:hAnsi="Consolas"/>
          <w:color w:val="07704A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A31515"/>
          <w:sz w:val="21"/>
          <w:szCs w:val="21"/>
        </w:rPr>
        <w:t>"x"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14:paraId="208C3F03" w14:textId="4F162C2F" w:rsidR="001F115B" w:rsidRDefault="001F115B" w:rsidP="001F115B">
      <w:pPr>
        <w:bidi/>
        <w:rPr>
          <w:rtl/>
        </w:rPr>
      </w:pPr>
      <w:r>
        <w:rPr>
          <w:rFonts w:hint="cs"/>
          <w:rtl/>
          <w:lang w:bidi="fa-IR"/>
        </w:rPr>
        <w:t xml:space="preserve">نحوه پیاده سازی پس شرط در سی شارپ توسط کلاس </w:t>
      </w:r>
      <w:r>
        <w:rPr>
          <w:lang w:bidi="fa-IR"/>
        </w:rPr>
        <w:t>Contract</w:t>
      </w:r>
      <w:r>
        <w:rPr>
          <w:rFonts w:hint="cs"/>
          <w:rtl/>
          <w:lang w:bidi="fa-IR"/>
        </w:rPr>
        <w:t xml:space="preserve"> در نیم اسپیس </w:t>
      </w:r>
      <w:r>
        <w:fldChar w:fldCharType="begin"/>
      </w:r>
      <w:r>
        <w:instrText xml:space="preserve"> HYPERLINK "https://docs.microsoft.com/en-us/dotnet/api/system.diagnostics.contracts" </w:instrText>
      </w:r>
      <w:r>
        <w:fldChar w:fldCharType="separate"/>
      </w:r>
      <w:proofErr w:type="spellStart"/>
      <w:r>
        <w:rPr>
          <w:rStyle w:val="Hyperlink"/>
          <w:rFonts w:ascii="Segoe UI" w:hAnsi="Segoe UI" w:cs="Segoe UI"/>
          <w:shd w:val="clear" w:color="auto" w:fill="FFFFFF"/>
        </w:rPr>
        <w:t>System.Diagnostics.Contracts</w:t>
      </w:r>
      <w:proofErr w:type="spellEnd"/>
      <w:r>
        <w:fldChar w:fldCharType="end"/>
      </w:r>
      <w:r>
        <w:rPr>
          <w:rFonts w:hint="cs"/>
          <w:rtl/>
        </w:rPr>
        <w:t>:</w:t>
      </w:r>
    </w:p>
    <w:p w14:paraId="20A9D860" w14:textId="7CA252A2" w:rsidR="001F115B" w:rsidRDefault="001F115B" w:rsidP="004E519D">
      <w:pPr>
        <w:bidi/>
        <w:jc w:val="right"/>
        <w:rPr>
          <w:rtl/>
          <w:lang w:bidi="fa-IR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Contract.Ensures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proofErr w:type="gramStart"/>
      <w:r>
        <w:rPr>
          <w:rStyle w:val="hljs-keyword"/>
          <w:rFonts w:ascii="Consolas" w:hAnsi="Consolas"/>
          <w:color w:val="0101FD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.F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&gt; </w:t>
      </w:r>
      <w:r>
        <w:rPr>
          <w:rStyle w:val="hljs-number"/>
          <w:rFonts w:ascii="Consolas" w:hAnsi="Consolas"/>
          <w:color w:val="000000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14:paraId="12FFDF95" w14:textId="77777777" w:rsidR="001F115B" w:rsidRPr="001F115B" w:rsidRDefault="001F115B" w:rsidP="004E519D">
      <w:pPr>
        <w:bidi/>
        <w:jc w:val="right"/>
        <w:rPr>
          <w:lang w:bidi="fa-IR"/>
        </w:rPr>
      </w:pPr>
      <w:proofErr w:type="spellStart"/>
      <w:r w:rsidRPr="001F115B">
        <w:rPr>
          <w:lang w:bidi="fa-IR"/>
        </w:rPr>
        <w:t>Contract.EnsuresOnThrow</w:t>
      </w:r>
      <w:proofErr w:type="spellEnd"/>
      <w:r w:rsidRPr="001F115B">
        <w:rPr>
          <w:lang w:bidi="fa-IR"/>
        </w:rPr>
        <w:t>&lt;T</w:t>
      </w:r>
      <w:proofErr w:type="gramStart"/>
      <w:r w:rsidRPr="001F115B">
        <w:rPr>
          <w:lang w:bidi="fa-IR"/>
        </w:rPr>
        <w:t>&gt;(</w:t>
      </w:r>
      <w:proofErr w:type="spellStart"/>
      <w:proofErr w:type="gramEnd"/>
      <w:r w:rsidRPr="001F115B">
        <w:rPr>
          <w:lang w:bidi="fa-IR"/>
        </w:rPr>
        <w:t>this.F</w:t>
      </w:r>
      <w:proofErr w:type="spellEnd"/>
      <w:r w:rsidRPr="001F115B">
        <w:rPr>
          <w:lang w:bidi="fa-IR"/>
        </w:rPr>
        <w:t xml:space="preserve"> &gt; 0);</w:t>
      </w:r>
    </w:p>
    <w:p w14:paraId="7A4908CF" w14:textId="58E986AE" w:rsidR="001F115B" w:rsidRDefault="004E519D" w:rsidP="001F11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تعریف </w:t>
      </w:r>
      <w:r>
        <w:rPr>
          <w:lang w:bidi="fa-IR"/>
        </w:rPr>
        <w:t>Invariant</w:t>
      </w:r>
      <w:r>
        <w:rPr>
          <w:rFonts w:hint="cs"/>
          <w:rtl/>
          <w:lang w:bidi="fa-IR"/>
        </w:rPr>
        <w:t xml:space="preserve"> در سی شارپ:</w:t>
      </w:r>
    </w:p>
    <w:p w14:paraId="76E9C995" w14:textId="77777777" w:rsidR="004E519D" w:rsidRPr="004E519D" w:rsidRDefault="004E519D" w:rsidP="004E519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</w:pP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[</w:t>
      </w:r>
      <w:proofErr w:type="spellStart"/>
      <w:r w:rsidRPr="004E519D">
        <w:rPr>
          <w:rFonts w:ascii="Consolas" w:eastAsia="Times New Roman" w:hAnsi="Consolas" w:cs="Times New Roman"/>
          <w:color w:val="007D9A"/>
          <w:sz w:val="21"/>
          <w:szCs w:val="21"/>
          <w:lang w:bidi="fa-IR"/>
        </w:rPr>
        <w:t>ContractInvariantMethod</w:t>
      </w:r>
      <w:proofErr w:type="spellEnd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 xml:space="preserve">]  </w:t>
      </w:r>
    </w:p>
    <w:p w14:paraId="01E75D9B" w14:textId="77777777" w:rsidR="004E519D" w:rsidRPr="004E519D" w:rsidRDefault="004E519D" w:rsidP="004E519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</w:pPr>
      <w:r w:rsidRPr="004E519D">
        <w:rPr>
          <w:rFonts w:ascii="Consolas" w:eastAsia="Times New Roman" w:hAnsi="Consolas" w:cs="Times New Roman"/>
          <w:color w:val="0101FD"/>
          <w:sz w:val="21"/>
          <w:szCs w:val="21"/>
          <w:lang w:bidi="fa-IR"/>
        </w:rPr>
        <w:t>protected</w:t>
      </w:r>
      <w:r w:rsidRPr="004E519D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r w:rsidRPr="004E519D">
        <w:rPr>
          <w:rFonts w:ascii="Consolas" w:eastAsia="Times New Roman" w:hAnsi="Consolas" w:cs="Times New Roman"/>
          <w:color w:val="0101FD"/>
          <w:sz w:val="21"/>
          <w:szCs w:val="21"/>
          <w:lang w:bidi="fa-IR"/>
        </w:rPr>
        <w:t>void</w:t>
      </w:r>
      <w:r w:rsidRPr="004E519D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</w:t>
      </w:r>
      <w:proofErr w:type="spellStart"/>
      <w:r w:rsidRPr="004E519D">
        <w:rPr>
          <w:rFonts w:ascii="Consolas" w:eastAsia="Times New Roman" w:hAnsi="Consolas" w:cs="Times New Roman"/>
          <w:color w:val="007D9A"/>
          <w:sz w:val="21"/>
          <w:szCs w:val="21"/>
          <w:lang w:bidi="fa-IR"/>
        </w:rPr>
        <w:t>ObjectInvariant</w:t>
      </w:r>
      <w:proofErr w:type="spellEnd"/>
      <w:r w:rsidRPr="004E519D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 xml:space="preserve"> ()   </w:t>
      </w:r>
    </w:p>
    <w:p w14:paraId="23FEBC2E" w14:textId="77777777" w:rsidR="004E519D" w:rsidRPr="004E519D" w:rsidRDefault="004E519D" w:rsidP="004E519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</w:pP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 xml:space="preserve">{  </w:t>
      </w:r>
    </w:p>
    <w:p w14:paraId="7E860561" w14:textId="77777777" w:rsidR="004E519D" w:rsidRPr="004E519D" w:rsidRDefault="004E519D" w:rsidP="004E519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</w:pP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 xml:space="preserve">    </w:t>
      </w:r>
      <w:proofErr w:type="spellStart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Contract.Invariant</w:t>
      </w:r>
      <w:proofErr w:type="spellEnd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(</w:t>
      </w:r>
      <w:proofErr w:type="spellStart"/>
      <w:proofErr w:type="gramStart"/>
      <w:r w:rsidRPr="004E519D">
        <w:rPr>
          <w:rFonts w:ascii="Consolas" w:eastAsia="Times New Roman" w:hAnsi="Consolas" w:cs="Times New Roman"/>
          <w:color w:val="0101FD"/>
          <w:sz w:val="21"/>
          <w:szCs w:val="21"/>
          <w:lang w:bidi="fa-IR"/>
        </w:rPr>
        <w:t>this</w:t>
      </w: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.y</w:t>
      </w:r>
      <w:proofErr w:type="spellEnd"/>
      <w:proofErr w:type="gramEnd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 xml:space="preserve"> &gt;= </w:t>
      </w:r>
      <w:r w:rsidRPr="004E519D">
        <w:rPr>
          <w:rFonts w:ascii="Consolas" w:eastAsia="Times New Roman" w:hAnsi="Consolas" w:cs="Times New Roman"/>
          <w:color w:val="000000"/>
          <w:sz w:val="21"/>
          <w:szCs w:val="21"/>
          <w:lang w:bidi="fa-IR"/>
        </w:rPr>
        <w:t>0</w:t>
      </w: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);</w:t>
      </w:r>
    </w:p>
    <w:p w14:paraId="768954D1" w14:textId="77777777" w:rsidR="004E519D" w:rsidRPr="004E519D" w:rsidRDefault="004E519D" w:rsidP="004E519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</w:pP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 xml:space="preserve">    </w:t>
      </w:r>
      <w:proofErr w:type="spellStart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Contract.Invariant</w:t>
      </w:r>
      <w:proofErr w:type="spellEnd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(</w:t>
      </w:r>
      <w:proofErr w:type="spellStart"/>
      <w:r w:rsidRPr="004E519D">
        <w:rPr>
          <w:rFonts w:ascii="Consolas" w:eastAsia="Times New Roman" w:hAnsi="Consolas" w:cs="Times New Roman"/>
          <w:color w:val="0101FD"/>
          <w:sz w:val="21"/>
          <w:szCs w:val="21"/>
          <w:lang w:bidi="fa-IR"/>
        </w:rPr>
        <w:t>this</w:t>
      </w: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.x</w:t>
      </w:r>
      <w:proofErr w:type="spellEnd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 xml:space="preserve"> &gt; </w:t>
      </w:r>
      <w:proofErr w:type="spellStart"/>
      <w:proofErr w:type="gramStart"/>
      <w:r w:rsidRPr="004E519D">
        <w:rPr>
          <w:rFonts w:ascii="Consolas" w:eastAsia="Times New Roman" w:hAnsi="Consolas" w:cs="Times New Roman"/>
          <w:color w:val="0101FD"/>
          <w:sz w:val="21"/>
          <w:szCs w:val="21"/>
          <w:lang w:bidi="fa-IR"/>
        </w:rPr>
        <w:t>this</w:t>
      </w: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.y</w:t>
      </w:r>
      <w:proofErr w:type="spellEnd"/>
      <w:proofErr w:type="gramEnd"/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);</w:t>
      </w:r>
    </w:p>
    <w:p w14:paraId="0D87DC6D" w14:textId="77777777" w:rsidR="004E519D" w:rsidRPr="004E519D" w:rsidRDefault="004E519D" w:rsidP="004E519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</w:pP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 xml:space="preserve">    ...</w:t>
      </w:r>
    </w:p>
    <w:p w14:paraId="11E0A458" w14:textId="126C116D" w:rsidR="004E519D" w:rsidRDefault="004E519D" w:rsidP="004E519D">
      <w:pPr>
        <w:rPr>
          <w:lang w:bidi="fa-IR"/>
        </w:rPr>
      </w:pPr>
      <w:r w:rsidRPr="004E519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bidi="fa-IR"/>
        </w:rPr>
        <w:t>}</w:t>
      </w:r>
    </w:p>
    <w:p w14:paraId="56E54AAD" w14:textId="356EC503" w:rsidR="001358F9" w:rsidRDefault="001358F9" w:rsidP="004E519D">
      <w:pPr>
        <w:rPr>
          <w:lang w:bidi="fa-IR"/>
        </w:rPr>
      </w:pPr>
    </w:p>
    <w:p w14:paraId="37EE0505" w14:textId="1735D9A8" w:rsidR="001358F9" w:rsidRDefault="001358F9" w:rsidP="001358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منبع</w:t>
      </w:r>
      <w:bookmarkStart w:id="0" w:name="_GoBack"/>
      <w:bookmarkEnd w:id="0"/>
      <w:r>
        <w:rPr>
          <w:rFonts w:hint="cs"/>
          <w:rtl/>
          <w:lang w:bidi="fa-IR"/>
        </w:rPr>
        <w:t xml:space="preserve">: </w:t>
      </w:r>
      <w:r w:rsidRPr="001358F9">
        <w:rPr>
          <w:lang w:bidi="fa-IR"/>
        </w:rPr>
        <w:t>https://docs.microsoft.com/en-us/dotnet/framework/debug-trace-profile/code-contract</w:t>
      </w:r>
      <w:r>
        <w:rPr>
          <w:lang w:bidi="fa-IR"/>
        </w:rPr>
        <w:t>s</w:t>
      </w:r>
    </w:p>
    <w:sectPr w:rsidR="0013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22"/>
    <w:rsid w:val="001358F9"/>
    <w:rsid w:val="00170722"/>
    <w:rsid w:val="001F115B"/>
    <w:rsid w:val="004E519D"/>
    <w:rsid w:val="005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878F02B"/>
  <w15:chartTrackingRefBased/>
  <w15:docId w15:val="{E1F86934-5176-45FC-B8B3-739D7A5A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literal">
    <w:name w:val="hljs-literal"/>
    <w:basedOn w:val="DefaultParagraphFont"/>
    <w:rsid w:val="001F115B"/>
  </w:style>
  <w:style w:type="character" w:customStyle="1" w:styleId="hljs-string">
    <w:name w:val="hljs-string"/>
    <w:basedOn w:val="DefaultParagraphFont"/>
    <w:rsid w:val="001F115B"/>
  </w:style>
  <w:style w:type="character" w:styleId="Hyperlink">
    <w:name w:val="Hyperlink"/>
    <w:basedOn w:val="DefaultParagraphFont"/>
    <w:uiPriority w:val="99"/>
    <w:semiHidden/>
    <w:unhideWhenUsed/>
    <w:rsid w:val="001F115B"/>
    <w:rPr>
      <w:color w:val="0000FF"/>
      <w:u w:val="single"/>
    </w:rPr>
  </w:style>
  <w:style w:type="character" w:customStyle="1" w:styleId="hljs-keyword">
    <w:name w:val="hljs-keyword"/>
    <w:basedOn w:val="DefaultParagraphFont"/>
    <w:rsid w:val="001F115B"/>
  </w:style>
  <w:style w:type="character" w:customStyle="1" w:styleId="hljs-number">
    <w:name w:val="hljs-number"/>
    <w:basedOn w:val="DefaultParagraphFont"/>
    <w:rsid w:val="001F115B"/>
  </w:style>
  <w:style w:type="character" w:customStyle="1" w:styleId="hljs-meta">
    <w:name w:val="hljs-meta"/>
    <w:basedOn w:val="DefaultParagraphFont"/>
    <w:rsid w:val="004E519D"/>
  </w:style>
  <w:style w:type="character" w:customStyle="1" w:styleId="hljs-function">
    <w:name w:val="hljs-function"/>
    <w:basedOn w:val="DefaultParagraphFont"/>
    <w:rsid w:val="004E519D"/>
  </w:style>
  <w:style w:type="character" w:customStyle="1" w:styleId="hljs-title">
    <w:name w:val="hljs-title"/>
    <w:basedOn w:val="DefaultParagraphFont"/>
    <w:rsid w:val="004E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dev</dc:creator>
  <cp:keywords/>
  <dc:description/>
  <cp:lastModifiedBy>arman dev</cp:lastModifiedBy>
  <cp:revision>3</cp:revision>
  <dcterms:created xsi:type="dcterms:W3CDTF">2018-12-26T09:32:00Z</dcterms:created>
  <dcterms:modified xsi:type="dcterms:W3CDTF">2018-12-26T09:48:00Z</dcterms:modified>
</cp:coreProperties>
</file>