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9CB407" w14:textId="19D97EA2" w:rsidR="00D81BDF" w:rsidRPr="00BA54ED" w:rsidRDefault="00D81BDF" w:rsidP="00DB4ADB">
      <w:pPr>
        <w:rPr>
          <w:sz w:val="36"/>
          <w:szCs w:val="36"/>
        </w:rPr>
      </w:pPr>
      <w:r>
        <w:rPr>
          <w:lang w:val="az-Latn-AZ"/>
        </w:rPr>
        <w:tab/>
        <w:t xml:space="preserve"> </w:t>
      </w:r>
      <w:r>
        <w:rPr>
          <w:lang w:val="az-Latn-AZ"/>
        </w:rPr>
        <w:tab/>
      </w:r>
      <w:r w:rsidRPr="00D81BDF">
        <w:rPr>
          <w:b/>
          <w:bCs/>
          <w:sz w:val="36"/>
          <w:szCs w:val="36"/>
          <w:lang w:val="az-Latn-AZ"/>
        </w:rPr>
        <w:t>Po</w:t>
      </w:r>
      <w:r w:rsidRPr="00D81BDF">
        <w:rPr>
          <w:b/>
          <w:bCs/>
          <w:sz w:val="36"/>
          <w:szCs w:val="36"/>
        </w:rPr>
        <w:t>wer BI Championship (6</w:t>
      </w:r>
      <w:r w:rsidRPr="00D81BDF">
        <w:rPr>
          <w:b/>
          <w:bCs/>
          <w:sz w:val="36"/>
          <w:szCs w:val="36"/>
          <w:vertAlign w:val="superscript"/>
        </w:rPr>
        <w:t>th</w:t>
      </w:r>
      <w:r w:rsidRPr="00D81BDF">
        <w:rPr>
          <w:b/>
          <w:bCs/>
          <w:sz w:val="36"/>
          <w:szCs w:val="36"/>
        </w:rPr>
        <w:t xml:space="preserve"> July 2025)</w:t>
      </w:r>
      <w:r w:rsidR="00BA54ED">
        <w:rPr>
          <w:b/>
          <w:bCs/>
          <w:sz w:val="36"/>
          <w:szCs w:val="36"/>
        </w:rPr>
        <w:br/>
        <w:t xml:space="preserve">Qeyd: </w:t>
      </w:r>
      <w:r w:rsidR="00BA54ED">
        <w:rPr>
          <w:sz w:val="36"/>
          <w:szCs w:val="36"/>
        </w:rPr>
        <w:t>H</w:t>
      </w:r>
      <w:r w:rsidR="00BA54ED">
        <w:rPr>
          <w:sz w:val="36"/>
          <w:szCs w:val="36"/>
          <w:lang w:val="az-Latn-AZ"/>
        </w:rPr>
        <w:t>ər task üçün ayrı Po</w:t>
      </w:r>
      <w:r w:rsidR="00BA54ED">
        <w:rPr>
          <w:sz w:val="36"/>
          <w:szCs w:val="36"/>
        </w:rPr>
        <w:t>wer BI fayl</w:t>
      </w:r>
      <w:r w:rsidR="00BA54ED">
        <w:rPr>
          <w:sz w:val="36"/>
          <w:szCs w:val="36"/>
          <w:lang w:val="az-Latn-AZ"/>
        </w:rPr>
        <w:t>ı istifadə edin. (Task 3 və Task 4 üçün isə eyni Po</w:t>
      </w:r>
      <w:r w:rsidR="00BA54ED">
        <w:rPr>
          <w:sz w:val="36"/>
          <w:szCs w:val="36"/>
        </w:rPr>
        <w:t>wer BI fayl</w:t>
      </w:r>
      <w:r w:rsidR="00BA54ED">
        <w:rPr>
          <w:sz w:val="36"/>
          <w:szCs w:val="36"/>
          <w:lang w:val="az-Latn-AZ"/>
        </w:rPr>
        <w:t>ından)</w:t>
      </w:r>
      <w:r w:rsidR="00BA54ED">
        <w:rPr>
          <w:b/>
          <w:bCs/>
          <w:sz w:val="36"/>
          <w:szCs w:val="36"/>
        </w:rPr>
        <w:br/>
        <w:t>Note:</w:t>
      </w:r>
      <w:r w:rsidR="00BA54ED">
        <w:rPr>
          <w:sz w:val="36"/>
          <w:szCs w:val="36"/>
        </w:rPr>
        <w:t xml:space="preserve"> use different power bi files for each task (except for task 3 and task 4)</w:t>
      </w:r>
      <w:r w:rsidR="00BA54ED">
        <w:rPr>
          <w:sz w:val="36"/>
          <w:szCs w:val="36"/>
        </w:rPr>
        <w:br/>
      </w:r>
      <w:r w:rsidR="00BA54ED">
        <w:rPr>
          <w:sz w:val="36"/>
          <w:szCs w:val="36"/>
        </w:rPr>
        <w:br/>
        <w:t xml:space="preserve">Task 1 – </w:t>
      </w:r>
      <w:r w:rsidR="00A53A7E">
        <w:rPr>
          <w:sz w:val="36"/>
          <w:szCs w:val="36"/>
        </w:rPr>
        <w:t>20</w:t>
      </w:r>
      <w:r w:rsidR="00BA54ED">
        <w:rPr>
          <w:sz w:val="36"/>
          <w:szCs w:val="36"/>
        </w:rPr>
        <w:t xml:space="preserve"> Point</w:t>
      </w:r>
      <w:r w:rsidR="00A53A7E">
        <w:rPr>
          <w:sz w:val="36"/>
          <w:szCs w:val="36"/>
        </w:rPr>
        <w:t>s</w:t>
      </w:r>
      <w:r w:rsidR="00BA54ED">
        <w:rPr>
          <w:sz w:val="36"/>
          <w:szCs w:val="36"/>
        </w:rPr>
        <w:br/>
        <w:t xml:space="preserve">Task 2-  </w:t>
      </w:r>
      <w:r w:rsidR="00A53A7E">
        <w:rPr>
          <w:sz w:val="36"/>
          <w:szCs w:val="36"/>
        </w:rPr>
        <w:t>25</w:t>
      </w:r>
      <w:r w:rsidR="00BA54ED">
        <w:rPr>
          <w:sz w:val="36"/>
          <w:szCs w:val="36"/>
        </w:rPr>
        <w:t xml:space="preserve"> Point</w:t>
      </w:r>
      <w:r w:rsidR="00A53A7E">
        <w:rPr>
          <w:sz w:val="36"/>
          <w:szCs w:val="36"/>
        </w:rPr>
        <w:t>s</w:t>
      </w:r>
      <w:r w:rsidR="00BA54ED">
        <w:rPr>
          <w:sz w:val="36"/>
          <w:szCs w:val="36"/>
        </w:rPr>
        <w:br/>
        <w:t xml:space="preserve">Task 3 – </w:t>
      </w:r>
      <w:r w:rsidR="00A53A7E">
        <w:rPr>
          <w:sz w:val="36"/>
          <w:szCs w:val="36"/>
        </w:rPr>
        <w:t>40</w:t>
      </w:r>
      <w:r w:rsidR="00BA54ED">
        <w:rPr>
          <w:sz w:val="36"/>
          <w:szCs w:val="36"/>
        </w:rPr>
        <w:t xml:space="preserve"> Point</w:t>
      </w:r>
      <w:r w:rsidR="00A53A7E">
        <w:rPr>
          <w:sz w:val="36"/>
          <w:szCs w:val="36"/>
        </w:rPr>
        <w:t>s</w:t>
      </w:r>
      <w:r w:rsidR="00BA54ED">
        <w:rPr>
          <w:sz w:val="36"/>
          <w:szCs w:val="36"/>
        </w:rPr>
        <w:br/>
        <w:t>Task 4 – 35 Point</w:t>
      </w:r>
      <w:r w:rsidR="00A53A7E">
        <w:rPr>
          <w:sz w:val="36"/>
          <w:szCs w:val="36"/>
        </w:rPr>
        <w:t>s</w:t>
      </w:r>
      <w:r w:rsidR="00BA54ED">
        <w:rPr>
          <w:sz w:val="36"/>
          <w:szCs w:val="36"/>
        </w:rPr>
        <w:br/>
        <w:t xml:space="preserve">Task 5 – </w:t>
      </w:r>
      <w:r w:rsidR="00A53A7E">
        <w:rPr>
          <w:sz w:val="36"/>
          <w:szCs w:val="36"/>
        </w:rPr>
        <w:t>70</w:t>
      </w:r>
      <w:r w:rsidR="00BA54ED">
        <w:rPr>
          <w:sz w:val="36"/>
          <w:szCs w:val="36"/>
        </w:rPr>
        <w:t xml:space="preserve"> Point</w:t>
      </w:r>
      <w:r w:rsidR="00A53A7E">
        <w:rPr>
          <w:sz w:val="36"/>
          <w:szCs w:val="36"/>
        </w:rPr>
        <w:t>s</w:t>
      </w:r>
      <w:r w:rsidR="00BA54ED">
        <w:rPr>
          <w:sz w:val="36"/>
          <w:szCs w:val="36"/>
        </w:rPr>
        <w:br/>
        <w:t>Task 6 – 10 Point</w:t>
      </w:r>
      <w:r w:rsidR="00A53A7E">
        <w:rPr>
          <w:sz w:val="36"/>
          <w:szCs w:val="36"/>
        </w:rPr>
        <w:t>s</w:t>
      </w:r>
      <w:r w:rsidR="00BA54ED">
        <w:rPr>
          <w:sz w:val="36"/>
          <w:szCs w:val="36"/>
        </w:rPr>
        <w:br/>
      </w:r>
    </w:p>
    <w:p w14:paraId="1ECF4FBF" w14:textId="57859B1E" w:rsidR="00DB4ADB" w:rsidRDefault="00DB4ADB" w:rsidP="00DB4ADB">
      <w:r>
        <w:rPr>
          <w:lang w:val="az-Latn-AZ"/>
        </w:rPr>
        <w:t>Task 1. Verilmiş datanı Po</w:t>
      </w:r>
      <w:r>
        <w:t>wer Queryd</w:t>
      </w:r>
      <w:r>
        <w:rPr>
          <w:lang w:val="az-Latn-AZ"/>
        </w:rPr>
        <w:t xml:space="preserve">ə təmizləyin, sətir sayında azalma olmasın. Yekundə 2 fərqli sütun yaratmalı olacaqsız, Date və </w:t>
      </w:r>
      <w:r>
        <w:t>WeekdayName (Sunday,Monday….)</w:t>
      </w:r>
    </w:p>
    <w:p w14:paraId="1EB3A328" w14:textId="2C52D939" w:rsidR="00E67BF2" w:rsidRDefault="00DB4ADB" w:rsidP="0076249F">
      <w:pPr>
        <w:rPr>
          <w:lang w:val="az-Latn-AZ"/>
        </w:rPr>
      </w:pPr>
      <w:r w:rsidRPr="00DB4ADB">
        <w:t>Clean the given data in Power Query without reducing the number of rows. In the end, you should create two separate columns: Date and WeekdayName (Sunday, Monday, etc.).</w:t>
      </w:r>
      <w:r>
        <w:br/>
        <w:t>------------------------------------------------------------------------------------------------------------</w:t>
      </w:r>
      <w:r w:rsidR="00E67BF2">
        <w:br/>
      </w:r>
      <w:hyperlink r:id="rId5" w:history="1">
        <w:r w:rsidR="00E67BF2" w:rsidRPr="00E67BF2">
          <w:rPr>
            <w:rStyle w:val="Hyperlink"/>
          </w:rPr>
          <w:t>https://youtu.be/5</w:t>
        </w:r>
        <w:r w:rsidR="00E67BF2" w:rsidRPr="00E67BF2">
          <w:rPr>
            <w:rStyle w:val="Hyperlink"/>
          </w:rPr>
          <w:t>J</w:t>
        </w:r>
        <w:r w:rsidR="00E67BF2" w:rsidRPr="00E67BF2">
          <w:rPr>
            <w:rStyle w:val="Hyperlink"/>
          </w:rPr>
          <w:t>CYOkSCl4Q</w:t>
        </w:r>
      </w:hyperlink>
      <w:r>
        <w:br/>
        <w:t>Task 2</w:t>
      </w:r>
      <w:r w:rsidR="00E67BF2">
        <w:t>. Linkd</w:t>
      </w:r>
      <w:r w:rsidR="00E67BF2">
        <w:rPr>
          <w:lang w:val="az-Latn-AZ"/>
        </w:rPr>
        <w:t>əki videoya baxın, Cədvəldəki datanı cədvəlin üzərinə klikləyər</w:t>
      </w:r>
      <w:r w:rsidR="007D6C3F">
        <w:rPr>
          <w:lang w:val="az-Latn-AZ"/>
        </w:rPr>
        <w:t>ək</w:t>
      </w:r>
      <w:r w:rsidR="00E67BF2">
        <w:rPr>
          <w:lang w:val="az-Latn-AZ"/>
        </w:rPr>
        <w:t xml:space="preserve"> deyil, ayrıca slicer seçərək, həm ölkələrə görə yaxud dəyərlərə görə, həm də eyni zamanda azdan çoxa yaxud çoxdan aza sort etmək olur. Task </w:t>
      </w:r>
      <w:r w:rsidR="007D6C3F">
        <w:rPr>
          <w:lang w:val="az-Latn-AZ"/>
        </w:rPr>
        <w:t>2 Qovluğundakı fayllardan istifadə edin.</w:t>
      </w:r>
      <w:r w:rsidR="007D6C3F">
        <w:rPr>
          <w:lang w:val="az-Latn-AZ"/>
        </w:rPr>
        <w:br/>
        <w:t>Sizə verilən datada ölkə olmadığı üçün istənilən kateqoriya və dəyər üzrə edə bilərsiniz.</w:t>
      </w:r>
      <w:r w:rsidR="00E67BF2">
        <w:rPr>
          <w:lang w:val="az-Latn-AZ"/>
        </w:rPr>
        <w:br/>
      </w:r>
      <w:r w:rsidR="00E67BF2">
        <w:rPr>
          <w:lang w:val="az-Latn-AZ"/>
        </w:rPr>
        <w:br/>
      </w:r>
      <w:r w:rsidR="00E67BF2" w:rsidRPr="00E67BF2">
        <w:t>Watch the video at the link. Instead of clicking directly on the table data, it allows sorting and filtering by using a separate slicer — both by country or values, and also sorting from smallest to largest or vice versa at the same time. Using the Task 2 Excel file, create a similar version.</w:t>
      </w:r>
      <w:r w:rsidR="00E67BF2">
        <w:br/>
        <w:t>-----------------------------------------------------------------------------------------------------------------</w:t>
      </w:r>
      <w:r w:rsidR="0076249F">
        <w:br/>
      </w:r>
      <w:hyperlink r:id="rId6" w:history="1">
        <w:r w:rsidR="0076249F" w:rsidRPr="0076249F">
          <w:rPr>
            <w:rStyle w:val="Hyperlink"/>
          </w:rPr>
          <w:t>https://youtu.be/OlNk93N5awk</w:t>
        </w:r>
      </w:hyperlink>
      <w:r w:rsidR="00045844">
        <w:br/>
      </w:r>
      <w:r w:rsidR="00045844">
        <w:lastRenderedPageBreak/>
        <w:t>Task 3.</w:t>
      </w:r>
      <w:r w:rsidR="00045844">
        <w:br/>
        <w:t>Eyni hesabat</w:t>
      </w:r>
      <w:r w:rsidR="0076249F">
        <w:t>a</w:t>
      </w:r>
      <w:r w:rsidR="00045844">
        <w:t xml:space="preserve"> 3 fərqli menecer baxır, Onlardan biri dəyərləri olduğu kimi görmək istəyir misalçün 3,647,536           digəri minlik şəkildə qruplaşdırılaraq görmək istəyir misalçün 3,648 K digəri isə milyonluq qruplaşmada tələb edir </w:t>
      </w:r>
      <w:r w:rsidR="00045844">
        <w:rPr>
          <w:lang w:val="az-Latn-AZ"/>
        </w:rPr>
        <w:t>4 M şəklində. Hər 3 meneceri razı salmaq üçün, onların istəyinə uyğun slicer yaradın.</w:t>
      </w:r>
      <w:r w:rsidR="00045844">
        <w:rPr>
          <w:lang w:val="az-Latn-AZ"/>
        </w:rPr>
        <w:br/>
        <w:t xml:space="preserve">Task </w:t>
      </w:r>
      <w:r w:rsidR="007D6C3F">
        <w:rPr>
          <w:lang w:val="az-Latn-AZ"/>
        </w:rPr>
        <w:t>2</w:t>
      </w:r>
      <w:r w:rsidR="00045844">
        <w:rPr>
          <w:lang w:val="az-Latn-AZ"/>
        </w:rPr>
        <w:t xml:space="preserve"> qovluğundakı fayldan istifadə edin,</w:t>
      </w:r>
      <w:r w:rsidR="0076249F">
        <w:rPr>
          <w:lang w:val="az-Latn-AZ"/>
        </w:rPr>
        <w:t xml:space="preserve"> Total sales hesablayın. Daha sonra istənilən kateqoriya üzrə total sales-i cədvəldə göstərin. Əlavə olaraq menecerlərin görmək istədiyi formatı da ora əlavə edin. Nümunə üçün yuxarıdakı linkə baxa bilərsiniz.</w:t>
      </w:r>
      <w:r w:rsidR="0076249F">
        <w:rPr>
          <w:lang w:val="az-Latn-AZ"/>
        </w:rPr>
        <w:br/>
      </w:r>
      <w:r w:rsidR="0076249F">
        <w:rPr>
          <w:lang w:val="az-Latn-AZ"/>
        </w:rPr>
        <w:br/>
      </w:r>
      <w:r w:rsidR="0076249F" w:rsidRPr="0076249F">
        <w:rPr>
          <w:lang w:val="az-Latn-AZ"/>
        </w:rPr>
        <w:t>Three different managers are viewing the same report. One of them wants to see the values as they are (e.g., 3,647,536), another prefers to see them grouped in thousands (e.g., 3,648 K), and the third requires them grouped in millions (e.g., 4 M). To satisfy all three managers, create a slicer that allows them to choose their preferred format.Use the file in the Task 3 folder to calculate Total Sales. Then display the total sales in a table by any category. Additionally, include the value in the format preferred by the selected manager. You can refer to the link above as an example.</w:t>
      </w:r>
    </w:p>
    <w:p w14:paraId="67B29ED6" w14:textId="028C32CD" w:rsidR="00D81BDF" w:rsidRPr="00D81BDF" w:rsidRDefault="0076249F" w:rsidP="00D81BDF">
      <w:pPr>
        <w:rPr>
          <w:lang w:val="az-Latn-AZ"/>
        </w:rPr>
      </w:pPr>
      <w:r>
        <w:rPr>
          <w:lang w:val="az-Latn-AZ"/>
        </w:rPr>
        <w:t>---------------------------------------------------------------------------------------------------------------</w:t>
      </w:r>
      <w:r w:rsidR="00D81BDF">
        <w:rPr>
          <w:lang w:val="az-Latn-AZ"/>
        </w:rPr>
        <w:br/>
      </w:r>
      <w:r w:rsidR="00D81BDF">
        <w:rPr>
          <w:lang w:val="az-Latn-AZ"/>
        </w:rPr>
        <w:br/>
        <w:t>Task 4</w:t>
      </w:r>
      <w:r w:rsidR="00D81BDF">
        <w:rPr>
          <w:lang w:val="az-Latn-AZ"/>
        </w:rPr>
        <w:br/>
      </w:r>
      <w:hyperlink r:id="rId7" w:history="1">
        <w:r w:rsidR="00D81BDF" w:rsidRPr="00C41710">
          <w:rPr>
            <w:rStyle w:val="Hyperlink"/>
            <w:lang w:val="az-Latn-AZ"/>
          </w:rPr>
          <w:t>https://youtu.be/rd</w:t>
        </w:r>
        <w:r w:rsidR="00D81BDF" w:rsidRPr="00C41710">
          <w:rPr>
            <w:rStyle w:val="Hyperlink"/>
            <w:lang w:val="az-Latn-AZ"/>
          </w:rPr>
          <w:t>x</w:t>
        </w:r>
        <w:r w:rsidR="00D81BDF" w:rsidRPr="00C41710">
          <w:rPr>
            <w:rStyle w:val="Hyperlink"/>
            <w:lang w:val="az-Latn-AZ"/>
          </w:rPr>
          <w:t>c-XDD06w</w:t>
        </w:r>
      </w:hyperlink>
      <w:r w:rsidR="00D81BDF">
        <w:rPr>
          <w:lang w:val="az-Latn-AZ"/>
        </w:rPr>
        <w:br/>
        <w:t>Həmin datasetdən istifadə edərək, conditional formatting ilə heatmap yaradın. Hansı kateqoriyanın satışı çoxdursa background daha tünd rəngdə olsun. Lakin menecerlərdən biri condition formatting sevmədiyi üçün əlavə bir slicer yaratmalı olacaqsınız, kim condition formatting görmək istəməsə özü off seçə bilər. Performans məsələlərini nəzərə alaraq maksimal bal bunu measure yazaraq həll edə bilən iştirakçılara verəcək. Digər isuallardan istifadə edərək həll edən iştirakçı 10 bal almış olacaq.</w:t>
      </w:r>
      <w:r w:rsidR="00D81BDF">
        <w:rPr>
          <w:lang w:val="az-Latn-AZ"/>
        </w:rPr>
        <w:br/>
      </w:r>
      <w:r w:rsidR="00D81BDF">
        <w:rPr>
          <w:lang w:val="az-Latn-AZ"/>
        </w:rPr>
        <w:br/>
      </w:r>
      <w:r w:rsidR="00D81BDF" w:rsidRPr="00D81BDF">
        <w:rPr>
          <w:lang w:val="az-Latn-AZ"/>
        </w:rPr>
        <w:t>Using the given dataset, create a heatmap using conditional formatting. The background color should be darker for categories with higher sales. However, since one of the managers does not like conditional formatting, you will also need to create an additional slicer that allows users to turn the conditional formatting off</w:t>
      </w:r>
    </w:p>
    <w:p w14:paraId="4D980BC0" w14:textId="77777777" w:rsidR="00BA54ED" w:rsidRDefault="00D81BDF" w:rsidP="00D81BDF">
      <w:pPr>
        <w:rPr>
          <w:lang w:val="az-Latn-AZ"/>
        </w:rPr>
      </w:pPr>
      <w:r w:rsidRPr="00D81BDF">
        <w:rPr>
          <w:lang w:val="az-Latn-AZ"/>
        </w:rPr>
        <w:t>Taking performance into account, the highest score will be given to participants who solve this using a measure. Those who solve it using other methods will receive 10 points.</w:t>
      </w:r>
      <w:r>
        <w:rPr>
          <w:lang w:val="az-Latn-AZ"/>
        </w:rPr>
        <w:br/>
      </w:r>
      <w:r>
        <w:rPr>
          <w:lang w:val="az-Latn-AZ"/>
        </w:rPr>
        <w:br/>
        <w:t>----------------------------------------------------------------------------------------------------------------</w:t>
      </w:r>
      <w:r>
        <w:rPr>
          <w:lang w:val="az-Latn-AZ"/>
        </w:rPr>
        <w:br/>
      </w:r>
      <w:r>
        <w:rPr>
          <w:lang w:val="az-Latn-AZ"/>
        </w:rPr>
        <w:br/>
      </w:r>
    </w:p>
    <w:p w14:paraId="1BCA3B6B" w14:textId="16837E7C" w:rsidR="0076249F" w:rsidRDefault="0076249F" w:rsidP="00D81BDF">
      <w:pPr>
        <w:rPr>
          <w:lang w:val="az-Latn-AZ"/>
        </w:rPr>
      </w:pPr>
      <w:r>
        <w:rPr>
          <w:lang w:val="az-Latn-AZ"/>
        </w:rPr>
        <w:lastRenderedPageBreak/>
        <w:br/>
      </w:r>
      <w:hyperlink r:id="rId8" w:history="1">
        <w:r w:rsidR="005D3F81" w:rsidRPr="005D3F81">
          <w:rPr>
            <w:rStyle w:val="Hyperlink"/>
            <w:lang w:val="az-Latn-AZ"/>
          </w:rPr>
          <w:t>https://youtu.be/-BCygEyen</w:t>
        </w:r>
        <w:r w:rsidR="005D3F81" w:rsidRPr="005D3F81">
          <w:rPr>
            <w:rStyle w:val="Hyperlink"/>
            <w:lang w:val="az-Latn-AZ"/>
          </w:rPr>
          <w:t>a</w:t>
        </w:r>
        <w:r w:rsidR="005D3F81" w:rsidRPr="005D3F81">
          <w:rPr>
            <w:rStyle w:val="Hyperlink"/>
            <w:lang w:val="az-Latn-AZ"/>
          </w:rPr>
          <w:t>s</w:t>
        </w:r>
      </w:hyperlink>
      <w:r>
        <w:rPr>
          <w:lang w:val="az-Latn-AZ"/>
        </w:rPr>
        <w:br/>
        <w:t xml:space="preserve">Task </w:t>
      </w:r>
      <w:r w:rsidR="00D81BDF">
        <w:rPr>
          <w:lang w:val="az-Latn-AZ"/>
        </w:rPr>
        <w:t>5</w:t>
      </w:r>
      <w:r>
        <w:rPr>
          <w:lang w:val="az-Latn-AZ"/>
        </w:rPr>
        <w:t xml:space="preserve"> –  Task 4 Po</w:t>
      </w:r>
      <w:r>
        <w:t>wer BI file istifad</w:t>
      </w:r>
      <w:r>
        <w:rPr>
          <w:lang w:val="az-Latn-AZ"/>
        </w:rPr>
        <w:t xml:space="preserve">ə edəcəksiniz. Orda verilmiş hazır cədvəli </w:t>
      </w:r>
      <w:r w:rsidR="00A905CF">
        <w:rPr>
          <w:lang w:val="az-Latn-AZ"/>
        </w:rPr>
        <w:t>rəhbər olduğu kimi görmək istəmir, aşağı scrolling etmək ona xoş deyil, istəyirki biz elə bir slicer hazırlayaq ki 1ə kliklədiyimiz zaman Top 20 satış görünsün, 2 kliklədiyimiz zaman top 21-40, 3ə kliklədiyimiz zaman top 41-60.</w:t>
      </w:r>
    </w:p>
    <w:p w14:paraId="20D9312C" w14:textId="6F075ADA" w:rsidR="005D3F81" w:rsidRPr="005D3F81" w:rsidRDefault="00A905CF" w:rsidP="005D3F81">
      <w:pPr>
        <w:rPr>
          <w:lang w:val="az-Latn-AZ"/>
        </w:rPr>
      </w:pPr>
      <w:r>
        <w:rPr>
          <w:lang w:val="az-Latn-AZ"/>
        </w:rPr>
        <w:t>Linkdəki videoda son halı göstərilib.</w:t>
      </w:r>
      <w:r w:rsidR="00BA54ED">
        <w:rPr>
          <w:lang w:val="az-Latn-AZ"/>
        </w:rPr>
        <w:br/>
      </w:r>
      <w:r w:rsidR="00BA54ED" w:rsidRPr="00BA54ED">
        <w:t>Performans məsələlərini nəzərə alaraq measure funksionallığı ilə yaradın əks halda kənar yollarla həll etdiyiniz halda 10 bal veriləcək</w:t>
      </w:r>
      <w:r w:rsidR="005D3F81">
        <w:rPr>
          <w:lang w:val="az-Latn-AZ"/>
        </w:rPr>
        <w:br/>
      </w:r>
      <w:r w:rsidR="005D3F81">
        <w:rPr>
          <w:lang w:val="az-Latn-AZ"/>
        </w:rPr>
        <w:br/>
      </w:r>
      <w:r w:rsidR="005D3F81" w:rsidRPr="005D3F81">
        <w:rPr>
          <w:lang w:val="az-Latn-AZ"/>
        </w:rPr>
        <w:t>You will use the Task 4 Power BI file. The manager does not want to see the existing table as it is — they don’t like scrolling down. They want us to create a slicer so that:</w:t>
      </w:r>
    </w:p>
    <w:p w14:paraId="03755BD5" w14:textId="1B410B7A" w:rsidR="005D3F81" w:rsidRPr="005D3F81" w:rsidRDefault="005D3F81" w:rsidP="005D3F81">
      <w:pPr>
        <w:rPr>
          <w:lang w:val="az-Latn-AZ"/>
        </w:rPr>
      </w:pPr>
      <w:r w:rsidRPr="005D3F81">
        <w:rPr>
          <w:lang w:val="az-Latn-AZ"/>
        </w:rPr>
        <w:t>When clicking 1, the Top 20 sales are shown,</w:t>
      </w:r>
    </w:p>
    <w:p w14:paraId="5AF972EB" w14:textId="296219BE" w:rsidR="005D3F81" w:rsidRPr="005D3F81" w:rsidRDefault="005D3F81" w:rsidP="005D3F81">
      <w:pPr>
        <w:rPr>
          <w:lang w:val="az-Latn-AZ"/>
        </w:rPr>
      </w:pPr>
      <w:r w:rsidRPr="005D3F81">
        <w:rPr>
          <w:lang w:val="az-Latn-AZ"/>
        </w:rPr>
        <w:t>When clicking 2, the Top 21–40 sales are shown,</w:t>
      </w:r>
    </w:p>
    <w:p w14:paraId="448B477A" w14:textId="3382605F" w:rsidR="005D3F81" w:rsidRPr="005D3F81" w:rsidRDefault="005D3F81" w:rsidP="005D3F81">
      <w:pPr>
        <w:rPr>
          <w:lang w:val="az-Latn-AZ"/>
        </w:rPr>
      </w:pPr>
      <w:r w:rsidRPr="005D3F81">
        <w:rPr>
          <w:lang w:val="az-Latn-AZ"/>
        </w:rPr>
        <w:t>When clicking 3, the Top 41–60 sales are shown.</w:t>
      </w:r>
    </w:p>
    <w:p w14:paraId="1E46ADDB" w14:textId="0B11E146" w:rsidR="00A905CF" w:rsidRPr="005D3F81" w:rsidRDefault="005D3F81" w:rsidP="005D3F81">
      <w:pPr>
        <w:rPr>
          <w:lang w:val="az-Latn-AZ"/>
        </w:rPr>
      </w:pPr>
      <w:r w:rsidRPr="005D3F81">
        <w:rPr>
          <w:lang w:val="az-Latn-AZ"/>
        </w:rPr>
        <w:t>The final version is shown in the video linked above</w:t>
      </w:r>
      <w:r w:rsidR="00BA54ED">
        <w:rPr>
          <w:lang w:val="az-Latn-AZ"/>
        </w:rPr>
        <w:br/>
      </w:r>
      <w:r w:rsidR="00BA54ED">
        <w:rPr>
          <w:lang w:val="az-Latn-AZ"/>
        </w:rPr>
        <w:br/>
      </w:r>
      <w:r w:rsidR="00BA54ED" w:rsidRPr="00BA54ED">
        <w:t>Considering performance factors, implement it using a measure. Otherwise, if you solve it using alternative methods, you will receive 10 points.</w:t>
      </w:r>
      <w:r w:rsidR="00A905CF">
        <w:rPr>
          <w:lang w:val="az-Latn-AZ"/>
        </w:rPr>
        <w:br/>
        <w:t>---------------------------------------------------------------------------</w:t>
      </w:r>
      <w:r>
        <w:br/>
        <w:t xml:space="preserve">Task </w:t>
      </w:r>
      <w:r w:rsidR="00D81BDF">
        <w:t>6</w:t>
      </w:r>
      <w:r>
        <w:t>, faylından istifad</w:t>
      </w:r>
      <w:r>
        <w:rPr>
          <w:lang w:val="az-Latn-AZ"/>
        </w:rPr>
        <w:t>ə edərə</w:t>
      </w:r>
      <w:r>
        <w:t>k, Power Query</w:t>
      </w:r>
      <w:r>
        <w:rPr>
          <w:lang w:val="az-Latn-AZ"/>
        </w:rPr>
        <w:t>də 2 fərqli sütun yaradın, 1 sütun sırf dəqiqələri göstərsin, 2-ci sütun isə yalnız saatları</w:t>
      </w:r>
      <w:r w:rsidR="00BA54ED">
        <w:rPr>
          <w:lang w:val="az-Latn-AZ"/>
        </w:rPr>
        <w:br/>
      </w:r>
      <w:r w:rsidR="00BA54ED" w:rsidRPr="00BA54ED">
        <w:t>Using the Task 6 file, create 2 separate columns in Power Query: the first column should show only the minutes, and the second column should show only the hours</w:t>
      </w:r>
      <w:r>
        <w:rPr>
          <w:lang w:val="az-Latn-AZ"/>
        </w:rPr>
        <w:br/>
      </w:r>
    </w:p>
    <w:p w14:paraId="59727305" w14:textId="77777777" w:rsidR="00045844" w:rsidRPr="00E67BF2" w:rsidRDefault="00045844" w:rsidP="00DB4ADB">
      <w:pPr>
        <w:rPr>
          <w:lang w:val="az-Latn-AZ"/>
        </w:rPr>
      </w:pPr>
    </w:p>
    <w:sectPr w:rsidR="00045844" w:rsidRPr="00E67B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835B17"/>
    <w:multiLevelType w:val="hybridMultilevel"/>
    <w:tmpl w:val="4904B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90551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ADB"/>
    <w:rsid w:val="00045844"/>
    <w:rsid w:val="0007548B"/>
    <w:rsid w:val="005D3F81"/>
    <w:rsid w:val="0076249F"/>
    <w:rsid w:val="00793418"/>
    <w:rsid w:val="007D6C3F"/>
    <w:rsid w:val="00A53A7E"/>
    <w:rsid w:val="00A905CF"/>
    <w:rsid w:val="00BA54ED"/>
    <w:rsid w:val="00D81BDF"/>
    <w:rsid w:val="00DB4ADB"/>
    <w:rsid w:val="00E67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AB20"/>
  <w15:chartTrackingRefBased/>
  <w15:docId w15:val="{B5FEFE9C-ADA2-44F4-933E-08CCF0D41B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B4A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B4A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B4A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B4A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B4A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B4A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B4A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B4A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B4A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4A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B4A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B4A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B4A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B4A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B4A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B4A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B4A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B4ADB"/>
    <w:rPr>
      <w:rFonts w:eastAsiaTheme="majorEastAsia" w:cstheme="majorBidi"/>
      <w:color w:val="272727" w:themeColor="text1" w:themeTint="D8"/>
    </w:rPr>
  </w:style>
  <w:style w:type="paragraph" w:styleId="Title">
    <w:name w:val="Title"/>
    <w:basedOn w:val="Normal"/>
    <w:next w:val="Normal"/>
    <w:link w:val="TitleChar"/>
    <w:uiPriority w:val="10"/>
    <w:qFormat/>
    <w:rsid w:val="00DB4A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B4A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B4A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B4A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B4ADB"/>
    <w:pPr>
      <w:spacing w:before="160"/>
      <w:jc w:val="center"/>
    </w:pPr>
    <w:rPr>
      <w:i/>
      <w:iCs/>
      <w:color w:val="404040" w:themeColor="text1" w:themeTint="BF"/>
    </w:rPr>
  </w:style>
  <w:style w:type="character" w:customStyle="1" w:styleId="QuoteChar">
    <w:name w:val="Quote Char"/>
    <w:basedOn w:val="DefaultParagraphFont"/>
    <w:link w:val="Quote"/>
    <w:uiPriority w:val="29"/>
    <w:rsid w:val="00DB4ADB"/>
    <w:rPr>
      <w:i/>
      <w:iCs/>
      <w:color w:val="404040" w:themeColor="text1" w:themeTint="BF"/>
    </w:rPr>
  </w:style>
  <w:style w:type="paragraph" w:styleId="ListParagraph">
    <w:name w:val="List Paragraph"/>
    <w:basedOn w:val="Normal"/>
    <w:uiPriority w:val="34"/>
    <w:qFormat/>
    <w:rsid w:val="00DB4ADB"/>
    <w:pPr>
      <w:ind w:left="720"/>
      <w:contextualSpacing/>
    </w:pPr>
  </w:style>
  <w:style w:type="character" w:styleId="IntenseEmphasis">
    <w:name w:val="Intense Emphasis"/>
    <w:basedOn w:val="DefaultParagraphFont"/>
    <w:uiPriority w:val="21"/>
    <w:qFormat/>
    <w:rsid w:val="00DB4ADB"/>
    <w:rPr>
      <w:i/>
      <w:iCs/>
      <w:color w:val="0F4761" w:themeColor="accent1" w:themeShade="BF"/>
    </w:rPr>
  </w:style>
  <w:style w:type="paragraph" w:styleId="IntenseQuote">
    <w:name w:val="Intense Quote"/>
    <w:basedOn w:val="Normal"/>
    <w:next w:val="Normal"/>
    <w:link w:val="IntenseQuoteChar"/>
    <w:uiPriority w:val="30"/>
    <w:qFormat/>
    <w:rsid w:val="00DB4A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B4ADB"/>
    <w:rPr>
      <w:i/>
      <w:iCs/>
      <w:color w:val="0F4761" w:themeColor="accent1" w:themeShade="BF"/>
    </w:rPr>
  </w:style>
  <w:style w:type="character" w:styleId="IntenseReference">
    <w:name w:val="Intense Reference"/>
    <w:basedOn w:val="DefaultParagraphFont"/>
    <w:uiPriority w:val="32"/>
    <w:qFormat/>
    <w:rsid w:val="00DB4ADB"/>
    <w:rPr>
      <w:b/>
      <w:bCs/>
      <w:smallCaps/>
      <w:color w:val="0F4761" w:themeColor="accent1" w:themeShade="BF"/>
      <w:spacing w:val="5"/>
    </w:rPr>
  </w:style>
  <w:style w:type="character" w:styleId="Hyperlink">
    <w:name w:val="Hyperlink"/>
    <w:basedOn w:val="DefaultParagraphFont"/>
    <w:uiPriority w:val="99"/>
    <w:unhideWhenUsed/>
    <w:rsid w:val="00E67BF2"/>
    <w:rPr>
      <w:color w:val="467886" w:themeColor="hyperlink"/>
      <w:u w:val="single"/>
    </w:rPr>
  </w:style>
  <w:style w:type="character" w:styleId="UnresolvedMention">
    <w:name w:val="Unresolved Mention"/>
    <w:basedOn w:val="DefaultParagraphFont"/>
    <w:uiPriority w:val="99"/>
    <w:semiHidden/>
    <w:unhideWhenUsed/>
    <w:rsid w:val="00E67BF2"/>
    <w:rPr>
      <w:color w:val="605E5C"/>
      <w:shd w:val="clear" w:color="auto" w:fill="E1DFDD"/>
    </w:rPr>
  </w:style>
  <w:style w:type="character" w:styleId="FollowedHyperlink">
    <w:name w:val="FollowedHyperlink"/>
    <w:basedOn w:val="DefaultParagraphFont"/>
    <w:uiPriority w:val="99"/>
    <w:semiHidden/>
    <w:unhideWhenUsed/>
    <w:rsid w:val="00E67BF2"/>
    <w:rPr>
      <w:color w:val="96607D" w:themeColor="followedHyperlink"/>
      <w:u w:val="single"/>
    </w:rPr>
  </w:style>
  <w:style w:type="paragraph" w:styleId="NormalWeb">
    <w:name w:val="Normal (Web)"/>
    <w:basedOn w:val="Normal"/>
    <w:uiPriority w:val="99"/>
    <w:semiHidden/>
    <w:unhideWhenUsed/>
    <w:rsid w:val="00D81B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5935886">
      <w:bodyDiv w:val="1"/>
      <w:marLeft w:val="0"/>
      <w:marRight w:val="0"/>
      <w:marTop w:val="0"/>
      <w:marBottom w:val="0"/>
      <w:divBdr>
        <w:top w:val="none" w:sz="0" w:space="0" w:color="auto"/>
        <w:left w:val="none" w:sz="0" w:space="0" w:color="auto"/>
        <w:bottom w:val="none" w:sz="0" w:space="0" w:color="auto"/>
        <w:right w:val="none" w:sz="0" w:space="0" w:color="auto"/>
      </w:divBdr>
    </w:div>
    <w:div w:id="1548108837">
      <w:bodyDiv w:val="1"/>
      <w:marLeft w:val="0"/>
      <w:marRight w:val="0"/>
      <w:marTop w:val="0"/>
      <w:marBottom w:val="0"/>
      <w:divBdr>
        <w:top w:val="none" w:sz="0" w:space="0" w:color="auto"/>
        <w:left w:val="none" w:sz="0" w:space="0" w:color="auto"/>
        <w:bottom w:val="none" w:sz="0" w:space="0" w:color="auto"/>
        <w:right w:val="none" w:sz="0" w:space="0" w:color="auto"/>
      </w:divBdr>
    </w:div>
    <w:div w:id="1698460014">
      <w:bodyDiv w:val="1"/>
      <w:marLeft w:val="0"/>
      <w:marRight w:val="0"/>
      <w:marTop w:val="0"/>
      <w:marBottom w:val="0"/>
      <w:divBdr>
        <w:top w:val="none" w:sz="0" w:space="0" w:color="auto"/>
        <w:left w:val="none" w:sz="0" w:space="0" w:color="auto"/>
        <w:bottom w:val="none" w:sz="0" w:space="0" w:color="auto"/>
        <w:right w:val="none" w:sz="0" w:space="0" w:color="auto"/>
      </w:divBdr>
    </w:div>
    <w:div w:id="1706446463">
      <w:bodyDiv w:val="1"/>
      <w:marLeft w:val="0"/>
      <w:marRight w:val="0"/>
      <w:marTop w:val="0"/>
      <w:marBottom w:val="0"/>
      <w:divBdr>
        <w:top w:val="none" w:sz="0" w:space="0" w:color="auto"/>
        <w:left w:val="none" w:sz="0" w:space="0" w:color="auto"/>
        <w:bottom w:val="none" w:sz="0" w:space="0" w:color="auto"/>
        <w:right w:val="none" w:sz="0" w:space="0" w:color="auto"/>
      </w:divBdr>
    </w:div>
    <w:div w:id="1805585685">
      <w:bodyDiv w:val="1"/>
      <w:marLeft w:val="0"/>
      <w:marRight w:val="0"/>
      <w:marTop w:val="0"/>
      <w:marBottom w:val="0"/>
      <w:divBdr>
        <w:top w:val="none" w:sz="0" w:space="0" w:color="auto"/>
        <w:left w:val="none" w:sz="0" w:space="0" w:color="auto"/>
        <w:bottom w:val="none" w:sz="0" w:space="0" w:color="auto"/>
        <w:right w:val="none" w:sz="0" w:space="0" w:color="auto"/>
      </w:divBdr>
    </w:div>
    <w:div w:id="1868136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BCygEyenas" TargetMode="External"/><Relationship Id="rId3" Type="http://schemas.openxmlformats.org/officeDocument/2006/relationships/settings" Target="settings.xml"/><Relationship Id="rId7" Type="http://schemas.openxmlformats.org/officeDocument/2006/relationships/hyperlink" Target="https://youtu.be/rdxc-XDD06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tu.be/OlNk93N5awk" TargetMode="External"/><Relationship Id="rId5" Type="http://schemas.openxmlformats.org/officeDocument/2006/relationships/hyperlink" Target="https://youtu.be/5JCYOkSCl4Q"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Vali Mammadov</dc:creator>
  <cp:keywords/>
  <dc:description/>
  <cp:lastModifiedBy>Vali Mammadov</cp:lastModifiedBy>
  <cp:revision>4</cp:revision>
  <dcterms:created xsi:type="dcterms:W3CDTF">2025-07-06T03:33:00Z</dcterms:created>
  <dcterms:modified xsi:type="dcterms:W3CDTF">2025-07-06T05:48:00Z</dcterms:modified>
</cp:coreProperties>
</file>