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1D" w:rsidRPr="006A521D" w:rsidRDefault="006A521D" w:rsidP="006A521D">
      <w:pPr>
        <w:rPr>
          <w:b/>
          <w:u w:val="single"/>
        </w:rPr>
      </w:pPr>
      <w:r w:rsidRPr="006A521D">
        <w:rPr>
          <w:b/>
          <w:u w:val="single"/>
        </w:rPr>
        <w:t>Problem Statement 1:</w:t>
      </w:r>
    </w:p>
    <w:p w:rsidR="006A521D" w:rsidRDefault="006A521D" w:rsidP="006A521D">
      <w:r>
        <w:t xml:space="preserve">Using the following data, perform a </w:t>
      </w:r>
      <w:r>
        <w:t>one-way</w:t>
      </w:r>
      <w:r>
        <w:t xml:space="preserve"> analysis of</w:t>
      </w:r>
      <w:r>
        <w:t xml:space="preserve"> variance using a=.05. Write up the results in APA format.</w:t>
      </w:r>
    </w:p>
    <w:p w:rsidR="006A521D" w:rsidRDefault="006A521D" w:rsidP="006A521D">
      <w:r>
        <w:t>[Group1: 51, 45, 33, 45, 67]</w:t>
      </w:r>
    </w:p>
    <w:p w:rsidR="006A521D" w:rsidRDefault="006A521D" w:rsidP="006A521D">
      <w:r>
        <w:t>[Group2: 23, 43, 23, 43, 45]</w:t>
      </w:r>
    </w:p>
    <w:p w:rsidR="009A7363" w:rsidRDefault="006A521D" w:rsidP="006A521D">
      <w:r>
        <w:t>[Group3: 56, 76, 74, 87, 56]</w:t>
      </w:r>
    </w:p>
    <w:p w:rsidR="00FE7EEC" w:rsidRDefault="00FE7EEC" w:rsidP="006A521D">
      <w:pPr>
        <w:rPr>
          <w:b/>
          <w:u w:val="single"/>
        </w:rPr>
      </w:pPr>
      <w:r w:rsidRPr="00FE7EEC">
        <w:rPr>
          <w:b/>
          <w:u w:val="single"/>
        </w:rPr>
        <w:t>Solution</w:t>
      </w:r>
    </w:p>
    <w:p w:rsidR="00FE7EEC" w:rsidRDefault="00FE7EEC" w:rsidP="006A521D">
      <w:r>
        <w:t>SM-G1 = 51+45+33+45+67/5 = 48.2</w:t>
      </w:r>
    </w:p>
    <w:p w:rsidR="00FE7EEC" w:rsidRDefault="00FE7EEC" w:rsidP="006A521D">
      <w:r>
        <w:t>SM-G2 = 23+43+23+43+45/5 = 35.4</w:t>
      </w:r>
    </w:p>
    <w:p w:rsidR="00FE7EEC" w:rsidRPr="00FE7EEC" w:rsidRDefault="00FE7EEC" w:rsidP="006A521D">
      <w:r>
        <w:t>SM-G3 = 56+76+74+87+56/5 = 69.8</w:t>
      </w:r>
    </w:p>
    <w:p w:rsidR="00FE7EEC" w:rsidRDefault="00FE7EEC" w:rsidP="006A521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Sample means for the groups: = 48.2, 35.4, 69.8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25"/>
        <w:gridCol w:w="735"/>
        <w:gridCol w:w="1158"/>
        <w:gridCol w:w="1158"/>
      </w:tblGrid>
      <w:tr w:rsidR="00FE7EEC" w:rsidTr="00FE7EEC">
        <w:trPr>
          <w:trHeight w:val="186"/>
        </w:trPr>
        <w:tc>
          <w:tcPr>
            <w:tcW w:w="725" w:type="dxa"/>
          </w:tcPr>
          <w:p w:rsidR="00FE7EEC" w:rsidRDefault="00FE7EEC">
            <w:r>
              <w:t>Group – 1</w:t>
            </w:r>
          </w:p>
        </w:tc>
        <w:tc>
          <w:tcPr>
            <w:tcW w:w="725" w:type="dxa"/>
          </w:tcPr>
          <w:p w:rsidR="00FE7EEC" w:rsidRDefault="00FE7EEC">
            <w:r>
              <w:t>Value</w:t>
            </w:r>
          </w:p>
        </w:tc>
        <w:tc>
          <w:tcPr>
            <w:tcW w:w="725" w:type="dxa"/>
          </w:tcPr>
          <w:p w:rsidR="00FE7EEC" w:rsidRDefault="00FE7EEC">
            <w:r>
              <w:t>Mean</w:t>
            </w:r>
          </w:p>
        </w:tc>
        <w:tc>
          <w:tcPr>
            <w:tcW w:w="1135" w:type="dxa"/>
          </w:tcPr>
          <w:p w:rsidR="00FE7EEC" w:rsidRDefault="00FE7EEC">
            <w:r>
              <w:t>Deviations</w:t>
            </w:r>
          </w:p>
        </w:tc>
        <w:tc>
          <w:tcPr>
            <w:tcW w:w="1135" w:type="dxa"/>
          </w:tcPr>
          <w:p w:rsidR="00FE7EEC" w:rsidRDefault="00FE7EEC">
            <w:proofErr w:type="spellStart"/>
            <w:r>
              <w:t>Sq</w:t>
            </w:r>
            <w:proofErr w:type="spellEnd"/>
            <w:r>
              <w:t xml:space="preserve"> Deviations</w:t>
            </w:r>
          </w:p>
        </w:tc>
      </w:tr>
      <w:tr w:rsidR="00FE7EEC" w:rsidTr="00FE7EEC">
        <w:trPr>
          <w:trHeight w:val="198"/>
        </w:trPr>
        <w:tc>
          <w:tcPr>
            <w:tcW w:w="725" w:type="dxa"/>
          </w:tcPr>
          <w:p w:rsidR="00FE7EEC" w:rsidRDefault="00FE7EEC">
            <w:r>
              <w:t>1</w:t>
            </w:r>
          </w:p>
        </w:tc>
        <w:tc>
          <w:tcPr>
            <w:tcW w:w="725" w:type="dxa"/>
          </w:tcPr>
          <w:p w:rsidR="00FE7EEC" w:rsidRDefault="00FE7EEC">
            <w:r>
              <w:t>51</w:t>
            </w:r>
          </w:p>
        </w:tc>
        <w:tc>
          <w:tcPr>
            <w:tcW w:w="725" w:type="dxa"/>
          </w:tcPr>
          <w:p w:rsidR="00FE7EEC" w:rsidRDefault="00FE7EEC">
            <w:r w:rsidRPr="001B3622">
              <w:t>48.2</w:t>
            </w:r>
          </w:p>
        </w:tc>
        <w:tc>
          <w:tcPr>
            <w:tcW w:w="1135" w:type="dxa"/>
          </w:tcPr>
          <w:p w:rsidR="00FE7EEC" w:rsidRDefault="00FE7EEC">
            <w:r>
              <w:t>2.8</w:t>
            </w:r>
          </w:p>
        </w:tc>
        <w:tc>
          <w:tcPr>
            <w:tcW w:w="1135" w:type="dxa"/>
          </w:tcPr>
          <w:p w:rsidR="00FE7EEC" w:rsidRDefault="00FE7EEC">
            <w:r>
              <w:t>7.84</w:t>
            </w:r>
          </w:p>
        </w:tc>
      </w:tr>
      <w:tr w:rsidR="00FE7EEC" w:rsidTr="00FE7EEC">
        <w:trPr>
          <w:trHeight w:val="186"/>
        </w:trPr>
        <w:tc>
          <w:tcPr>
            <w:tcW w:w="725" w:type="dxa"/>
          </w:tcPr>
          <w:p w:rsidR="00FE7EEC" w:rsidRDefault="00FE7EEC">
            <w:r>
              <w:t>2</w:t>
            </w:r>
          </w:p>
        </w:tc>
        <w:tc>
          <w:tcPr>
            <w:tcW w:w="725" w:type="dxa"/>
          </w:tcPr>
          <w:p w:rsidR="00FE7EEC" w:rsidRDefault="00FE7EEC">
            <w:r>
              <w:t>45</w:t>
            </w:r>
          </w:p>
        </w:tc>
        <w:tc>
          <w:tcPr>
            <w:tcW w:w="725" w:type="dxa"/>
          </w:tcPr>
          <w:p w:rsidR="00FE7EEC" w:rsidRDefault="00FE7EEC">
            <w:r w:rsidRPr="001B3622">
              <w:t>48.2</w:t>
            </w:r>
          </w:p>
        </w:tc>
        <w:tc>
          <w:tcPr>
            <w:tcW w:w="1135" w:type="dxa"/>
          </w:tcPr>
          <w:p w:rsidR="00FE7EEC" w:rsidRDefault="00933826">
            <w:r w:rsidRPr="00933826">
              <w:t>-3.2</w:t>
            </w:r>
          </w:p>
        </w:tc>
        <w:tc>
          <w:tcPr>
            <w:tcW w:w="1135" w:type="dxa"/>
          </w:tcPr>
          <w:p w:rsidR="00FE7EEC" w:rsidRDefault="00933826">
            <w:r w:rsidRPr="00933826">
              <w:t>10.24</w:t>
            </w:r>
          </w:p>
        </w:tc>
      </w:tr>
      <w:tr w:rsidR="00FE7EEC" w:rsidTr="00FE7EEC">
        <w:trPr>
          <w:trHeight w:val="198"/>
        </w:trPr>
        <w:tc>
          <w:tcPr>
            <w:tcW w:w="725" w:type="dxa"/>
          </w:tcPr>
          <w:p w:rsidR="00FE7EEC" w:rsidRDefault="00FE7EEC">
            <w:r>
              <w:t>3</w:t>
            </w:r>
          </w:p>
        </w:tc>
        <w:tc>
          <w:tcPr>
            <w:tcW w:w="725" w:type="dxa"/>
          </w:tcPr>
          <w:p w:rsidR="00FE7EEC" w:rsidRDefault="00FE7EEC">
            <w:r>
              <w:t>33</w:t>
            </w:r>
          </w:p>
        </w:tc>
        <w:tc>
          <w:tcPr>
            <w:tcW w:w="725" w:type="dxa"/>
          </w:tcPr>
          <w:p w:rsidR="00FE7EEC" w:rsidRDefault="00FE7EEC">
            <w:r w:rsidRPr="001B3622">
              <w:t>48.2</w:t>
            </w:r>
          </w:p>
        </w:tc>
        <w:tc>
          <w:tcPr>
            <w:tcW w:w="1135" w:type="dxa"/>
          </w:tcPr>
          <w:p w:rsidR="00FE7EEC" w:rsidRDefault="00933826">
            <w:r w:rsidRPr="00933826">
              <w:t>-15.2</w:t>
            </w:r>
          </w:p>
        </w:tc>
        <w:tc>
          <w:tcPr>
            <w:tcW w:w="1135" w:type="dxa"/>
          </w:tcPr>
          <w:p w:rsidR="00FE7EEC" w:rsidRDefault="00933826">
            <w:r w:rsidRPr="00933826">
              <w:t>231.04</w:t>
            </w:r>
          </w:p>
        </w:tc>
      </w:tr>
      <w:tr w:rsidR="00FE7EEC" w:rsidTr="00FE7EEC">
        <w:trPr>
          <w:trHeight w:val="198"/>
        </w:trPr>
        <w:tc>
          <w:tcPr>
            <w:tcW w:w="725" w:type="dxa"/>
          </w:tcPr>
          <w:p w:rsidR="00FE7EEC" w:rsidRDefault="00FE7EEC">
            <w:r>
              <w:t>4</w:t>
            </w:r>
          </w:p>
        </w:tc>
        <w:tc>
          <w:tcPr>
            <w:tcW w:w="725" w:type="dxa"/>
          </w:tcPr>
          <w:p w:rsidR="00FE7EEC" w:rsidRDefault="00FE7EEC">
            <w:r>
              <w:t>45</w:t>
            </w:r>
          </w:p>
        </w:tc>
        <w:tc>
          <w:tcPr>
            <w:tcW w:w="725" w:type="dxa"/>
          </w:tcPr>
          <w:p w:rsidR="00FE7EEC" w:rsidRDefault="00FE7EEC">
            <w:r w:rsidRPr="001B3622">
              <w:t>48.2</w:t>
            </w:r>
          </w:p>
        </w:tc>
        <w:tc>
          <w:tcPr>
            <w:tcW w:w="1135" w:type="dxa"/>
          </w:tcPr>
          <w:p w:rsidR="00FE7EEC" w:rsidRDefault="00933826">
            <w:r w:rsidRPr="00933826">
              <w:t>-3.2</w:t>
            </w:r>
          </w:p>
        </w:tc>
        <w:tc>
          <w:tcPr>
            <w:tcW w:w="1135" w:type="dxa"/>
          </w:tcPr>
          <w:p w:rsidR="00FE7EEC" w:rsidRDefault="00933826">
            <w:r w:rsidRPr="00933826">
              <w:t>10.24</w:t>
            </w:r>
          </w:p>
        </w:tc>
      </w:tr>
      <w:tr w:rsidR="00FE7EEC" w:rsidTr="00FE7EEC">
        <w:trPr>
          <w:trHeight w:val="198"/>
        </w:trPr>
        <w:tc>
          <w:tcPr>
            <w:tcW w:w="725" w:type="dxa"/>
          </w:tcPr>
          <w:p w:rsidR="00FE7EEC" w:rsidRDefault="00FE7EEC">
            <w:r>
              <w:t>5</w:t>
            </w:r>
          </w:p>
        </w:tc>
        <w:tc>
          <w:tcPr>
            <w:tcW w:w="725" w:type="dxa"/>
          </w:tcPr>
          <w:p w:rsidR="00FE7EEC" w:rsidRDefault="00FE7EEC">
            <w:r>
              <w:t>67</w:t>
            </w:r>
          </w:p>
        </w:tc>
        <w:tc>
          <w:tcPr>
            <w:tcW w:w="725" w:type="dxa"/>
          </w:tcPr>
          <w:p w:rsidR="00FE7EEC" w:rsidRDefault="00FE7EEC">
            <w:r w:rsidRPr="001B3622">
              <w:t>48.2</w:t>
            </w:r>
          </w:p>
        </w:tc>
        <w:tc>
          <w:tcPr>
            <w:tcW w:w="1135" w:type="dxa"/>
          </w:tcPr>
          <w:p w:rsidR="00FE7EEC" w:rsidRDefault="00933826">
            <w:r w:rsidRPr="00933826">
              <w:t>18.8</w:t>
            </w:r>
          </w:p>
        </w:tc>
        <w:tc>
          <w:tcPr>
            <w:tcW w:w="1135" w:type="dxa"/>
          </w:tcPr>
          <w:p w:rsidR="00FE7EEC" w:rsidRDefault="00933826">
            <w:r w:rsidRPr="00933826">
              <w:t>353.44</w:t>
            </w:r>
          </w:p>
        </w:tc>
      </w:tr>
    </w:tbl>
    <w:p w:rsidR="00FE7EEC" w:rsidRDefault="00FE7E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25"/>
        <w:gridCol w:w="735"/>
        <w:gridCol w:w="1158"/>
        <w:gridCol w:w="1158"/>
      </w:tblGrid>
      <w:tr w:rsidR="00AE38A1" w:rsidTr="0086117D">
        <w:trPr>
          <w:trHeight w:val="186"/>
        </w:trPr>
        <w:tc>
          <w:tcPr>
            <w:tcW w:w="779" w:type="dxa"/>
          </w:tcPr>
          <w:p w:rsidR="00AE38A1" w:rsidRDefault="00AE38A1" w:rsidP="004626D9">
            <w:r>
              <w:t>Group –</w:t>
            </w:r>
            <w:r w:rsidR="0086117D">
              <w:t xml:space="preserve"> 2</w:t>
            </w:r>
          </w:p>
        </w:tc>
        <w:tc>
          <w:tcPr>
            <w:tcW w:w="725" w:type="dxa"/>
          </w:tcPr>
          <w:p w:rsidR="00AE38A1" w:rsidRDefault="00AE38A1" w:rsidP="004626D9">
            <w:r>
              <w:t>Value</w:t>
            </w:r>
          </w:p>
        </w:tc>
        <w:tc>
          <w:tcPr>
            <w:tcW w:w="735" w:type="dxa"/>
          </w:tcPr>
          <w:p w:rsidR="00AE38A1" w:rsidRDefault="00AE38A1" w:rsidP="004626D9">
            <w:r>
              <w:t>Mean</w:t>
            </w:r>
          </w:p>
        </w:tc>
        <w:tc>
          <w:tcPr>
            <w:tcW w:w="1158" w:type="dxa"/>
          </w:tcPr>
          <w:p w:rsidR="00AE38A1" w:rsidRDefault="00AE38A1" w:rsidP="004626D9">
            <w:r>
              <w:t>Deviations</w:t>
            </w:r>
          </w:p>
        </w:tc>
        <w:tc>
          <w:tcPr>
            <w:tcW w:w="1158" w:type="dxa"/>
          </w:tcPr>
          <w:p w:rsidR="00AE38A1" w:rsidRDefault="00AE38A1" w:rsidP="004626D9">
            <w:proofErr w:type="spellStart"/>
            <w:r>
              <w:t>Sq</w:t>
            </w:r>
            <w:proofErr w:type="spellEnd"/>
            <w:r>
              <w:t xml:space="preserve"> Deviations</w:t>
            </w:r>
          </w:p>
        </w:tc>
      </w:tr>
      <w:tr w:rsidR="0086117D" w:rsidTr="0086117D">
        <w:trPr>
          <w:trHeight w:val="198"/>
        </w:trPr>
        <w:tc>
          <w:tcPr>
            <w:tcW w:w="779" w:type="dxa"/>
          </w:tcPr>
          <w:p w:rsidR="0086117D" w:rsidRDefault="0086117D" w:rsidP="004626D9">
            <w:r>
              <w:t>1</w:t>
            </w:r>
          </w:p>
        </w:tc>
        <w:tc>
          <w:tcPr>
            <w:tcW w:w="725" w:type="dxa"/>
          </w:tcPr>
          <w:p w:rsidR="0086117D" w:rsidRDefault="0086117D" w:rsidP="004626D9">
            <w:r>
              <w:t>23</w:t>
            </w:r>
          </w:p>
        </w:tc>
        <w:tc>
          <w:tcPr>
            <w:tcW w:w="735" w:type="dxa"/>
          </w:tcPr>
          <w:p w:rsidR="0086117D" w:rsidRDefault="0086117D">
            <w:r w:rsidRPr="007E1E85">
              <w:t>35.4</w:t>
            </w:r>
          </w:p>
        </w:tc>
        <w:tc>
          <w:tcPr>
            <w:tcW w:w="1158" w:type="dxa"/>
          </w:tcPr>
          <w:p w:rsidR="0086117D" w:rsidRDefault="004A412A" w:rsidP="004626D9">
            <w:r w:rsidRPr="004A412A">
              <w:t>-12.4</w:t>
            </w:r>
          </w:p>
        </w:tc>
        <w:tc>
          <w:tcPr>
            <w:tcW w:w="1158" w:type="dxa"/>
          </w:tcPr>
          <w:p w:rsidR="0086117D" w:rsidRDefault="004A412A" w:rsidP="004626D9">
            <w:r w:rsidRPr="004A412A">
              <w:t>153.76</w:t>
            </w:r>
          </w:p>
        </w:tc>
      </w:tr>
      <w:tr w:rsidR="0086117D" w:rsidTr="0086117D">
        <w:trPr>
          <w:trHeight w:val="186"/>
        </w:trPr>
        <w:tc>
          <w:tcPr>
            <w:tcW w:w="779" w:type="dxa"/>
          </w:tcPr>
          <w:p w:rsidR="0086117D" w:rsidRDefault="0086117D" w:rsidP="004626D9">
            <w:r>
              <w:t>2</w:t>
            </w:r>
          </w:p>
        </w:tc>
        <w:tc>
          <w:tcPr>
            <w:tcW w:w="725" w:type="dxa"/>
          </w:tcPr>
          <w:p w:rsidR="0086117D" w:rsidRDefault="0086117D" w:rsidP="004626D9">
            <w:r>
              <w:t>43</w:t>
            </w:r>
          </w:p>
        </w:tc>
        <w:tc>
          <w:tcPr>
            <w:tcW w:w="735" w:type="dxa"/>
          </w:tcPr>
          <w:p w:rsidR="0086117D" w:rsidRDefault="0086117D">
            <w:r w:rsidRPr="007E1E85">
              <w:t>35.4</w:t>
            </w:r>
          </w:p>
        </w:tc>
        <w:tc>
          <w:tcPr>
            <w:tcW w:w="1158" w:type="dxa"/>
          </w:tcPr>
          <w:p w:rsidR="0086117D" w:rsidRDefault="004A412A" w:rsidP="004626D9">
            <w:r w:rsidRPr="004A412A">
              <w:t>7.6</w:t>
            </w:r>
          </w:p>
        </w:tc>
        <w:tc>
          <w:tcPr>
            <w:tcW w:w="1158" w:type="dxa"/>
          </w:tcPr>
          <w:p w:rsidR="0086117D" w:rsidRDefault="004A412A" w:rsidP="004626D9">
            <w:r w:rsidRPr="004A412A">
              <w:t>57.76</w:t>
            </w:r>
          </w:p>
        </w:tc>
      </w:tr>
      <w:tr w:rsidR="0086117D" w:rsidTr="0086117D">
        <w:trPr>
          <w:trHeight w:val="198"/>
        </w:trPr>
        <w:tc>
          <w:tcPr>
            <w:tcW w:w="779" w:type="dxa"/>
          </w:tcPr>
          <w:p w:rsidR="0086117D" w:rsidRDefault="0086117D" w:rsidP="004626D9">
            <w:r>
              <w:t>3</w:t>
            </w:r>
          </w:p>
        </w:tc>
        <w:tc>
          <w:tcPr>
            <w:tcW w:w="725" w:type="dxa"/>
          </w:tcPr>
          <w:p w:rsidR="0086117D" w:rsidRDefault="0086117D" w:rsidP="004626D9">
            <w:r>
              <w:t>23</w:t>
            </w:r>
          </w:p>
        </w:tc>
        <w:tc>
          <w:tcPr>
            <w:tcW w:w="735" w:type="dxa"/>
          </w:tcPr>
          <w:p w:rsidR="0086117D" w:rsidRDefault="0086117D">
            <w:r w:rsidRPr="007E1E85">
              <w:t>35.4</w:t>
            </w:r>
          </w:p>
        </w:tc>
        <w:tc>
          <w:tcPr>
            <w:tcW w:w="1158" w:type="dxa"/>
          </w:tcPr>
          <w:p w:rsidR="0086117D" w:rsidRDefault="004A412A" w:rsidP="004626D9">
            <w:r w:rsidRPr="004A412A">
              <w:t>-12.4</w:t>
            </w:r>
          </w:p>
        </w:tc>
        <w:tc>
          <w:tcPr>
            <w:tcW w:w="1158" w:type="dxa"/>
          </w:tcPr>
          <w:p w:rsidR="0086117D" w:rsidRDefault="004A412A" w:rsidP="004626D9">
            <w:r w:rsidRPr="004A412A">
              <w:t>153.76</w:t>
            </w:r>
          </w:p>
        </w:tc>
      </w:tr>
      <w:tr w:rsidR="004A412A" w:rsidTr="0086117D">
        <w:trPr>
          <w:trHeight w:val="198"/>
        </w:trPr>
        <w:tc>
          <w:tcPr>
            <w:tcW w:w="779" w:type="dxa"/>
          </w:tcPr>
          <w:p w:rsidR="004A412A" w:rsidRDefault="004A412A" w:rsidP="004626D9">
            <w:r>
              <w:t>4</w:t>
            </w:r>
          </w:p>
        </w:tc>
        <w:tc>
          <w:tcPr>
            <w:tcW w:w="725" w:type="dxa"/>
          </w:tcPr>
          <w:p w:rsidR="004A412A" w:rsidRDefault="004A412A" w:rsidP="004626D9">
            <w:r>
              <w:t>43</w:t>
            </w:r>
          </w:p>
        </w:tc>
        <w:tc>
          <w:tcPr>
            <w:tcW w:w="735" w:type="dxa"/>
          </w:tcPr>
          <w:p w:rsidR="004A412A" w:rsidRDefault="004A412A">
            <w:r w:rsidRPr="007E1E85">
              <w:t>35.4</w:t>
            </w:r>
          </w:p>
        </w:tc>
        <w:tc>
          <w:tcPr>
            <w:tcW w:w="1158" w:type="dxa"/>
          </w:tcPr>
          <w:p w:rsidR="004A412A" w:rsidRDefault="004A412A" w:rsidP="004626D9">
            <w:r w:rsidRPr="004A412A">
              <w:t>7.6</w:t>
            </w:r>
          </w:p>
        </w:tc>
        <w:tc>
          <w:tcPr>
            <w:tcW w:w="1158" w:type="dxa"/>
          </w:tcPr>
          <w:p w:rsidR="004A412A" w:rsidRDefault="004A412A" w:rsidP="004626D9">
            <w:r w:rsidRPr="004A412A">
              <w:t>57.76</w:t>
            </w:r>
          </w:p>
        </w:tc>
      </w:tr>
      <w:tr w:rsidR="004A412A" w:rsidTr="0086117D">
        <w:trPr>
          <w:trHeight w:val="198"/>
        </w:trPr>
        <w:tc>
          <w:tcPr>
            <w:tcW w:w="779" w:type="dxa"/>
          </w:tcPr>
          <w:p w:rsidR="004A412A" w:rsidRDefault="004A412A" w:rsidP="004626D9">
            <w:r>
              <w:t>5</w:t>
            </w:r>
          </w:p>
        </w:tc>
        <w:tc>
          <w:tcPr>
            <w:tcW w:w="725" w:type="dxa"/>
          </w:tcPr>
          <w:p w:rsidR="004A412A" w:rsidRDefault="004A412A" w:rsidP="004626D9">
            <w:r>
              <w:t>45</w:t>
            </w:r>
          </w:p>
        </w:tc>
        <w:tc>
          <w:tcPr>
            <w:tcW w:w="735" w:type="dxa"/>
          </w:tcPr>
          <w:p w:rsidR="004A412A" w:rsidRDefault="004A412A">
            <w:r w:rsidRPr="007E1E85">
              <w:t>35.4</w:t>
            </w:r>
          </w:p>
        </w:tc>
        <w:tc>
          <w:tcPr>
            <w:tcW w:w="1158" w:type="dxa"/>
          </w:tcPr>
          <w:p w:rsidR="004A412A" w:rsidRDefault="004A412A" w:rsidP="004A412A">
            <w:r>
              <w:t>9.6</w:t>
            </w:r>
            <w:r w:rsidRPr="004A412A">
              <w:t xml:space="preserve">       </w:t>
            </w:r>
          </w:p>
        </w:tc>
        <w:tc>
          <w:tcPr>
            <w:tcW w:w="1158" w:type="dxa"/>
          </w:tcPr>
          <w:p w:rsidR="004A412A" w:rsidRDefault="004A412A" w:rsidP="004626D9">
            <w:r w:rsidRPr="004A412A">
              <w:t>92.16</w:t>
            </w:r>
          </w:p>
        </w:tc>
      </w:tr>
    </w:tbl>
    <w:p w:rsidR="00AE38A1" w:rsidRDefault="00AE38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25"/>
        <w:gridCol w:w="735"/>
        <w:gridCol w:w="1158"/>
        <w:gridCol w:w="1158"/>
      </w:tblGrid>
      <w:tr w:rsidR="00AE38A1" w:rsidTr="0086117D">
        <w:trPr>
          <w:trHeight w:val="186"/>
        </w:trPr>
        <w:tc>
          <w:tcPr>
            <w:tcW w:w="779" w:type="dxa"/>
          </w:tcPr>
          <w:p w:rsidR="00AE38A1" w:rsidRDefault="00AE38A1" w:rsidP="004626D9">
            <w:r>
              <w:t>Group –</w:t>
            </w:r>
            <w:r w:rsidR="0086117D">
              <w:t xml:space="preserve"> 3</w:t>
            </w:r>
          </w:p>
        </w:tc>
        <w:tc>
          <w:tcPr>
            <w:tcW w:w="725" w:type="dxa"/>
          </w:tcPr>
          <w:p w:rsidR="00AE38A1" w:rsidRDefault="00AE38A1" w:rsidP="004626D9">
            <w:r>
              <w:t>Value</w:t>
            </w:r>
          </w:p>
        </w:tc>
        <w:tc>
          <w:tcPr>
            <w:tcW w:w="735" w:type="dxa"/>
          </w:tcPr>
          <w:p w:rsidR="00AE38A1" w:rsidRDefault="00AE38A1" w:rsidP="004626D9">
            <w:r>
              <w:t>Mean</w:t>
            </w:r>
          </w:p>
        </w:tc>
        <w:tc>
          <w:tcPr>
            <w:tcW w:w="1158" w:type="dxa"/>
          </w:tcPr>
          <w:p w:rsidR="00AE38A1" w:rsidRDefault="00AE38A1" w:rsidP="004626D9">
            <w:r>
              <w:t>Deviations</w:t>
            </w:r>
          </w:p>
        </w:tc>
        <w:tc>
          <w:tcPr>
            <w:tcW w:w="1158" w:type="dxa"/>
          </w:tcPr>
          <w:p w:rsidR="00AE38A1" w:rsidRDefault="00AE38A1" w:rsidP="004626D9">
            <w:proofErr w:type="spellStart"/>
            <w:r>
              <w:t>Sq</w:t>
            </w:r>
            <w:proofErr w:type="spellEnd"/>
            <w:r>
              <w:t xml:space="preserve"> Deviations</w:t>
            </w:r>
          </w:p>
        </w:tc>
      </w:tr>
      <w:tr w:rsidR="0086117D" w:rsidTr="0086117D">
        <w:trPr>
          <w:trHeight w:val="198"/>
        </w:trPr>
        <w:tc>
          <w:tcPr>
            <w:tcW w:w="779" w:type="dxa"/>
          </w:tcPr>
          <w:p w:rsidR="0086117D" w:rsidRDefault="0086117D" w:rsidP="004626D9">
            <w:r>
              <w:t>1</w:t>
            </w:r>
          </w:p>
        </w:tc>
        <w:tc>
          <w:tcPr>
            <w:tcW w:w="725" w:type="dxa"/>
          </w:tcPr>
          <w:p w:rsidR="0086117D" w:rsidRDefault="0086117D" w:rsidP="004626D9">
            <w:r>
              <w:t>56</w:t>
            </w:r>
          </w:p>
        </w:tc>
        <w:tc>
          <w:tcPr>
            <w:tcW w:w="735" w:type="dxa"/>
          </w:tcPr>
          <w:p w:rsidR="0086117D" w:rsidRDefault="0086117D">
            <w:r w:rsidRPr="00E0108C">
              <w:t>69.8</w:t>
            </w:r>
          </w:p>
        </w:tc>
        <w:tc>
          <w:tcPr>
            <w:tcW w:w="1158" w:type="dxa"/>
          </w:tcPr>
          <w:p w:rsidR="0086117D" w:rsidRDefault="004A412A" w:rsidP="004626D9">
            <w:r w:rsidRPr="004A412A">
              <w:t>-13.8</w:t>
            </w:r>
          </w:p>
        </w:tc>
        <w:tc>
          <w:tcPr>
            <w:tcW w:w="1158" w:type="dxa"/>
          </w:tcPr>
          <w:p w:rsidR="0086117D" w:rsidRDefault="004A412A" w:rsidP="004626D9">
            <w:r w:rsidRPr="004A412A">
              <w:t>190.44</w:t>
            </w:r>
          </w:p>
        </w:tc>
      </w:tr>
      <w:tr w:rsidR="0086117D" w:rsidTr="0086117D">
        <w:trPr>
          <w:trHeight w:val="186"/>
        </w:trPr>
        <w:tc>
          <w:tcPr>
            <w:tcW w:w="779" w:type="dxa"/>
          </w:tcPr>
          <w:p w:rsidR="0086117D" w:rsidRDefault="0086117D" w:rsidP="004626D9">
            <w:r>
              <w:t>2</w:t>
            </w:r>
          </w:p>
        </w:tc>
        <w:tc>
          <w:tcPr>
            <w:tcW w:w="725" w:type="dxa"/>
          </w:tcPr>
          <w:p w:rsidR="0086117D" w:rsidRDefault="0086117D" w:rsidP="004626D9">
            <w:r>
              <w:t>76</w:t>
            </w:r>
          </w:p>
        </w:tc>
        <w:tc>
          <w:tcPr>
            <w:tcW w:w="735" w:type="dxa"/>
          </w:tcPr>
          <w:p w:rsidR="0086117D" w:rsidRDefault="0086117D">
            <w:r w:rsidRPr="00E0108C">
              <w:t>69.8</w:t>
            </w:r>
          </w:p>
        </w:tc>
        <w:tc>
          <w:tcPr>
            <w:tcW w:w="1158" w:type="dxa"/>
          </w:tcPr>
          <w:p w:rsidR="0086117D" w:rsidRDefault="004A412A" w:rsidP="004626D9">
            <w:r w:rsidRPr="004A412A">
              <w:t>6.2</w:t>
            </w:r>
          </w:p>
        </w:tc>
        <w:tc>
          <w:tcPr>
            <w:tcW w:w="1158" w:type="dxa"/>
          </w:tcPr>
          <w:p w:rsidR="0086117D" w:rsidRDefault="004A412A" w:rsidP="004626D9">
            <w:r w:rsidRPr="004A412A">
              <w:t>38.44</w:t>
            </w:r>
          </w:p>
        </w:tc>
      </w:tr>
      <w:tr w:rsidR="0086117D" w:rsidTr="0086117D">
        <w:trPr>
          <w:trHeight w:val="198"/>
        </w:trPr>
        <w:tc>
          <w:tcPr>
            <w:tcW w:w="779" w:type="dxa"/>
          </w:tcPr>
          <w:p w:rsidR="0086117D" w:rsidRDefault="0086117D" w:rsidP="004626D9">
            <w:r>
              <w:t>3</w:t>
            </w:r>
          </w:p>
        </w:tc>
        <w:tc>
          <w:tcPr>
            <w:tcW w:w="725" w:type="dxa"/>
          </w:tcPr>
          <w:p w:rsidR="0086117D" w:rsidRDefault="0086117D" w:rsidP="004626D9">
            <w:r>
              <w:t>74</w:t>
            </w:r>
          </w:p>
        </w:tc>
        <w:tc>
          <w:tcPr>
            <w:tcW w:w="735" w:type="dxa"/>
          </w:tcPr>
          <w:p w:rsidR="0086117D" w:rsidRDefault="0086117D">
            <w:r w:rsidRPr="00E0108C">
              <w:t>69.8</w:t>
            </w:r>
          </w:p>
        </w:tc>
        <w:tc>
          <w:tcPr>
            <w:tcW w:w="1158" w:type="dxa"/>
          </w:tcPr>
          <w:p w:rsidR="0086117D" w:rsidRDefault="004A412A" w:rsidP="004626D9">
            <w:r w:rsidRPr="004A412A">
              <w:t>4.2</w:t>
            </w:r>
          </w:p>
        </w:tc>
        <w:tc>
          <w:tcPr>
            <w:tcW w:w="1158" w:type="dxa"/>
          </w:tcPr>
          <w:p w:rsidR="0086117D" w:rsidRDefault="004A412A" w:rsidP="004626D9">
            <w:r w:rsidRPr="004A412A">
              <w:t>17.64</w:t>
            </w:r>
          </w:p>
        </w:tc>
      </w:tr>
      <w:tr w:rsidR="0086117D" w:rsidTr="0086117D">
        <w:trPr>
          <w:trHeight w:val="198"/>
        </w:trPr>
        <w:tc>
          <w:tcPr>
            <w:tcW w:w="779" w:type="dxa"/>
          </w:tcPr>
          <w:p w:rsidR="0086117D" w:rsidRDefault="0086117D" w:rsidP="004626D9">
            <w:r>
              <w:t>4</w:t>
            </w:r>
          </w:p>
        </w:tc>
        <w:tc>
          <w:tcPr>
            <w:tcW w:w="725" w:type="dxa"/>
          </w:tcPr>
          <w:p w:rsidR="0086117D" w:rsidRDefault="0086117D" w:rsidP="004626D9">
            <w:r>
              <w:t>87</w:t>
            </w:r>
          </w:p>
        </w:tc>
        <w:tc>
          <w:tcPr>
            <w:tcW w:w="735" w:type="dxa"/>
          </w:tcPr>
          <w:p w:rsidR="0086117D" w:rsidRDefault="0086117D">
            <w:r w:rsidRPr="00E0108C">
              <w:t>69.8</w:t>
            </w:r>
          </w:p>
        </w:tc>
        <w:tc>
          <w:tcPr>
            <w:tcW w:w="1158" w:type="dxa"/>
          </w:tcPr>
          <w:p w:rsidR="0086117D" w:rsidRDefault="004A412A" w:rsidP="004626D9">
            <w:r w:rsidRPr="004A412A">
              <w:t>17.2</w:t>
            </w:r>
          </w:p>
        </w:tc>
        <w:tc>
          <w:tcPr>
            <w:tcW w:w="1158" w:type="dxa"/>
          </w:tcPr>
          <w:p w:rsidR="0086117D" w:rsidRDefault="004A412A" w:rsidP="004626D9">
            <w:r w:rsidRPr="004A412A">
              <w:t>295.84</w:t>
            </w:r>
          </w:p>
        </w:tc>
      </w:tr>
      <w:tr w:rsidR="0086117D" w:rsidTr="0086117D">
        <w:trPr>
          <w:trHeight w:val="198"/>
        </w:trPr>
        <w:tc>
          <w:tcPr>
            <w:tcW w:w="779" w:type="dxa"/>
          </w:tcPr>
          <w:p w:rsidR="0086117D" w:rsidRDefault="0086117D" w:rsidP="004626D9">
            <w:r>
              <w:t>5</w:t>
            </w:r>
          </w:p>
        </w:tc>
        <w:tc>
          <w:tcPr>
            <w:tcW w:w="725" w:type="dxa"/>
          </w:tcPr>
          <w:p w:rsidR="0086117D" w:rsidRDefault="0086117D" w:rsidP="004626D9">
            <w:r>
              <w:t>56</w:t>
            </w:r>
          </w:p>
        </w:tc>
        <w:tc>
          <w:tcPr>
            <w:tcW w:w="735" w:type="dxa"/>
          </w:tcPr>
          <w:p w:rsidR="0086117D" w:rsidRDefault="0086117D">
            <w:r w:rsidRPr="00E0108C">
              <w:t>69.8</w:t>
            </w:r>
          </w:p>
        </w:tc>
        <w:tc>
          <w:tcPr>
            <w:tcW w:w="1158" w:type="dxa"/>
          </w:tcPr>
          <w:p w:rsidR="0086117D" w:rsidRDefault="004A412A" w:rsidP="004626D9">
            <w:r w:rsidRPr="004A412A">
              <w:t>-13.8</w:t>
            </w:r>
          </w:p>
        </w:tc>
        <w:tc>
          <w:tcPr>
            <w:tcW w:w="1158" w:type="dxa"/>
          </w:tcPr>
          <w:p w:rsidR="0086117D" w:rsidRDefault="004A412A" w:rsidP="004626D9">
            <w:r w:rsidRPr="004A412A">
              <w:t>190.44</w:t>
            </w:r>
          </w:p>
        </w:tc>
      </w:tr>
    </w:tbl>
    <w:p w:rsidR="00AE38A1" w:rsidRDefault="00AE38A1"/>
    <w:p w:rsidR="00BD3925" w:rsidRDefault="00BD3925">
      <w:r>
        <w:lastRenderedPageBreak/>
        <w:t xml:space="preserve">SS-G1 = </w:t>
      </w:r>
      <w:r w:rsidR="00D22CE8" w:rsidRPr="00D22CE8">
        <w:t>7.84+10.24+231.04+10.24+353.44</w:t>
      </w:r>
      <w:r w:rsidR="00D22CE8">
        <w:t xml:space="preserve"> = 612.8</w:t>
      </w:r>
    </w:p>
    <w:p w:rsidR="00BD3925" w:rsidRDefault="00BD3925">
      <w:r>
        <w:t xml:space="preserve">SS-G2 = </w:t>
      </w:r>
      <w:r w:rsidR="00D22CE8" w:rsidRPr="00D22CE8">
        <w:t>153.76+57.76+153.76+57.76+92.16</w:t>
      </w:r>
      <w:r w:rsidR="00D22CE8">
        <w:t xml:space="preserve"> = 515.2</w:t>
      </w:r>
    </w:p>
    <w:p w:rsidR="00BD3925" w:rsidRDefault="00BD3925">
      <w:r>
        <w:t>SS-G3 = 190.44+38.44+17.64+295.84+190.44=</w:t>
      </w:r>
      <w:r w:rsidR="006A6F64">
        <w:t>732.8</w:t>
      </w:r>
    </w:p>
    <w:p w:rsidR="00BD3925" w:rsidRDefault="00BD3925" w:rsidP="00BD392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Sum of squared deviations from the mean (SS) for the groups:</w:t>
      </w:r>
      <w:r w:rsidR="00D22CE8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4C593A">
        <w:rPr>
          <w:rFonts w:ascii="Helvetica" w:hAnsi="Helvetica" w:cs="Helvetica"/>
          <w:color w:val="333333"/>
          <w:sz w:val="21"/>
          <w:szCs w:val="21"/>
        </w:rPr>
        <w:t>612.8,</w:t>
      </w:r>
      <w:r w:rsidR="00D22CE8">
        <w:rPr>
          <w:rFonts w:ascii="Helvetica" w:hAnsi="Helvetica" w:cs="Helvetica"/>
          <w:color w:val="333333"/>
          <w:sz w:val="21"/>
          <w:szCs w:val="21"/>
        </w:rPr>
        <w:t xml:space="preserve"> 515.2, </w:t>
      </w:r>
      <w:proofErr w:type="gramStart"/>
      <w:r w:rsidR="00D22CE8">
        <w:rPr>
          <w:rFonts w:ascii="Helvetica" w:hAnsi="Helvetica" w:cs="Helvetica"/>
          <w:color w:val="333333"/>
          <w:sz w:val="21"/>
          <w:szCs w:val="21"/>
        </w:rPr>
        <w:t>732.8</w:t>
      </w:r>
      <w:proofErr w:type="gramEnd"/>
    </w:p>
    <w:p w:rsidR="00544369" w:rsidRDefault="00544369" w:rsidP="00BD392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BD3925" w:rsidRDefault="004C593A">
      <w:r>
        <w:t>VG1 = 612.8</w:t>
      </w:r>
      <w:proofErr w:type="gramStart"/>
      <w:r>
        <w:t>/(</w:t>
      </w:r>
      <w:proofErr w:type="gramEnd"/>
      <w:r>
        <w:t>5-1) = 153.2</w:t>
      </w:r>
    </w:p>
    <w:p w:rsidR="004C593A" w:rsidRDefault="004C593A">
      <w:r>
        <w:t>VG2 = 515.2</w:t>
      </w:r>
      <w:proofErr w:type="gramStart"/>
      <w:r>
        <w:t>/(</w:t>
      </w:r>
      <w:proofErr w:type="gramEnd"/>
      <w:r>
        <w:t>5-1) =  128.8</w:t>
      </w:r>
    </w:p>
    <w:p w:rsidR="004C593A" w:rsidRDefault="004C593A">
      <w:r>
        <w:t>VG3 = 732.8</w:t>
      </w:r>
      <w:proofErr w:type="gramStart"/>
      <w:r>
        <w:t>/(</w:t>
      </w:r>
      <w:proofErr w:type="gramEnd"/>
      <w:r>
        <w:t>5-1) = 183.2</w:t>
      </w:r>
    </w:p>
    <w:p w:rsidR="004C593A" w:rsidRDefault="004C593A">
      <w:proofErr w:type="spellStart"/>
      <w:r>
        <w:t>MSError</w:t>
      </w:r>
      <w:proofErr w:type="spellEnd"/>
      <w:r>
        <w:t xml:space="preserve"> = 153.2+128.8+183.2/3 = </w:t>
      </w:r>
      <w:r w:rsidR="00544369">
        <w:t>155.07</w:t>
      </w:r>
    </w:p>
    <w:p w:rsidR="00544369" w:rsidRDefault="00544369" w:rsidP="00544369">
      <w:r>
        <w:t>Calculating the remaining error (or within) terms for the ANOVA table:</w:t>
      </w:r>
    </w:p>
    <w:p w:rsidR="00544369" w:rsidRDefault="00544369" w:rsidP="00544369">
      <w:pPr>
        <w:ind w:firstLine="720"/>
      </w:pPr>
      <w:proofErr w:type="spellStart"/>
      <w:proofErr w:type="gramStart"/>
      <w:r>
        <w:t>dferror</w:t>
      </w:r>
      <w:proofErr w:type="spellEnd"/>
      <w:r>
        <w:t>=</w:t>
      </w:r>
      <w:proofErr w:type="gramEnd"/>
      <w:r>
        <w:t>15-3=12</w:t>
      </w:r>
    </w:p>
    <w:p w:rsidR="00544369" w:rsidRDefault="00544369" w:rsidP="00544369">
      <w:pPr>
        <w:ind w:firstLine="720"/>
      </w:pPr>
      <w:proofErr w:type="spellStart"/>
      <w:r>
        <w:t>SSerror</w:t>
      </w:r>
      <w:proofErr w:type="spellEnd"/>
      <w:proofErr w:type="gramStart"/>
      <w:r>
        <w:t>=(</w:t>
      </w:r>
      <w:proofErr w:type="gramEnd"/>
      <w:r>
        <w:t>155.07)(15-3)=1860.8</w:t>
      </w:r>
    </w:p>
    <w:p w:rsidR="00544369" w:rsidRDefault="00544369" w:rsidP="00544369">
      <w:r>
        <w:t>Intermediate steps in calculating th</w:t>
      </w:r>
      <w:r>
        <w:t>e variance of the sample means:</w:t>
      </w:r>
    </w:p>
    <w:p w:rsidR="00544369" w:rsidRDefault="00544369" w:rsidP="00544369">
      <w:r>
        <w:t>Grand mean = 48.2+35.4+69.83=51.13</w:t>
      </w:r>
    </w:p>
    <w:tbl>
      <w:tblPr>
        <w:tblStyle w:val="TableGrid"/>
        <w:tblW w:w="0" w:type="auto"/>
        <w:tblInd w:w="930" w:type="dxa"/>
        <w:tblLook w:val="04A0" w:firstRow="1" w:lastRow="0" w:firstColumn="1" w:lastColumn="0" w:noHBand="0" w:noVBand="1"/>
      </w:tblPr>
      <w:tblGrid>
        <w:gridCol w:w="779"/>
        <w:gridCol w:w="769"/>
        <w:gridCol w:w="1158"/>
        <w:gridCol w:w="1158"/>
      </w:tblGrid>
      <w:tr w:rsidR="00544369" w:rsidTr="000F29FD">
        <w:trPr>
          <w:trHeight w:val="186"/>
        </w:trPr>
        <w:tc>
          <w:tcPr>
            <w:tcW w:w="779" w:type="dxa"/>
          </w:tcPr>
          <w:p w:rsidR="00544369" w:rsidRDefault="000F29FD" w:rsidP="004626D9">
            <w:r>
              <w:t>Group Mean</w:t>
            </w:r>
          </w:p>
        </w:tc>
        <w:tc>
          <w:tcPr>
            <w:tcW w:w="769" w:type="dxa"/>
          </w:tcPr>
          <w:p w:rsidR="00544369" w:rsidRDefault="000F29FD" w:rsidP="004626D9">
            <w:r>
              <w:t xml:space="preserve">Grand </w:t>
            </w:r>
            <w:r w:rsidR="00544369">
              <w:t>Mean</w:t>
            </w:r>
          </w:p>
        </w:tc>
        <w:tc>
          <w:tcPr>
            <w:tcW w:w="1158" w:type="dxa"/>
          </w:tcPr>
          <w:p w:rsidR="00544369" w:rsidRDefault="00544369" w:rsidP="004626D9">
            <w:r>
              <w:t>Deviations</w:t>
            </w:r>
          </w:p>
        </w:tc>
        <w:tc>
          <w:tcPr>
            <w:tcW w:w="1158" w:type="dxa"/>
          </w:tcPr>
          <w:p w:rsidR="00544369" w:rsidRDefault="00544369" w:rsidP="004626D9">
            <w:proofErr w:type="spellStart"/>
            <w:r>
              <w:t>Sq</w:t>
            </w:r>
            <w:proofErr w:type="spellEnd"/>
            <w:r>
              <w:t xml:space="preserve"> Deviations</w:t>
            </w:r>
          </w:p>
        </w:tc>
      </w:tr>
      <w:tr w:rsidR="000F29FD" w:rsidTr="000F29FD">
        <w:trPr>
          <w:trHeight w:val="197"/>
        </w:trPr>
        <w:tc>
          <w:tcPr>
            <w:tcW w:w="779" w:type="dxa"/>
          </w:tcPr>
          <w:p w:rsidR="000F29FD" w:rsidRDefault="000F29FD" w:rsidP="004626D9">
            <w:r>
              <w:t>48.2</w:t>
            </w:r>
          </w:p>
        </w:tc>
        <w:tc>
          <w:tcPr>
            <w:tcW w:w="769" w:type="dxa"/>
          </w:tcPr>
          <w:p w:rsidR="000F29FD" w:rsidRDefault="000F29FD">
            <w:r w:rsidRPr="005F2BBB">
              <w:t>51.13</w:t>
            </w:r>
          </w:p>
        </w:tc>
        <w:tc>
          <w:tcPr>
            <w:tcW w:w="1158" w:type="dxa"/>
          </w:tcPr>
          <w:p w:rsidR="000F29FD" w:rsidRDefault="000F29FD" w:rsidP="004626D9">
            <w:r>
              <w:t xml:space="preserve">-2.93          </w:t>
            </w:r>
          </w:p>
        </w:tc>
        <w:tc>
          <w:tcPr>
            <w:tcW w:w="1158" w:type="dxa"/>
          </w:tcPr>
          <w:p w:rsidR="000F29FD" w:rsidRDefault="000F29FD" w:rsidP="004626D9">
            <w:r>
              <w:t>8.58</w:t>
            </w:r>
          </w:p>
        </w:tc>
      </w:tr>
      <w:tr w:rsidR="000F29FD" w:rsidTr="000F29FD">
        <w:trPr>
          <w:trHeight w:val="186"/>
        </w:trPr>
        <w:tc>
          <w:tcPr>
            <w:tcW w:w="779" w:type="dxa"/>
          </w:tcPr>
          <w:p w:rsidR="000F29FD" w:rsidRDefault="000F29FD" w:rsidP="004626D9">
            <w:r>
              <w:t>35.4</w:t>
            </w:r>
          </w:p>
        </w:tc>
        <w:tc>
          <w:tcPr>
            <w:tcW w:w="769" w:type="dxa"/>
          </w:tcPr>
          <w:p w:rsidR="000F29FD" w:rsidRDefault="000F29FD">
            <w:r w:rsidRPr="005F2BBB">
              <w:t>51.13</w:t>
            </w:r>
          </w:p>
        </w:tc>
        <w:tc>
          <w:tcPr>
            <w:tcW w:w="1158" w:type="dxa"/>
          </w:tcPr>
          <w:p w:rsidR="000F29FD" w:rsidRDefault="000F29FD" w:rsidP="004626D9">
            <w:r>
              <w:t xml:space="preserve">-15.73        </w:t>
            </w:r>
          </w:p>
        </w:tc>
        <w:tc>
          <w:tcPr>
            <w:tcW w:w="1158" w:type="dxa"/>
          </w:tcPr>
          <w:p w:rsidR="000F29FD" w:rsidRDefault="000F29FD" w:rsidP="004626D9">
            <w:r>
              <w:t>247.43</w:t>
            </w:r>
          </w:p>
        </w:tc>
      </w:tr>
      <w:tr w:rsidR="000F29FD" w:rsidTr="000F29FD">
        <w:trPr>
          <w:trHeight w:val="198"/>
        </w:trPr>
        <w:tc>
          <w:tcPr>
            <w:tcW w:w="779" w:type="dxa"/>
          </w:tcPr>
          <w:p w:rsidR="000F29FD" w:rsidRDefault="000F29FD" w:rsidP="004626D9">
            <w:r>
              <w:t>69.8</w:t>
            </w:r>
          </w:p>
        </w:tc>
        <w:tc>
          <w:tcPr>
            <w:tcW w:w="769" w:type="dxa"/>
          </w:tcPr>
          <w:p w:rsidR="000F29FD" w:rsidRDefault="000F29FD">
            <w:r w:rsidRPr="005F2BBB">
              <w:t>51.13</w:t>
            </w:r>
          </w:p>
        </w:tc>
        <w:tc>
          <w:tcPr>
            <w:tcW w:w="1158" w:type="dxa"/>
          </w:tcPr>
          <w:p w:rsidR="000F29FD" w:rsidRDefault="000F29FD" w:rsidP="004626D9">
            <w:r>
              <w:t xml:space="preserve">18.67        </w:t>
            </w:r>
          </w:p>
        </w:tc>
        <w:tc>
          <w:tcPr>
            <w:tcW w:w="1158" w:type="dxa"/>
          </w:tcPr>
          <w:p w:rsidR="000F29FD" w:rsidRDefault="000F29FD" w:rsidP="004626D9">
            <w:r>
              <w:t>348.57</w:t>
            </w:r>
          </w:p>
        </w:tc>
      </w:tr>
    </w:tbl>
    <w:p w:rsidR="00544369" w:rsidRDefault="00544369" w:rsidP="00544369"/>
    <w:p w:rsidR="00544369" w:rsidRDefault="00544369" w:rsidP="00544369">
      <w:r>
        <w:t>Sum of squares (SSmeans</w:t>
      </w:r>
      <w:proofErr w:type="gramStart"/>
      <w:r>
        <w:t>)=</w:t>
      </w:r>
      <w:proofErr w:type="gramEnd"/>
      <w:r w:rsidR="00305D83">
        <w:t xml:space="preserve">8.58 + 247.43 + 348.57 = </w:t>
      </w:r>
      <w:r>
        <w:t>604.58</w:t>
      </w:r>
    </w:p>
    <w:p w:rsidR="00DC02C2" w:rsidRDefault="00DC02C2" w:rsidP="00544369">
      <w:r>
        <w:t>VGM = 604.58</w:t>
      </w:r>
      <w:proofErr w:type="gramStart"/>
      <w:r>
        <w:t>/(</w:t>
      </w:r>
      <w:proofErr w:type="gramEnd"/>
      <w:r>
        <w:t>3-1) = 302.29</w:t>
      </w:r>
    </w:p>
    <w:p w:rsidR="00DC02C2" w:rsidRDefault="00DC02C2" w:rsidP="00544369">
      <w:r w:rsidRPr="00DC02C2">
        <w:t>MSbetween</w:t>
      </w:r>
      <w:proofErr w:type="gramStart"/>
      <w:r w:rsidRPr="00DC02C2">
        <w:t>=(</w:t>
      </w:r>
      <w:proofErr w:type="gramEnd"/>
      <w:r w:rsidRPr="00DC02C2">
        <w:t>302.29)(5)=1511.45 Note: This method of estimating the variance IS sensitive to group mean differences!</w:t>
      </w:r>
    </w:p>
    <w:p w:rsidR="00DC02C2" w:rsidRDefault="00DC02C2" w:rsidP="00DC02C2">
      <w:r>
        <w:t>Calculating the remaining between (or group) terms of the ANOVA table:</w:t>
      </w:r>
    </w:p>
    <w:p w:rsidR="00DC02C2" w:rsidRDefault="00DC02C2" w:rsidP="00DC02C2">
      <w:pPr>
        <w:ind w:firstLine="720"/>
      </w:pPr>
      <w:proofErr w:type="gramStart"/>
      <w:r>
        <w:t>dfgroups=</w:t>
      </w:r>
      <w:proofErr w:type="gramEnd"/>
      <w:r>
        <w:t>3-1=2</w:t>
      </w:r>
    </w:p>
    <w:p w:rsidR="00DC02C2" w:rsidRDefault="00DC02C2" w:rsidP="00DC02C2">
      <w:pPr>
        <w:ind w:firstLine="720"/>
      </w:pPr>
      <w:proofErr w:type="spellStart"/>
      <w:r>
        <w:t>SSgroup</w:t>
      </w:r>
      <w:proofErr w:type="spellEnd"/>
      <w:proofErr w:type="gramStart"/>
      <w:r>
        <w:t>=(</w:t>
      </w:r>
      <w:proofErr w:type="gramEnd"/>
      <w:r>
        <w:t>1511.45)(3-1)=3022.9</w:t>
      </w:r>
    </w:p>
    <w:p w:rsidR="00AB18CD" w:rsidRDefault="00AB18CD" w:rsidP="00AB18CD"/>
    <w:p w:rsidR="00AB18CD" w:rsidRDefault="00AB18CD" w:rsidP="00AB18CD"/>
    <w:p w:rsidR="00AB18CD" w:rsidRDefault="00AB18CD" w:rsidP="00AB18CD">
      <w:r>
        <w:lastRenderedPageBreak/>
        <w:t>Test statistic and critical value</w:t>
      </w:r>
    </w:p>
    <w:p w:rsidR="00AB18CD" w:rsidRDefault="00AB18CD" w:rsidP="00AB18CD">
      <w:r>
        <w:t>F=1511.45</w:t>
      </w:r>
      <w:r>
        <w:t>/</w:t>
      </w:r>
      <w:r>
        <w:t>155.07=9.75</w:t>
      </w:r>
    </w:p>
    <w:p w:rsidR="00AB18CD" w:rsidRDefault="00AB18CD" w:rsidP="00AB18CD">
      <w:proofErr w:type="spellStart"/>
      <w:proofErr w:type="gramStart"/>
      <w:r>
        <w:t>Fcritical</w:t>
      </w:r>
      <w:proofErr w:type="spellEnd"/>
      <w:r>
        <w:t>(</w:t>
      </w:r>
      <w:proofErr w:type="gramEnd"/>
      <w:r>
        <w:t>2,12)=3.89</w:t>
      </w:r>
    </w:p>
    <w:p w:rsidR="00F64E0B" w:rsidRDefault="00F64E0B" w:rsidP="00AB18CD">
      <w:r w:rsidRPr="00F64E0B">
        <w:t>Decision: reject H0</w:t>
      </w:r>
    </w:p>
    <w:p w:rsidR="00F64E0B" w:rsidRPr="00F64E0B" w:rsidRDefault="00F64E0B" w:rsidP="00F64E0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E0B">
        <w:rPr>
          <w:rFonts w:ascii="Times New Roman" w:eastAsia="Times New Roman" w:hAnsi="Times New Roman" w:cs="Times New Roman"/>
          <w:b/>
          <w:bCs/>
          <w:sz w:val="24"/>
          <w:szCs w:val="24"/>
        </w:rPr>
        <w:t>ANOVA table</w:t>
      </w:r>
    </w:p>
    <w:tbl>
      <w:tblPr>
        <w:tblW w:w="13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3144"/>
        <w:gridCol w:w="1514"/>
        <w:gridCol w:w="3609"/>
        <w:gridCol w:w="2212"/>
      </w:tblGrid>
      <w:tr w:rsidR="00F64E0B" w:rsidRPr="00F64E0B" w:rsidTr="00F64E0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64E0B" w:rsidRPr="00F64E0B" w:rsidRDefault="00F64E0B" w:rsidP="00F64E0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4E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64E0B" w:rsidRPr="00F64E0B" w:rsidRDefault="00F64E0B" w:rsidP="00F64E0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4E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64E0B" w:rsidRPr="00F64E0B" w:rsidRDefault="00F64E0B" w:rsidP="00F64E0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4E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64E0B" w:rsidRPr="00F64E0B" w:rsidRDefault="00F64E0B" w:rsidP="00F64E0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4E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64E0B" w:rsidRPr="00F64E0B" w:rsidRDefault="00F64E0B" w:rsidP="00F64E0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4E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F64E0B" w:rsidRPr="00F64E0B" w:rsidTr="00F64E0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4E0B" w:rsidRPr="00F64E0B" w:rsidRDefault="00F64E0B" w:rsidP="00F64E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0B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4E0B" w:rsidRPr="00F64E0B" w:rsidRDefault="00F64E0B" w:rsidP="00F64E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0B">
              <w:rPr>
                <w:rFonts w:ascii="Times New Roman" w:eastAsia="Times New Roman" w:hAnsi="Times New Roman" w:cs="Times New Roman"/>
                <w:sz w:val="24"/>
                <w:szCs w:val="24"/>
              </w:rPr>
              <w:t>3022.9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4E0B" w:rsidRPr="00F64E0B" w:rsidRDefault="00F64E0B" w:rsidP="00F64E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0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4E0B" w:rsidRPr="00F64E0B" w:rsidRDefault="00F64E0B" w:rsidP="00F64E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0B">
              <w:rPr>
                <w:rFonts w:ascii="Times New Roman" w:eastAsia="Times New Roman" w:hAnsi="Times New Roman" w:cs="Times New Roman"/>
                <w:sz w:val="24"/>
                <w:szCs w:val="24"/>
              </w:rPr>
              <w:t>1511.45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4E0B" w:rsidRPr="00F64E0B" w:rsidRDefault="00F64E0B" w:rsidP="00F64E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0B">
              <w:rPr>
                <w:rFonts w:ascii="Times New Roman" w:eastAsia="Times New Roman" w:hAnsi="Times New Roman" w:cs="Times New Roman"/>
                <w:sz w:val="24"/>
                <w:szCs w:val="24"/>
              </w:rPr>
              <w:t>9.75</w:t>
            </w:r>
          </w:p>
        </w:tc>
      </w:tr>
      <w:tr w:rsidR="00F64E0B" w:rsidRPr="00F64E0B" w:rsidTr="00F64E0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4E0B" w:rsidRPr="00F64E0B" w:rsidRDefault="00F64E0B" w:rsidP="00F64E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0B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4E0B" w:rsidRPr="00F64E0B" w:rsidRDefault="00F64E0B" w:rsidP="00F64E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0B">
              <w:rPr>
                <w:rFonts w:ascii="Times New Roman" w:eastAsia="Times New Roman" w:hAnsi="Times New Roman" w:cs="Times New Roman"/>
                <w:sz w:val="24"/>
                <w:szCs w:val="24"/>
              </w:rPr>
              <w:t>1860.8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4E0B" w:rsidRPr="00F64E0B" w:rsidRDefault="00F64E0B" w:rsidP="00F64E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0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4E0B" w:rsidRPr="00F64E0B" w:rsidRDefault="00F64E0B" w:rsidP="00F64E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0B">
              <w:rPr>
                <w:rFonts w:ascii="Times New Roman" w:eastAsia="Times New Roman" w:hAnsi="Times New Roman" w:cs="Times New Roman"/>
                <w:sz w:val="24"/>
                <w:szCs w:val="24"/>
              </w:rPr>
              <w:t>155.07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4E0B" w:rsidRPr="00F64E0B" w:rsidRDefault="00F64E0B" w:rsidP="00F64E0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4E0B" w:rsidRPr="00F64E0B" w:rsidTr="00F64E0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4E0B" w:rsidRPr="00F64E0B" w:rsidRDefault="00F64E0B" w:rsidP="00F64E0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F64E0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4E0B" w:rsidRPr="00F64E0B" w:rsidRDefault="00F64E0B" w:rsidP="00F64E0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F64E0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4883.7</w:t>
            </w:r>
            <w:r w:rsidRPr="00F64E0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4E0B" w:rsidRPr="00F64E0B" w:rsidRDefault="00F64E0B" w:rsidP="00F64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4E0B" w:rsidRPr="00F64E0B" w:rsidRDefault="00F64E0B" w:rsidP="00F64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64E0B" w:rsidRPr="00F64E0B" w:rsidRDefault="00F64E0B" w:rsidP="00F64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64E0B" w:rsidRDefault="00F64E0B" w:rsidP="00F64E0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Effect size</w:t>
      </w:r>
    </w:p>
    <w:p w:rsidR="00F64E0B" w:rsidRDefault="00F64E0B" w:rsidP="00F64E0B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</w:pP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η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3022.9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/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4883.7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</w:rPr>
        <w:t>0.62</w:t>
      </w:r>
    </w:p>
    <w:p w:rsidR="00F64E0B" w:rsidRDefault="00F64E0B" w:rsidP="00F64E0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64E0B" w:rsidRDefault="00F64E0B" w:rsidP="00F64E0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APA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writeup</w:t>
      </w:r>
      <w:proofErr w:type="spellEnd"/>
    </w:p>
    <w:p w:rsidR="00F64E0B" w:rsidRDefault="00F64E0B" w:rsidP="00F64E0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F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2, 12)=9.75,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p</w:t>
      </w:r>
      <w:r>
        <w:rPr>
          <w:rFonts w:ascii="Helvetica" w:hAnsi="Helvetica" w:cs="Helvetica"/>
          <w:color w:val="333333"/>
          <w:sz w:val="21"/>
          <w:szCs w:val="21"/>
        </w:rPr>
        <w:t> &lt;0.05,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η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η2</w:t>
      </w:r>
      <w:r>
        <w:rPr>
          <w:rFonts w:ascii="Helvetica" w:hAnsi="Helvetica" w:cs="Helvetica"/>
          <w:color w:val="333333"/>
          <w:sz w:val="21"/>
          <w:szCs w:val="21"/>
        </w:rPr>
        <w:t>=0.62</w:t>
      </w:r>
    </w:p>
    <w:p w:rsidR="00F64E0B" w:rsidRDefault="00F64E0B" w:rsidP="00AB18CD">
      <w:bookmarkStart w:id="0" w:name="_GoBack"/>
      <w:bookmarkEnd w:id="0"/>
    </w:p>
    <w:p w:rsidR="00AB18CD" w:rsidRDefault="00AB18CD" w:rsidP="00AB18CD"/>
    <w:sectPr w:rsidR="00AB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855"/>
    <w:rsid w:val="000F29FD"/>
    <w:rsid w:val="00305D83"/>
    <w:rsid w:val="004A412A"/>
    <w:rsid w:val="004C593A"/>
    <w:rsid w:val="00544369"/>
    <w:rsid w:val="006A521D"/>
    <w:rsid w:val="006A6F64"/>
    <w:rsid w:val="0086117D"/>
    <w:rsid w:val="00933826"/>
    <w:rsid w:val="009A7363"/>
    <w:rsid w:val="00AB18CD"/>
    <w:rsid w:val="00AB3855"/>
    <w:rsid w:val="00AE38A1"/>
    <w:rsid w:val="00BD3925"/>
    <w:rsid w:val="00CB2443"/>
    <w:rsid w:val="00D22CE8"/>
    <w:rsid w:val="00DC02C2"/>
    <w:rsid w:val="00F64E0B"/>
    <w:rsid w:val="00FE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FE7EEC"/>
  </w:style>
  <w:style w:type="character" w:customStyle="1" w:styleId="mo">
    <w:name w:val="mo"/>
    <w:basedOn w:val="DefaultParagraphFont"/>
    <w:rsid w:val="00FE7EEC"/>
  </w:style>
  <w:style w:type="character" w:customStyle="1" w:styleId="mjxassistivemathml">
    <w:name w:val="mjx_assistive_mathml"/>
    <w:basedOn w:val="DefaultParagraphFont"/>
    <w:rsid w:val="00FE7EEC"/>
  </w:style>
  <w:style w:type="table" w:styleId="TableGrid">
    <w:name w:val="Table Grid"/>
    <w:basedOn w:val="TableNormal"/>
    <w:uiPriority w:val="59"/>
    <w:rsid w:val="00FE7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D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4E0B"/>
    <w:rPr>
      <w:b/>
      <w:bCs/>
    </w:rPr>
  </w:style>
  <w:style w:type="character" w:customStyle="1" w:styleId="mn">
    <w:name w:val="mn"/>
    <w:basedOn w:val="DefaultParagraphFont"/>
    <w:rsid w:val="00F64E0B"/>
  </w:style>
  <w:style w:type="character" w:styleId="Emphasis">
    <w:name w:val="Emphasis"/>
    <w:basedOn w:val="DefaultParagraphFont"/>
    <w:uiPriority w:val="20"/>
    <w:qFormat/>
    <w:rsid w:val="00F64E0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FE7EEC"/>
  </w:style>
  <w:style w:type="character" w:customStyle="1" w:styleId="mo">
    <w:name w:val="mo"/>
    <w:basedOn w:val="DefaultParagraphFont"/>
    <w:rsid w:val="00FE7EEC"/>
  </w:style>
  <w:style w:type="character" w:customStyle="1" w:styleId="mjxassistivemathml">
    <w:name w:val="mjx_assistive_mathml"/>
    <w:basedOn w:val="DefaultParagraphFont"/>
    <w:rsid w:val="00FE7EEC"/>
  </w:style>
  <w:style w:type="table" w:styleId="TableGrid">
    <w:name w:val="Table Grid"/>
    <w:basedOn w:val="TableNormal"/>
    <w:uiPriority w:val="59"/>
    <w:rsid w:val="00FE7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D3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4E0B"/>
    <w:rPr>
      <w:b/>
      <w:bCs/>
    </w:rPr>
  </w:style>
  <w:style w:type="character" w:customStyle="1" w:styleId="mn">
    <w:name w:val="mn"/>
    <w:basedOn w:val="DefaultParagraphFont"/>
    <w:rsid w:val="00F64E0B"/>
  </w:style>
  <w:style w:type="character" w:styleId="Emphasis">
    <w:name w:val="Emphasis"/>
    <w:basedOn w:val="DefaultParagraphFont"/>
    <w:uiPriority w:val="20"/>
    <w:qFormat/>
    <w:rsid w:val="00F64E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3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zabiulla.khan</dc:creator>
  <cp:lastModifiedBy>zabiulla.khan</cp:lastModifiedBy>
  <cp:revision>18</cp:revision>
  <dcterms:created xsi:type="dcterms:W3CDTF">2018-03-14T06:32:00Z</dcterms:created>
  <dcterms:modified xsi:type="dcterms:W3CDTF">2018-03-14T07:21:00Z</dcterms:modified>
</cp:coreProperties>
</file>