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95" w:rsidRDefault="004F4195">
      <w:r>
        <w:t>Słownik pojęć Asana:</w:t>
      </w:r>
    </w:p>
    <w:p w:rsidR="004F4195" w:rsidRDefault="004F4195" w:rsidP="004F4195">
      <w:pPr>
        <w:pStyle w:val="Akapitzlist"/>
        <w:numPr>
          <w:ilvl w:val="0"/>
          <w:numId w:val="2"/>
        </w:numPr>
      </w:pPr>
      <w:proofErr w:type="spellStart"/>
      <w:r>
        <w:t>Workspace</w:t>
      </w:r>
      <w:proofErr w:type="spellEnd"/>
      <w:r>
        <w:t xml:space="preserve"> – </w:t>
      </w:r>
      <w:r w:rsidR="00C766A5">
        <w:t>grupa projektów</w:t>
      </w:r>
      <w:r>
        <w:t xml:space="preserve"> zawierający </w:t>
      </w:r>
      <w:proofErr w:type="spellStart"/>
      <w:r>
        <w:t>taski</w:t>
      </w:r>
      <w:proofErr w:type="spellEnd"/>
      <w:r>
        <w:t xml:space="preserve"> etc. Konto może zawierać więcej niż 1 </w:t>
      </w:r>
      <w:proofErr w:type="spellStart"/>
      <w:r>
        <w:t>workspace</w:t>
      </w:r>
      <w:proofErr w:type="spellEnd"/>
      <w:r>
        <w:t xml:space="preserve">, </w:t>
      </w:r>
      <w:r w:rsidR="00C766A5">
        <w:t xml:space="preserve">każdy </w:t>
      </w:r>
      <w:proofErr w:type="spellStart"/>
      <w:r w:rsidR="00C766A5">
        <w:t>workspace</w:t>
      </w:r>
      <w:proofErr w:type="spellEnd"/>
      <w:r w:rsidR="00C766A5">
        <w:t xml:space="preserve"> zawiera inną liczbę </w:t>
      </w:r>
      <w:proofErr w:type="spellStart"/>
      <w:r w:rsidR="00C766A5">
        <w:t>Contributor’ów</w:t>
      </w:r>
      <w:proofErr w:type="spellEnd"/>
      <w:r w:rsidR="00C766A5">
        <w:t xml:space="preserve">; </w:t>
      </w:r>
      <w:proofErr w:type="spellStart"/>
      <w:r w:rsidR="00C766A5">
        <w:t>workspace</w:t>
      </w:r>
      <w:proofErr w:type="spellEnd"/>
      <w:r w:rsidR="00C766A5">
        <w:t xml:space="preserve"> reprezentuję coś jakby organizację – może zawierać wiele projektów, może też zawierać </w:t>
      </w:r>
      <w:proofErr w:type="spellStart"/>
      <w:r w:rsidR="00C766A5">
        <w:t>taski</w:t>
      </w:r>
      <w:proofErr w:type="spellEnd"/>
      <w:r w:rsidR="00C766A5">
        <w:t xml:space="preserve"> nie przypisane do </w:t>
      </w:r>
      <w:proofErr w:type="spellStart"/>
      <w:r w:rsidR="00C766A5">
        <w:t>zadnego</w:t>
      </w:r>
      <w:proofErr w:type="spellEnd"/>
      <w:r w:rsidR="00C766A5">
        <w:t xml:space="preserve"> projektu</w:t>
      </w:r>
    </w:p>
    <w:p w:rsidR="00C766A5" w:rsidRDefault="00C766A5" w:rsidP="004F4195">
      <w:pPr>
        <w:pStyle w:val="Akapitzlist"/>
        <w:numPr>
          <w:ilvl w:val="0"/>
          <w:numId w:val="2"/>
        </w:numPr>
      </w:pPr>
      <w:proofErr w:type="spellStart"/>
      <w:r>
        <w:t>Contributor</w:t>
      </w:r>
      <w:proofErr w:type="spellEnd"/>
      <w:r>
        <w:t xml:space="preserve"> – uczestnik uprawniony do modyfikacji </w:t>
      </w:r>
      <w:proofErr w:type="spellStart"/>
      <w:r>
        <w:t>workspace’a</w:t>
      </w:r>
      <w:proofErr w:type="spellEnd"/>
    </w:p>
    <w:p w:rsidR="004F4195" w:rsidRDefault="004F4195"/>
    <w:p w:rsidR="00097644" w:rsidRDefault="004F4195">
      <w:r>
        <w:t>Funkcjonalności wtyczki do asany:</w:t>
      </w:r>
    </w:p>
    <w:p w:rsidR="00185C01" w:rsidRDefault="00185C01">
      <w:r>
        <w:t>Widoki:</w:t>
      </w:r>
    </w:p>
    <w:p w:rsidR="004F4195" w:rsidRPr="000404F6" w:rsidRDefault="004F4195" w:rsidP="004F4195">
      <w:pPr>
        <w:pStyle w:val="Akapitzlist"/>
        <w:numPr>
          <w:ilvl w:val="0"/>
          <w:numId w:val="1"/>
        </w:numPr>
      </w:pPr>
      <w:r>
        <w:t xml:space="preserve">Logowanie </w:t>
      </w:r>
      <w:r w:rsidRPr="004F4195">
        <w:rPr>
          <w:color w:val="FF0000"/>
        </w:rPr>
        <w:t xml:space="preserve">//zanim podjęta zostanie jakakolwiek akcja trzeba się zalogować </w:t>
      </w:r>
      <w:r>
        <w:rPr>
          <w:color w:val="FF0000"/>
        </w:rPr>
        <w:t>–</w:t>
      </w:r>
      <w:r w:rsidRPr="004F4195">
        <w:rPr>
          <w:color w:val="FF0000"/>
        </w:rPr>
        <w:t xml:space="preserve"> oczywiste</w:t>
      </w:r>
      <w:r w:rsidR="00185C01">
        <w:rPr>
          <w:color w:val="FF0000"/>
        </w:rPr>
        <w:t xml:space="preserve">; po logowaniu użytkownik widzi listę </w:t>
      </w:r>
      <w:proofErr w:type="spellStart"/>
      <w:r w:rsidR="00185C01">
        <w:rPr>
          <w:color w:val="FF0000"/>
        </w:rPr>
        <w:t>tasków</w:t>
      </w:r>
      <w:proofErr w:type="spellEnd"/>
      <w:r w:rsidR="00185C01">
        <w:rPr>
          <w:color w:val="FF0000"/>
        </w:rPr>
        <w:t xml:space="preserve"> dla projektu</w:t>
      </w:r>
    </w:p>
    <w:p w:rsidR="000404F6" w:rsidRPr="000404F6" w:rsidRDefault="000404F6" w:rsidP="004F4195">
      <w:pPr>
        <w:pStyle w:val="Akapitzlist"/>
        <w:numPr>
          <w:ilvl w:val="0"/>
          <w:numId w:val="1"/>
        </w:numPr>
      </w:pPr>
      <w:r w:rsidRPr="000404F6">
        <w:t>Widok: Moje konto Asana:</w:t>
      </w:r>
    </w:p>
    <w:p w:rsidR="000404F6" w:rsidRDefault="000404F6" w:rsidP="000404F6">
      <w:pPr>
        <w:pStyle w:val="Akapitzlist"/>
        <w:numPr>
          <w:ilvl w:val="1"/>
          <w:numId w:val="1"/>
        </w:numPr>
      </w:pPr>
      <w:r>
        <w:t>&gt; Widok „</w:t>
      </w:r>
      <w:proofErr w:type="spellStart"/>
      <w:r>
        <w:t>MyInbox</w:t>
      </w:r>
      <w:proofErr w:type="spellEnd"/>
      <w:r>
        <w:t>”</w:t>
      </w:r>
    </w:p>
    <w:p w:rsidR="000404F6" w:rsidRDefault="000404F6" w:rsidP="000404F6">
      <w:pPr>
        <w:pStyle w:val="Akapitzlist"/>
        <w:numPr>
          <w:ilvl w:val="2"/>
          <w:numId w:val="1"/>
        </w:numPr>
      </w:pPr>
      <w:r>
        <w:t>&gt; Widok „</w:t>
      </w:r>
      <w:proofErr w:type="spellStart"/>
      <w:r>
        <w:t>Inbox</w:t>
      </w:r>
      <w:proofErr w:type="spellEnd"/>
      <w:r>
        <w:t>”</w:t>
      </w:r>
    </w:p>
    <w:p w:rsidR="000404F6" w:rsidRDefault="000404F6" w:rsidP="000404F6">
      <w:pPr>
        <w:pStyle w:val="Akapitzlist"/>
        <w:numPr>
          <w:ilvl w:val="3"/>
          <w:numId w:val="1"/>
        </w:numPr>
      </w:pPr>
      <w:r>
        <w:t xml:space="preserve">Wyświetlanie komunikatów z </w:t>
      </w:r>
      <w:proofErr w:type="spellStart"/>
      <w:r>
        <w:t>inboxa</w:t>
      </w:r>
      <w:proofErr w:type="spellEnd"/>
    </w:p>
    <w:p w:rsidR="000404F6" w:rsidRDefault="000404F6" w:rsidP="000404F6">
      <w:pPr>
        <w:pStyle w:val="Akapitzlist"/>
        <w:numPr>
          <w:ilvl w:val="3"/>
          <w:numId w:val="1"/>
        </w:numPr>
      </w:pPr>
      <w:r>
        <w:t>Archiwizacja komunikatów</w:t>
      </w:r>
    </w:p>
    <w:p w:rsidR="000404F6" w:rsidRDefault="000404F6" w:rsidP="000404F6">
      <w:pPr>
        <w:pStyle w:val="Akapitzlist"/>
        <w:numPr>
          <w:ilvl w:val="2"/>
          <w:numId w:val="1"/>
        </w:numPr>
      </w:pPr>
      <w:r>
        <w:t>&gt; Widok „Archive</w:t>
      </w:r>
    </w:p>
    <w:p w:rsidR="000404F6" w:rsidRPr="00185C01" w:rsidRDefault="000404F6" w:rsidP="000404F6">
      <w:pPr>
        <w:pStyle w:val="Akapitzlist"/>
        <w:numPr>
          <w:ilvl w:val="3"/>
          <w:numId w:val="1"/>
        </w:numPr>
      </w:pPr>
      <w:r>
        <w:t>Wyświetlanie zarchiwizowanych wiadomości</w:t>
      </w:r>
    </w:p>
    <w:p w:rsidR="000404F6" w:rsidRDefault="000404F6" w:rsidP="000404F6">
      <w:pPr>
        <w:pStyle w:val="Akapitzlist"/>
        <w:numPr>
          <w:ilvl w:val="1"/>
          <w:numId w:val="1"/>
        </w:numPr>
      </w:pPr>
      <w:r>
        <w:t>&gt; Widok „</w:t>
      </w:r>
      <w:proofErr w:type="spellStart"/>
      <w:r>
        <w:t>MyTasks</w:t>
      </w:r>
      <w:proofErr w:type="spellEnd"/>
      <w:r>
        <w:t>”</w:t>
      </w:r>
      <w:r w:rsidR="004A4EDF">
        <w:t xml:space="preserve"> </w:t>
      </w:r>
      <w:r w:rsidR="004A4EDF" w:rsidRPr="004A4EDF">
        <w:rPr>
          <w:color w:val="FF0000"/>
        </w:rPr>
        <w:t>//Te same funkcjonalności co w pkt 5</w:t>
      </w:r>
    </w:p>
    <w:p w:rsidR="000404F6" w:rsidRDefault="000404F6" w:rsidP="000404F6">
      <w:pPr>
        <w:pStyle w:val="Akapitzlist"/>
        <w:numPr>
          <w:ilvl w:val="1"/>
          <w:numId w:val="1"/>
        </w:numPr>
      </w:pPr>
      <w:r>
        <w:t xml:space="preserve">&gt;  Widok postępu projektów użytkownika (z wielu </w:t>
      </w:r>
      <w:proofErr w:type="spellStart"/>
      <w:r>
        <w:t>workspace’ów</w:t>
      </w:r>
      <w:proofErr w:type="spellEnd"/>
      <w:r>
        <w:t>) (</w:t>
      </w:r>
      <w:proofErr w:type="spellStart"/>
      <w:r>
        <w:t>burndown</w:t>
      </w:r>
      <w:proofErr w:type="spellEnd"/>
      <w:r>
        <w:t xml:space="preserve"> chart)</w:t>
      </w:r>
    </w:p>
    <w:p w:rsidR="000404F6" w:rsidRDefault="000404F6" w:rsidP="000404F6">
      <w:pPr>
        <w:pStyle w:val="Akapitzlist"/>
        <w:numPr>
          <w:ilvl w:val="2"/>
          <w:numId w:val="1"/>
        </w:numPr>
      </w:pPr>
      <w:r>
        <w:t xml:space="preserve">Dodawanie nowego </w:t>
      </w:r>
      <w:proofErr w:type="spellStart"/>
      <w:r>
        <w:t>chartu</w:t>
      </w:r>
      <w:proofErr w:type="spellEnd"/>
    </w:p>
    <w:p w:rsidR="000404F6" w:rsidRDefault="000404F6" w:rsidP="000404F6">
      <w:pPr>
        <w:pStyle w:val="Akapitzlist"/>
        <w:numPr>
          <w:ilvl w:val="2"/>
          <w:numId w:val="1"/>
        </w:numPr>
      </w:pPr>
      <w:r>
        <w:t xml:space="preserve">&gt; Widok Project </w:t>
      </w:r>
      <w:proofErr w:type="spellStart"/>
      <w:r>
        <w:t>overview</w:t>
      </w:r>
      <w:proofErr w:type="spellEnd"/>
    </w:p>
    <w:p w:rsidR="000404F6" w:rsidRDefault="000404F6" w:rsidP="000404F6">
      <w:pPr>
        <w:pStyle w:val="Akapitzlist"/>
        <w:numPr>
          <w:ilvl w:val="3"/>
          <w:numId w:val="1"/>
        </w:numPr>
      </w:pPr>
      <w:r>
        <w:t>Edycja formatki (prosty formularz)</w:t>
      </w:r>
    </w:p>
    <w:p w:rsidR="000404F6" w:rsidRPr="00185C01" w:rsidRDefault="000404F6" w:rsidP="000404F6">
      <w:pPr>
        <w:pStyle w:val="Akapitzlist"/>
        <w:numPr>
          <w:ilvl w:val="1"/>
          <w:numId w:val="1"/>
        </w:numPr>
      </w:pPr>
      <w:r>
        <w:t xml:space="preserve"> </w:t>
      </w:r>
    </w:p>
    <w:p w:rsidR="00185C01" w:rsidRDefault="00185C01" w:rsidP="004F4195">
      <w:pPr>
        <w:pStyle w:val="Akapitzlist"/>
        <w:numPr>
          <w:ilvl w:val="0"/>
          <w:numId w:val="1"/>
        </w:numPr>
      </w:pPr>
      <w:r w:rsidRPr="00185C01">
        <w:t xml:space="preserve">Widok: </w:t>
      </w:r>
      <w:proofErr w:type="spellStart"/>
      <w:r w:rsidRPr="00185C01">
        <w:t>Workspace</w:t>
      </w:r>
      <w:proofErr w:type="spellEnd"/>
      <w:r>
        <w:t>:</w:t>
      </w:r>
      <w:r w:rsidR="000404F6">
        <w:t xml:space="preserve"> </w:t>
      </w:r>
      <w:r w:rsidR="000404F6" w:rsidRPr="000404F6">
        <w:rPr>
          <w:color w:val="FF0000"/>
        </w:rPr>
        <w:t xml:space="preserve">//Oczywiście te widoki się tu powtarzają – wystarczy po prostu odpowiednio filtrować zapytania i np. widok </w:t>
      </w:r>
      <w:proofErr w:type="spellStart"/>
      <w:r w:rsidR="000404F6" w:rsidRPr="000404F6">
        <w:rPr>
          <w:color w:val="FF0000"/>
        </w:rPr>
        <w:t>tasków</w:t>
      </w:r>
      <w:proofErr w:type="spellEnd"/>
      <w:r w:rsidR="000404F6" w:rsidRPr="000404F6">
        <w:rPr>
          <w:color w:val="FF0000"/>
        </w:rPr>
        <w:t xml:space="preserve"> użytkownika to będzie w zasadzie powielony interfejs widoku </w:t>
      </w:r>
      <w:proofErr w:type="spellStart"/>
      <w:r w:rsidR="000404F6" w:rsidRPr="000404F6">
        <w:rPr>
          <w:color w:val="FF0000"/>
        </w:rPr>
        <w:t>tasków</w:t>
      </w:r>
      <w:proofErr w:type="spellEnd"/>
      <w:r w:rsidR="000404F6" w:rsidRPr="000404F6">
        <w:rPr>
          <w:color w:val="FF0000"/>
        </w:rPr>
        <w:t xml:space="preserve"> w </w:t>
      </w:r>
      <w:proofErr w:type="spellStart"/>
      <w:r w:rsidR="000404F6" w:rsidRPr="000404F6">
        <w:rPr>
          <w:color w:val="FF0000"/>
        </w:rPr>
        <w:t>workspejsie</w:t>
      </w:r>
      <w:proofErr w:type="spellEnd"/>
      <w:r w:rsidR="000404F6" w:rsidRPr="000404F6">
        <w:rPr>
          <w:color w:val="FF0000"/>
        </w:rPr>
        <w:t xml:space="preserve"> tylko z innym kryterium wyszukiwania </w:t>
      </w:r>
      <w:proofErr w:type="spellStart"/>
      <w:r w:rsidR="000404F6" w:rsidRPr="000404F6">
        <w:rPr>
          <w:color w:val="FF0000"/>
        </w:rPr>
        <w:t>tasków</w:t>
      </w:r>
      <w:proofErr w:type="spellEnd"/>
      <w:r w:rsidR="000404F6" w:rsidRPr="000404F6">
        <w:rPr>
          <w:color w:val="FF0000"/>
        </w:rPr>
        <w:t>…</w:t>
      </w:r>
    </w:p>
    <w:p w:rsidR="00185C01" w:rsidRDefault="00185C01" w:rsidP="00185C01">
      <w:pPr>
        <w:pStyle w:val="Akapitzlist"/>
        <w:numPr>
          <w:ilvl w:val="1"/>
          <w:numId w:val="1"/>
        </w:numPr>
      </w:pPr>
      <w:r>
        <w:t xml:space="preserve">Zapraszanie </w:t>
      </w:r>
      <w:proofErr w:type="spellStart"/>
      <w:r>
        <w:t>Contributorów</w:t>
      </w:r>
      <w:proofErr w:type="spellEnd"/>
    </w:p>
    <w:p w:rsidR="00185C01" w:rsidRDefault="00185C01" w:rsidP="00185C01">
      <w:pPr>
        <w:pStyle w:val="Akapitzlist"/>
        <w:numPr>
          <w:ilvl w:val="1"/>
          <w:numId w:val="1"/>
        </w:numPr>
      </w:pPr>
      <w:r>
        <w:t>Dodawanie/Usuwanie projektów</w:t>
      </w:r>
    </w:p>
    <w:p w:rsidR="00185C01" w:rsidRDefault="00185C01" w:rsidP="00185C01">
      <w:pPr>
        <w:pStyle w:val="Akapitzlist"/>
        <w:numPr>
          <w:ilvl w:val="1"/>
          <w:numId w:val="1"/>
        </w:numPr>
      </w:pPr>
      <w:r>
        <w:t>Archiwizuj projekt</w:t>
      </w:r>
    </w:p>
    <w:p w:rsidR="00185C01" w:rsidRDefault="00185C01" w:rsidP="00185C01">
      <w:pPr>
        <w:pStyle w:val="Akapitzlist"/>
        <w:numPr>
          <w:ilvl w:val="1"/>
          <w:numId w:val="1"/>
        </w:numPr>
      </w:pPr>
      <w:r>
        <w:t>&gt; Widok „</w:t>
      </w:r>
      <w:proofErr w:type="spellStart"/>
      <w:r w:rsidR="000404F6">
        <w:t>Workspace</w:t>
      </w:r>
      <w:proofErr w:type="spellEnd"/>
      <w:r w:rsidR="000404F6"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task</w:t>
      </w:r>
      <w:proofErr w:type="spellEnd"/>
      <w:r>
        <w:t>”</w:t>
      </w:r>
      <w:r w:rsidR="004A4EDF">
        <w:t xml:space="preserve"> </w:t>
      </w:r>
      <w:r w:rsidR="004A4EDF" w:rsidRPr="004A4EDF">
        <w:rPr>
          <w:color w:val="FF0000"/>
        </w:rPr>
        <w:t>//Te same funkcjonalności co w pkt 5</w:t>
      </w:r>
    </w:p>
    <w:p w:rsidR="00185C01" w:rsidRDefault="00185C01" w:rsidP="00185C01">
      <w:pPr>
        <w:pStyle w:val="Akapitzlist"/>
        <w:numPr>
          <w:ilvl w:val="1"/>
          <w:numId w:val="1"/>
        </w:numPr>
      </w:pPr>
      <w:r>
        <w:t>&gt; Widok „</w:t>
      </w:r>
      <w:proofErr w:type="spellStart"/>
      <w:r w:rsidR="000404F6">
        <w:t>Workspace</w:t>
      </w:r>
      <w:proofErr w:type="spellEnd"/>
      <w:r w:rsidR="000404F6"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”</w:t>
      </w:r>
      <w:r w:rsidR="004A4EDF">
        <w:t xml:space="preserve"> </w:t>
      </w:r>
      <w:r w:rsidR="004A4EDF" w:rsidRPr="004A4EDF">
        <w:rPr>
          <w:color w:val="FF0000"/>
        </w:rPr>
        <w:t>//Te same funkcjonalności co w pkt 5</w:t>
      </w:r>
    </w:p>
    <w:p w:rsidR="00185C01" w:rsidRDefault="00185C01" w:rsidP="00185C01">
      <w:pPr>
        <w:pStyle w:val="Akapitzlist"/>
        <w:numPr>
          <w:ilvl w:val="1"/>
          <w:numId w:val="1"/>
        </w:numPr>
      </w:pPr>
      <w:r>
        <w:t>&gt; Widok postępu projek</w:t>
      </w:r>
      <w:r w:rsidR="000404F6">
        <w:t xml:space="preserve">tów w </w:t>
      </w:r>
      <w:proofErr w:type="spellStart"/>
      <w:r w:rsidR="000404F6">
        <w:t>workspace</w:t>
      </w:r>
      <w:proofErr w:type="spellEnd"/>
      <w:r>
        <w:t xml:space="preserve"> (</w:t>
      </w:r>
      <w:proofErr w:type="spellStart"/>
      <w:r>
        <w:t>burndown</w:t>
      </w:r>
      <w:proofErr w:type="spellEnd"/>
      <w:r>
        <w:t xml:space="preserve"> chart)</w:t>
      </w:r>
      <w:r w:rsidR="004A4EDF">
        <w:t xml:space="preserve"> </w:t>
      </w:r>
      <w:r w:rsidR="004A4EDF" w:rsidRPr="004A4EDF">
        <w:rPr>
          <w:color w:val="FF0000"/>
        </w:rPr>
        <w:t>//Te same funkcjonalności co w</w:t>
      </w:r>
      <w:r w:rsidR="004A4EDF">
        <w:rPr>
          <w:color w:val="FF0000"/>
        </w:rPr>
        <w:t>yżej</w:t>
      </w:r>
    </w:p>
    <w:p w:rsidR="00885187" w:rsidRDefault="00C766A5" w:rsidP="00885187">
      <w:pPr>
        <w:pStyle w:val="Akapitzlist"/>
        <w:numPr>
          <w:ilvl w:val="0"/>
          <w:numId w:val="1"/>
        </w:numPr>
      </w:pPr>
      <w:r>
        <w:t xml:space="preserve">Widok: </w:t>
      </w:r>
      <w:r w:rsidR="00185C01">
        <w:t>Projekt</w:t>
      </w:r>
    </w:p>
    <w:p w:rsidR="004A4EDF" w:rsidRDefault="004A4EDF" w:rsidP="004A4EDF">
      <w:pPr>
        <w:pStyle w:val="Akapitzlist"/>
        <w:numPr>
          <w:ilvl w:val="1"/>
          <w:numId w:val="1"/>
        </w:numPr>
      </w:pPr>
      <w:r>
        <w:t xml:space="preserve">&gt;Widok postępu projektów w </w:t>
      </w:r>
      <w:proofErr w:type="spellStart"/>
      <w:r>
        <w:t>workspace</w:t>
      </w:r>
      <w:proofErr w:type="spellEnd"/>
      <w:r>
        <w:t xml:space="preserve"> (</w:t>
      </w:r>
      <w:proofErr w:type="spellStart"/>
      <w:r>
        <w:t>burndown</w:t>
      </w:r>
      <w:proofErr w:type="spellEnd"/>
      <w:r>
        <w:t xml:space="preserve"> chart) </w:t>
      </w:r>
      <w:r w:rsidRPr="004A4EDF">
        <w:rPr>
          <w:color w:val="FF0000"/>
        </w:rPr>
        <w:t>//Te same funkcjonalności co w</w:t>
      </w:r>
      <w:r>
        <w:rPr>
          <w:color w:val="FF0000"/>
        </w:rPr>
        <w:t>yżej</w:t>
      </w:r>
    </w:p>
    <w:p w:rsidR="004A4EDF" w:rsidRDefault="004A4EDF" w:rsidP="004A4EDF">
      <w:pPr>
        <w:pStyle w:val="Akapitzlist"/>
        <w:numPr>
          <w:ilvl w:val="1"/>
          <w:numId w:val="1"/>
        </w:numPr>
      </w:pPr>
      <w:r>
        <w:t xml:space="preserve">&gt;Widok listy </w:t>
      </w:r>
      <w:proofErr w:type="spellStart"/>
      <w:r>
        <w:t>tasków</w:t>
      </w:r>
      <w:proofErr w:type="spellEnd"/>
      <w:r>
        <w:t xml:space="preserve"> </w:t>
      </w:r>
      <w:r w:rsidRPr="004A4EDF">
        <w:rPr>
          <w:color w:val="FF0000"/>
        </w:rPr>
        <w:t>//Te same funkcjonalności co w pkt 5</w:t>
      </w:r>
    </w:p>
    <w:p w:rsidR="00C766A5" w:rsidRDefault="00C766A5" w:rsidP="00C766A5">
      <w:pPr>
        <w:pStyle w:val="Akapitzlist"/>
        <w:numPr>
          <w:ilvl w:val="0"/>
          <w:numId w:val="1"/>
        </w:numPr>
      </w:pPr>
      <w:r>
        <w:t xml:space="preserve">Widok: </w:t>
      </w:r>
      <w:r w:rsidR="004A4EDF">
        <w:t xml:space="preserve">Lista </w:t>
      </w:r>
      <w:proofErr w:type="spellStart"/>
      <w:r w:rsidR="004A4EDF">
        <w:t>tasków</w:t>
      </w:r>
      <w:proofErr w:type="spellEnd"/>
    </w:p>
    <w:p w:rsidR="004A4EDF" w:rsidRDefault="0008436B" w:rsidP="004A4EDF">
      <w:pPr>
        <w:pStyle w:val="Akapitzlist"/>
        <w:numPr>
          <w:ilvl w:val="1"/>
          <w:numId w:val="1"/>
        </w:numPr>
      </w:pPr>
      <w:r>
        <w:t xml:space="preserve">&gt;Widok Szczegóły </w:t>
      </w:r>
      <w:proofErr w:type="spellStart"/>
      <w:r>
        <w:t>tasku</w:t>
      </w:r>
      <w:proofErr w:type="spellEnd"/>
      <w:r>
        <w:t xml:space="preserve"> </w:t>
      </w:r>
      <w:r w:rsidRPr="0008436B">
        <w:rPr>
          <w:color w:val="FF0000"/>
        </w:rPr>
        <w:t>//jak w pkt 6</w:t>
      </w:r>
    </w:p>
    <w:p w:rsidR="0008436B" w:rsidRDefault="0008436B" w:rsidP="004A4EDF">
      <w:pPr>
        <w:pStyle w:val="Akapitzlist"/>
        <w:numPr>
          <w:ilvl w:val="1"/>
          <w:numId w:val="1"/>
        </w:numPr>
      </w:pPr>
      <w:r>
        <w:lastRenderedPageBreak/>
        <w:t xml:space="preserve">Dodaj nowy </w:t>
      </w:r>
      <w:proofErr w:type="spellStart"/>
      <w:r>
        <w:t>task</w:t>
      </w:r>
      <w:proofErr w:type="spellEnd"/>
      <w:r>
        <w:t xml:space="preserve"> (otwarcie widoku „Szczegóły </w:t>
      </w:r>
      <w:proofErr w:type="spellStart"/>
      <w:r>
        <w:t>tasku</w:t>
      </w:r>
      <w:proofErr w:type="spellEnd"/>
      <w:r>
        <w:t xml:space="preserve">” dla nowego </w:t>
      </w:r>
      <w:proofErr w:type="spellStart"/>
      <w:r>
        <w:t>tasku</w:t>
      </w:r>
      <w:proofErr w:type="spellEnd"/>
      <w:r>
        <w:t xml:space="preserve"> do uzupełnienia formatki)</w:t>
      </w:r>
    </w:p>
    <w:p w:rsidR="0008436B" w:rsidRDefault="0008436B" w:rsidP="004A4EDF">
      <w:pPr>
        <w:pStyle w:val="Akapitzlist"/>
        <w:numPr>
          <w:ilvl w:val="1"/>
          <w:numId w:val="1"/>
        </w:numPr>
        <w:rPr>
          <w:lang w:val="en-US"/>
        </w:rPr>
      </w:pPr>
      <w:r>
        <w:t xml:space="preserve">Dodaj nową sekcję (sekcja np. </w:t>
      </w:r>
      <w:r w:rsidRPr="0008436B">
        <w:rPr>
          <w:lang w:val="en-US"/>
        </w:rPr>
        <w:t>„Backlog”, „</w:t>
      </w:r>
      <w:proofErr w:type="spellStart"/>
      <w:r w:rsidRPr="0008436B">
        <w:rPr>
          <w:lang w:val="en-US"/>
        </w:rPr>
        <w:t>Todo</w:t>
      </w:r>
      <w:proofErr w:type="spellEnd"/>
      <w:r w:rsidRPr="0008436B">
        <w:rPr>
          <w:lang w:val="en-US"/>
        </w:rPr>
        <w:t>”, „Testing”, „implementing” etc.)</w:t>
      </w:r>
    </w:p>
    <w:p w:rsidR="00885187" w:rsidRDefault="00885187" w:rsidP="004A4EDF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Usuń</w:t>
      </w:r>
      <w:proofErr w:type="spellEnd"/>
      <w:r>
        <w:rPr>
          <w:lang w:val="en-US"/>
        </w:rPr>
        <w:t xml:space="preserve"> project</w:t>
      </w:r>
    </w:p>
    <w:p w:rsidR="00885187" w:rsidRDefault="00885187" w:rsidP="004A4EDF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Zmień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nazwę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:rsidR="00885187" w:rsidRDefault="00885187" w:rsidP="004A4EDF">
      <w:pPr>
        <w:pStyle w:val="Akapitzlis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 xml:space="preserve"> project do </w:t>
      </w:r>
      <w:proofErr w:type="spellStart"/>
      <w:r>
        <w:rPr>
          <w:lang w:val="en-US"/>
        </w:rPr>
        <w:t>Favourities</w:t>
      </w:r>
      <w:proofErr w:type="spellEnd"/>
    </w:p>
    <w:p w:rsidR="00885187" w:rsidRPr="0008436B" w:rsidRDefault="00885187" w:rsidP="004A4EDF">
      <w:pPr>
        <w:pStyle w:val="Akapitzlist"/>
        <w:numPr>
          <w:ilvl w:val="1"/>
          <w:numId w:val="1"/>
        </w:numPr>
        <w:rPr>
          <w:lang w:val="en-US"/>
        </w:rPr>
      </w:pPr>
    </w:p>
    <w:p w:rsidR="00C766A5" w:rsidRDefault="0008436B" w:rsidP="00C766A5">
      <w:pPr>
        <w:pStyle w:val="Akapitzlist"/>
        <w:numPr>
          <w:ilvl w:val="0"/>
          <w:numId w:val="1"/>
        </w:numPr>
      </w:pPr>
      <w:r>
        <w:t xml:space="preserve">Widok: Szczegóły </w:t>
      </w:r>
      <w:proofErr w:type="spellStart"/>
      <w:r>
        <w:t>tasku</w:t>
      </w:r>
      <w:proofErr w:type="spellEnd"/>
      <w:r>
        <w:t>:</w:t>
      </w:r>
    </w:p>
    <w:p w:rsidR="0008436B" w:rsidRDefault="0008436B" w:rsidP="0008436B">
      <w:pPr>
        <w:pStyle w:val="Akapitzlist"/>
        <w:numPr>
          <w:ilvl w:val="1"/>
          <w:numId w:val="1"/>
        </w:numPr>
      </w:pPr>
      <w:r>
        <w:t xml:space="preserve">Zmiana podmiotu realizującego </w:t>
      </w:r>
      <w:proofErr w:type="spellStart"/>
      <w:r>
        <w:t>task</w:t>
      </w:r>
      <w:proofErr w:type="spellEnd"/>
    </w:p>
    <w:p w:rsidR="0008436B" w:rsidRDefault="0008436B" w:rsidP="0008436B">
      <w:pPr>
        <w:pStyle w:val="Akapitzlist"/>
        <w:numPr>
          <w:ilvl w:val="1"/>
          <w:numId w:val="1"/>
        </w:numPr>
      </w:pPr>
      <w:r>
        <w:t>Zmiana sekcji</w:t>
      </w:r>
    </w:p>
    <w:p w:rsidR="00792623" w:rsidRDefault="00792623" w:rsidP="0008436B">
      <w:pPr>
        <w:pStyle w:val="Akapitzlist"/>
        <w:numPr>
          <w:ilvl w:val="1"/>
          <w:numId w:val="1"/>
        </w:numPr>
      </w:pPr>
      <w:r>
        <w:t>Zmiana projektu</w:t>
      </w:r>
    </w:p>
    <w:p w:rsidR="00792623" w:rsidRDefault="00792623" w:rsidP="0008436B">
      <w:pPr>
        <w:pStyle w:val="Akapitzlist"/>
        <w:numPr>
          <w:ilvl w:val="1"/>
          <w:numId w:val="1"/>
        </w:numPr>
      </w:pPr>
      <w:r>
        <w:t xml:space="preserve">Zaznaczenie </w:t>
      </w:r>
      <w:proofErr w:type="spellStart"/>
      <w:r>
        <w:t>tasku</w:t>
      </w:r>
      <w:proofErr w:type="spellEnd"/>
      <w:r>
        <w:t xml:space="preserve"> jako zrealizowany</w:t>
      </w:r>
    </w:p>
    <w:p w:rsidR="00792623" w:rsidRDefault="00792623" w:rsidP="0008436B">
      <w:pPr>
        <w:pStyle w:val="Akapitzlist"/>
        <w:numPr>
          <w:ilvl w:val="1"/>
          <w:numId w:val="1"/>
        </w:numPr>
      </w:pPr>
      <w:r>
        <w:t>Dodanie „</w:t>
      </w:r>
      <w:proofErr w:type="spellStart"/>
      <w:r>
        <w:t>description</w:t>
      </w:r>
      <w:proofErr w:type="spellEnd"/>
      <w:r>
        <w:t xml:space="preserve">” do </w:t>
      </w:r>
      <w:proofErr w:type="spellStart"/>
      <w:r>
        <w:t>tasku</w:t>
      </w:r>
      <w:proofErr w:type="spellEnd"/>
    </w:p>
    <w:p w:rsidR="00792623" w:rsidRDefault="00792623" w:rsidP="0008436B">
      <w:pPr>
        <w:pStyle w:val="Akapitzlist"/>
        <w:numPr>
          <w:ilvl w:val="1"/>
          <w:numId w:val="1"/>
        </w:numPr>
      </w:pPr>
      <w:r>
        <w:t>Wyświetlanie i dodawanie komentarzy do taska</w:t>
      </w:r>
    </w:p>
    <w:p w:rsidR="00792623" w:rsidRDefault="00792623" w:rsidP="0008436B">
      <w:pPr>
        <w:pStyle w:val="Akapitzlist"/>
        <w:numPr>
          <w:ilvl w:val="1"/>
          <w:numId w:val="1"/>
        </w:numPr>
      </w:pPr>
      <w:r>
        <w:t xml:space="preserve">Dodanie daty zaczęcia </w:t>
      </w:r>
      <w:proofErr w:type="spellStart"/>
      <w:r>
        <w:t>tasku</w:t>
      </w:r>
      <w:proofErr w:type="spellEnd"/>
      <w:r>
        <w:t xml:space="preserve"> wraz z możliwością cyklizacji zadania</w:t>
      </w:r>
    </w:p>
    <w:p w:rsidR="00792623" w:rsidRDefault="00792623" w:rsidP="00792623">
      <w:pPr>
        <w:pStyle w:val="Akapitzlist"/>
        <w:numPr>
          <w:ilvl w:val="1"/>
          <w:numId w:val="1"/>
        </w:numPr>
      </w:pPr>
      <w:r>
        <w:t xml:space="preserve">Dodawanie </w:t>
      </w:r>
      <w:proofErr w:type="spellStart"/>
      <w:r>
        <w:t>subtask’a</w:t>
      </w:r>
      <w:proofErr w:type="spellEnd"/>
      <w:r>
        <w:t xml:space="preserve"> (każdy </w:t>
      </w:r>
      <w:proofErr w:type="spellStart"/>
      <w:r>
        <w:t>subtask</w:t>
      </w:r>
      <w:proofErr w:type="spellEnd"/>
      <w:r>
        <w:t xml:space="preserve"> może być otwarty w nowym widoku taska – ma prawie te same funkcjonalności z wyjątkiem zmiany sekcji i projektu – </w:t>
      </w:r>
      <w:proofErr w:type="spellStart"/>
      <w:r>
        <w:t>subtask</w:t>
      </w:r>
      <w:proofErr w:type="spellEnd"/>
      <w:r>
        <w:t xml:space="preserve"> jest zawarty dla „rodzica” i nie można zmienić rodzica)</w:t>
      </w:r>
    </w:p>
    <w:p w:rsidR="00792623" w:rsidRDefault="00792623" w:rsidP="00792623">
      <w:pPr>
        <w:pStyle w:val="Akapitzlist"/>
        <w:numPr>
          <w:ilvl w:val="1"/>
          <w:numId w:val="1"/>
        </w:numPr>
      </w:pPr>
      <w:r>
        <w:t xml:space="preserve">Dodawanie </w:t>
      </w:r>
      <w:proofErr w:type="spellStart"/>
      <w:r>
        <w:t>tagów</w:t>
      </w:r>
      <w:proofErr w:type="spellEnd"/>
      <w:r>
        <w:t xml:space="preserve"> </w:t>
      </w:r>
    </w:p>
    <w:p w:rsidR="00792623" w:rsidRDefault="00792623" w:rsidP="00792623">
      <w:pPr>
        <w:pStyle w:val="Akapitzlist"/>
        <w:numPr>
          <w:ilvl w:val="1"/>
          <w:numId w:val="1"/>
        </w:numPr>
      </w:pPr>
      <w:r>
        <w:t>Dodawanie załączników</w:t>
      </w:r>
    </w:p>
    <w:p w:rsidR="00792623" w:rsidRDefault="00792623" w:rsidP="00792623">
      <w:pPr>
        <w:pStyle w:val="Akapitzlist"/>
        <w:numPr>
          <w:ilvl w:val="1"/>
          <w:numId w:val="1"/>
        </w:numPr>
      </w:pPr>
      <w:proofErr w:type="spellStart"/>
      <w:r>
        <w:t>Share</w:t>
      </w:r>
      <w:proofErr w:type="spellEnd"/>
      <w:r>
        <w:t xml:space="preserve"> suport for </w:t>
      </w:r>
      <w:proofErr w:type="spellStart"/>
      <w:r>
        <w:t>task</w:t>
      </w:r>
      <w:proofErr w:type="spellEnd"/>
      <w:r>
        <w:t xml:space="preserve"> (nie wiem co to jest, ale nic wielkiego</w:t>
      </w:r>
      <w:r w:rsidR="00885187">
        <w:t xml:space="preserve"> – polega na wywołaniu jednego zapytania przez serwis</w:t>
      </w:r>
      <w:bookmarkStart w:id="0" w:name="_GoBack"/>
      <w:bookmarkEnd w:id="0"/>
      <w:r>
        <w:t>)</w:t>
      </w:r>
    </w:p>
    <w:p w:rsidR="00792623" w:rsidRDefault="00885187" w:rsidP="00792623">
      <w:pPr>
        <w:pStyle w:val="Akapitzlist"/>
        <w:numPr>
          <w:ilvl w:val="1"/>
          <w:numId w:val="1"/>
        </w:numPr>
      </w:pPr>
      <w:r>
        <w:t xml:space="preserve">Usuń </w:t>
      </w:r>
      <w:proofErr w:type="spellStart"/>
      <w:r>
        <w:t>task</w:t>
      </w:r>
      <w:proofErr w:type="spellEnd"/>
    </w:p>
    <w:p w:rsidR="00885187" w:rsidRDefault="00885187" w:rsidP="00792623">
      <w:pPr>
        <w:pStyle w:val="Akapitzlist"/>
        <w:numPr>
          <w:ilvl w:val="1"/>
          <w:numId w:val="1"/>
        </w:numPr>
      </w:pPr>
      <w:r>
        <w:t xml:space="preserve">Usuń zaznaczony </w:t>
      </w:r>
      <w:proofErr w:type="spellStart"/>
      <w:r>
        <w:t>subtask</w:t>
      </w:r>
      <w:proofErr w:type="spellEnd"/>
    </w:p>
    <w:sectPr w:rsidR="00885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634"/>
    <w:multiLevelType w:val="hybridMultilevel"/>
    <w:tmpl w:val="075C9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9081A"/>
    <w:multiLevelType w:val="hybridMultilevel"/>
    <w:tmpl w:val="D9AAD3A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B5"/>
    <w:rsid w:val="000404F6"/>
    <w:rsid w:val="0008436B"/>
    <w:rsid w:val="00097644"/>
    <w:rsid w:val="00185C01"/>
    <w:rsid w:val="003739B5"/>
    <w:rsid w:val="004A053F"/>
    <w:rsid w:val="004A4EDF"/>
    <w:rsid w:val="004F4195"/>
    <w:rsid w:val="00792623"/>
    <w:rsid w:val="00885187"/>
    <w:rsid w:val="00C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376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PWR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2014-11-02T17:55:00Z</dcterms:created>
  <dcterms:modified xsi:type="dcterms:W3CDTF">2014-11-11T13:29:00Z</dcterms:modified>
</cp:coreProperties>
</file>