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E728" w14:textId="4E2754A7" w:rsidR="0081443B" w:rsidRPr="006C6AA7" w:rsidRDefault="006C6AA7" w:rsidP="006C6AA7">
      <w:pPr>
        <w:spacing w:line="360" w:lineRule="auto"/>
        <w:jc w:val="both"/>
        <w:rPr>
          <w:b/>
          <w:bCs/>
        </w:rPr>
      </w:pPr>
      <w:r w:rsidRPr="006C6AA7">
        <w:rPr>
          <w:b/>
          <w:bCs/>
        </w:rPr>
        <w:t>Argumentos causales</w:t>
      </w:r>
    </w:p>
    <w:p w14:paraId="28ABA50A" w14:textId="37BB92D4" w:rsidR="006C6AA7" w:rsidRPr="006C6AA7" w:rsidRDefault="006C6AA7" w:rsidP="006C6AA7">
      <w:pPr>
        <w:spacing w:line="360" w:lineRule="auto"/>
        <w:jc w:val="both"/>
        <w:rPr>
          <w:b/>
          <w:bCs/>
        </w:rPr>
      </w:pPr>
      <w:r w:rsidRPr="006C6AA7">
        <w:rPr>
          <w:b/>
          <w:bCs/>
        </w:rPr>
        <w:t>Material de prácticas</w:t>
      </w:r>
    </w:p>
    <w:p w14:paraId="46119DC8" w14:textId="77777777" w:rsidR="006C6AA7" w:rsidRDefault="006C6AA7" w:rsidP="0003265C">
      <w:pPr>
        <w:spacing w:line="360" w:lineRule="auto"/>
        <w:rPr>
          <w:b/>
          <w:bCs/>
        </w:rPr>
      </w:pPr>
    </w:p>
    <w:p w14:paraId="43590B5D" w14:textId="31FCB0A6" w:rsidR="0003265C" w:rsidRDefault="0003265C" w:rsidP="0003265C">
      <w:pPr>
        <w:spacing w:line="360" w:lineRule="auto"/>
        <w:rPr>
          <w:b/>
          <w:bCs/>
        </w:rPr>
      </w:pPr>
      <w:r w:rsidRPr="000210C8">
        <w:rPr>
          <w:b/>
          <w:bCs/>
        </w:rPr>
        <w:t>Parte I</w:t>
      </w:r>
    </w:p>
    <w:p w14:paraId="621BB5CC" w14:textId="09207B30" w:rsidR="0003265C" w:rsidRDefault="0003265C" w:rsidP="0003265C">
      <w:pPr>
        <w:spacing w:line="360" w:lineRule="auto"/>
      </w:pPr>
      <w:r>
        <w:t>Lean los argumentos causales y resuelvan las preguntas planteadas después de cada uno haciendo uso de los métodos de concordancia y diferencia.</w:t>
      </w:r>
    </w:p>
    <w:p w14:paraId="2A65F67B" w14:textId="676D2B1C" w:rsidR="00986BE0" w:rsidRDefault="00986BE0" w:rsidP="006609A1">
      <w:pPr>
        <w:pStyle w:val="Prrafodelista"/>
        <w:numPr>
          <w:ilvl w:val="0"/>
          <w:numId w:val="2"/>
        </w:numPr>
        <w:spacing w:line="360" w:lineRule="auto"/>
        <w:jc w:val="both"/>
      </w:pPr>
      <w:r>
        <w:t>Durante el terremoto de la primavera de 2008 en China, unas 6.000 escuelas fueron destruidas. En cambio, los edificios gubernamentales de la zona del terremoto sobrevivieron intactos. ¿A qué se debió la relativa vulnerabilidad de las escuelas</w:t>
      </w:r>
      <w:r w:rsidR="003510DC">
        <w:t xml:space="preserve"> (E)</w:t>
      </w:r>
      <w:r>
        <w:t>? El asunto es claro: la corrupción de los funcionarios locales que permitieron trabajos de mala calidad</w:t>
      </w:r>
      <w:r w:rsidR="003510DC">
        <w:t xml:space="preserve"> (C)</w:t>
      </w:r>
      <w:r>
        <w:t>.</w:t>
      </w:r>
    </w:p>
    <w:p w14:paraId="23281995" w14:textId="77777777" w:rsidR="003510DC" w:rsidRDefault="003510DC" w:rsidP="003510DC">
      <w:pPr>
        <w:pStyle w:val="Prrafodelista"/>
        <w:spacing w:line="360" w:lineRule="auto"/>
        <w:jc w:val="both"/>
      </w:pPr>
    </w:p>
    <w:p w14:paraId="1FCC2858" w14:textId="0F3924B7" w:rsidR="003510DC" w:rsidRDefault="009E5297" w:rsidP="003510DC">
      <w:pPr>
        <w:pStyle w:val="Prrafodelista"/>
        <w:spacing w:line="360" w:lineRule="auto"/>
        <w:jc w:val="both"/>
      </w:pPr>
      <w:r>
        <w:t>Sobre la base de la información</w:t>
      </w:r>
      <w:r w:rsidR="005238F4">
        <w:t xml:space="preserve"> planteada en las premisas del argumento:</w:t>
      </w:r>
    </w:p>
    <w:p w14:paraId="73DE54E8" w14:textId="10AAA3C2" w:rsidR="003510DC" w:rsidRDefault="00555C9D" w:rsidP="003510DC">
      <w:pPr>
        <w:pStyle w:val="Prrafodelista"/>
        <w:numPr>
          <w:ilvl w:val="0"/>
          <w:numId w:val="10"/>
        </w:numPr>
        <w:spacing w:line="360" w:lineRule="auto"/>
        <w:jc w:val="both"/>
      </w:pPr>
      <w:r w:rsidRPr="003510DC">
        <w:t>¿</w:t>
      </w:r>
      <w:r w:rsidR="008C66E6">
        <w:t>C</w:t>
      </w:r>
      <w:r w:rsidR="009E5297">
        <w:t xml:space="preserve"> es </w:t>
      </w:r>
      <w:r w:rsidR="00407849" w:rsidRPr="003510DC">
        <w:t>condición necesaria de</w:t>
      </w:r>
      <w:r w:rsidR="008C66E6">
        <w:t xml:space="preserve"> E</w:t>
      </w:r>
      <w:r w:rsidR="003510DC" w:rsidRPr="003510DC">
        <w:t>?</w:t>
      </w:r>
    </w:p>
    <w:p w14:paraId="14B0C57B" w14:textId="434ACF0C" w:rsidR="00FC4467" w:rsidRPr="00A7323B" w:rsidRDefault="00FC4467" w:rsidP="00A7323B">
      <w:pPr>
        <w:pStyle w:val="Prrafodelista"/>
        <w:spacing w:line="360" w:lineRule="auto"/>
        <w:ind w:left="1068"/>
        <w:jc w:val="both"/>
        <w:rPr>
          <w:color w:val="EE0000"/>
        </w:rPr>
      </w:pPr>
      <w:r w:rsidRPr="009E5297">
        <w:rPr>
          <w:b/>
          <w:bCs/>
          <w:color w:val="EE0000"/>
        </w:rPr>
        <w:t>Falla como condición necesaria:</w:t>
      </w:r>
      <w:r w:rsidRPr="003510DC">
        <w:rPr>
          <w:color w:val="EE0000"/>
        </w:rPr>
        <w:t xml:space="preserve"> </w:t>
      </w:r>
      <w:r w:rsidR="00A7323B">
        <w:rPr>
          <w:color w:val="EE0000"/>
        </w:rPr>
        <w:t xml:space="preserve">Primero, no muestra evidencia de que la corrupción haya estado presente en la construcción de las 6000 escuelas. Además, </w:t>
      </w:r>
      <w:r w:rsidRPr="00A7323B">
        <w:rPr>
          <w:color w:val="EE0000"/>
        </w:rPr>
        <w:t xml:space="preserve">no se consideran otros factores relevantes </w:t>
      </w:r>
      <w:r w:rsidR="00DA0245" w:rsidRPr="00A7323B">
        <w:rPr>
          <w:color w:val="EE0000"/>
        </w:rPr>
        <w:t xml:space="preserve">que podrían estar presentes en </w:t>
      </w:r>
      <w:r w:rsidR="00A7323B" w:rsidRPr="00A7323B">
        <w:rPr>
          <w:color w:val="EE0000"/>
        </w:rPr>
        <w:t xml:space="preserve">todos los casos </w:t>
      </w:r>
      <w:r w:rsidR="00DA0245" w:rsidRPr="00A7323B">
        <w:rPr>
          <w:color w:val="EE0000"/>
        </w:rPr>
        <w:t>de los derrumbes de las escuelas.</w:t>
      </w:r>
      <w:r w:rsidR="0023517E" w:rsidRPr="00A7323B">
        <w:rPr>
          <w:color w:val="EE0000"/>
        </w:rPr>
        <w:t xml:space="preserve"> Por ejemplo: la antigüedad de las edificaciones.</w:t>
      </w:r>
      <w:r w:rsidR="00A7323B" w:rsidRPr="00A7323B">
        <w:rPr>
          <w:color w:val="EE0000"/>
        </w:rPr>
        <w:t xml:space="preserve"> </w:t>
      </w:r>
    </w:p>
    <w:p w14:paraId="7B22AD93" w14:textId="66097B30" w:rsidR="0023517E" w:rsidRDefault="003510DC" w:rsidP="003510DC">
      <w:pPr>
        <w:pStyle w:val="Prrafodelista"/>
        <w:numPr>
          <w:ilvl w:val="0"/>
          <w:numId w:val="10"/>
        </w:numPr>
        <w:spacing w:line="360" w:lineRule="auto"/>
        <w:jc w:val="both"/>
      </w:pPr>
      <w:r w:rsidRPr="003510DC">
        <w:t>¿</w:t>
      </w:r>
      <w:r w:rsidR="008C66E6">
        <w:t>C</w:t>
      </w:r>
      <w:r w:rsidR="009E5297">
        <w:t xml:space="preserve"> es condición suficiente de</w:t>
      </w:r>
      <w:r w:rsidR="008C66E6">
        <w:t xml:space="preserve"> E</w:t>
      </w:r>
      <w:r w:rsidRPr="003510DC">
        <w:t>?</w:t>
      </w:r>
    </w:p>
    <w:p w14:paraId="0430D39D" w14:textId="72FE0D18" w:rsidR="0023517E" w:rsidRPr="00407849" w:rsidRDefault="0023517E" w:rsidP="003510DC">
      <w:pPr>
        <w:pStyle w:val="Prrafodelista"/>
        <w:spacing w:line="360" w:lineRule="auto"/>
        <w:ind w:left="1068"/>
        <w:jc w:val="both"/>
        <w:rPr>
          <w:color w:val="EE0000"/>
        </w:rPr>
      </w:pPr>
      <w:r w:rsidRPr="009E5297">
        <w:rPr>
          <w:b/>
          <w:bCs/>
          <w:color w:val="EE0000"/>
        </w:rPr>
        <w:t>Falla como condición suficiente:</w:t>
      </w:r>
      <w:r w:rsidRPr="00407849">
        <w:rPr>
          <w:color w:val="EE0000"/>
        </w:rPr>
        <w:t xml:space="preserve"> </w:t>
      </w:r>
      <w:r w:rsidR="00C106AF" w:rsidRPr="00407849">
        <w:rPr>
          <w:color w:val="EE0000"/>
        </w:rPr>
        <w:t xml:space="preserve">no se considera si el factor de la corrupción no estuvo presente en </w:t>
      </w:r>
      <w:r w:rsidR="00407849" w:rsidRPr="00407849">
        <w:rPr>
          <w:color w:val="EE0000"/>
        </w:rPr>
        <w:t xml:space="preserve">los casos de las escuelas que no cayeron con el derrumbe. </w:t>
      </w:r>
    </w:p>
    <w:p w14:paraId="5E3F99AC" w14:textId="2FFA3C2A" w:rsidR="003510DC" w:rsidRDefault="008C66E6" w:rsidP="003510DC">
      <w:pPr>
        <w:pStyle w:val="Prrafodelista"/>
        <w:numPr>
          <w:ilvl w:val="0"/>
          <w:numId w:val="10"/>
        </w:numPr>
        <w:spacing w:line="360" w:lineRule="auto"/>
        <w:jc w:val="both"/>
      </w:pPr>
      <w:r>
        <w:t>¿C es, al menos, un factor causal de E?</w:t>
      </w:r>
    </w:p>
    <w:p w14:paraId="00F6C958" w14:textId="0BAA381B" w:rsidR="0023517E" w:rsidRPr="005B11D0" w:rsidRDefault="005B11D0" w:rsidP="008248F9">
      <w:pPr>
        <w:pStyle w:val="Prrafodelista"/>
        <w:spacing w:line="360" w:lineRule="auto"/>
        <w:ind w:left="1068"/>
        <w:jc w:val="both"/>
        <w:rPr>
          <w:color w:val="EE0000"/>
        </w:rPr>
      </w:pPr>
      <w:r w:rsidRPr="005B11D0">
        <w:rPr>
          <w:b/>
          <w:bCs/>
          <w:color w:val="EE0000"/>
        </w:rPr>
        <w:t xml:space="preserve">Difícilmente podemos validarlo como factor causal con solo esa información. </w:t>
      </w:r>
      <w:r w:rsidR="008248F9" w:rsidRPr="005B11D0">
        <w:rPr>
          <w:color w:val="EE0000"/>
        </w:rPr>
        <w:t>Solo si se muestra evidencia de la magnitud de la correlación entre C y E.</w:t>
      </w:r>
    </w:p>
    <w:p w14:paraId="068D97D8" w14:textId="77777777" w:rsidR="000D18AF" w:rsidRDefault="000D18AF" w:rsidP="0003265C">
      <w:pPr>
        <w:spacing w:line="360" w:lineRule="auto"/>
        <w:jc w:val="both"/>
      </w:pPr>
    </w:p>
    <w:p w14:paraId="23AE9B63" w14:textId="34719FFC" w:rsidR="00A51E13" w:rsidRDefault="00AA1704" w:rsidP="0003265C">
      <w:pPr>
        <w:pStyle w:val="Prrafodelista"/>
        <w:numPr>
          <w:ilvl w:val="0"/>
          <w:numId w:val="2"/>
        </w:numPr>
        <w:spacing w:line="360" w:lineRule="auto"/>
        <w:jc w:val="both"/>
      </w:pPr>
      <w:r>
        <w:t xml:space="preserve">Una encuesta realizada a 100 jugadoras de baloncesto reveló que su altura media era de </w:t>
      </w:r>
      <w:r w:rsidR="00CB6062">
        <w:t xml:space="preserve">1.7 </w:t>
      </w:r>
      <w:proofErr w:type="spellStart"/>
      <w:r w:rsidR="00CB6062">
        <w:t>mt</w:t>
      </w:r>
      <w:proofErr w:type="spellEnd"/>
      <w:r>
        <w:t xml:space="preserve">. Estas mujeres tenían entre 20 y 25 años. En comparación, una encuesta realizada a 100 mujeres del mismo grupo de edad que no jugaban al baloncesto mostró una altura media de </w:t>
      </w:r>
      <w:r w:rsidR="00CB6062">
        <w:t xml:space="preserve">1.6 </w:t>
      </w:r>
      <w:proofErr w:type="spellStart"/>
      <w:r w:rsidR="00CB6062">
        <w:t>mt</w:t>
      </w:r>
      <w:proofErr w:type="spellEnd"/>
      <w:r>
        <w:t>.</w:t>
      </w:r>
      <w:r w:rsidRPr="0003265C">
        <w:rPr>
          <w:b/>
          <w:bCs/>
          <w:color w:val="EE0000"/>
        </w:rPr>
        <w:t xml:space="preserve"> </w:t>
      </w:r>
      <w:r w:rsidR="0003265C" w:rsidRPr="0003265C">
        <w:rPr>
          <w:b/>
          <w:bCs/>
          <w:color w:val="EE0000"/>
        </w:rPr>
        <w:t xml:space="preserve">[Se borró la conclusión a </w:t>
      </w:r>
      <w:proofErr w:type="spellStart"/>
      <w:r w:rsidR="0003265C" w:rsidRPr="0003265C">
        <w:rPr>
          <w:b/>
          <w:bCs/>
          <w:color w:val="EE0000"/>
        </w:rPr>
        <w:t>drede</w:t>
      </w:r>
      <w:proofErr w:type="spellEnd"/>
      <w:r w:rsidR="0003265C" w:rsidRPr="0003265C">
        <w:rPr>
          <w:b/>
          <w:bCs/>
          <w:color w:val="EE0000"/>
        </w:rPr>
        <w:t>]</w:t>
      </w:r>
    </w:p>
    <w:p w14:paraId="5BCEB7D1" w14:textId="77777777" w:rsidR="00CE02C7" w:rsidRDefault="00CE02C7" w:rsidP="00A51E13">
      <w:pPr>
        <w:pStyle w:val="Prrafodelista"/>
        <w:spacing w:line="360" w:lineRule="auto"/>
        <w:jc w:val="both"/>
      </w:pPr>
    </w:p>
    <w:p w14:paraId="146E4F3F" w14:textId="1A7ACB45" w:rsidR="00A51E13" w:rsidRDefault="00A51E13" w:rsidP="00A51E13">
      <w:pPr>
        <w:pStyle w:val="Prrafodelista"/>
        <w:spacing w:line="360" w:lineRule="auto"/>
        <w:jc w:val="both"/>
      </w:pPr>
      <w:r>
        <w:t xml:space="preserve">Con solo esta información, ¿cuáles de las </w:t>
      </w:r>
      <w:r w:rsidR="00C76BDC">
        <w:t xml:space="preserve">posibles conclusiones </w:t>
      </w:r>
      <w:r w:rsidR="0003265C">
        <w:t xml:space="preserve">se seguiría apropiadamente </w:t>
      </w:r>
      <w:r w:rsidR="00C76BDC">
        <w:t>a partir del texto</w:t>
      </w:r>
      <w:r>
        <w:t>? ¿Por qué?</w:t>
      </w:r>
    </w:p>
    <w:p w14:paraId="4272E2C7" w14:textId="59EE84A0" w:rsidR="00A51E13" w:rsidRDefault="00324BF5" w:rsidP="00A51E13">
      <w:pPr>
        <w:pStyle w:val="Prrafodelista"/>
        <w:numPr>
          <w:ilvl w:val="0"/>
          <w:numId w:val="9"/>
        </w:numPr>
        <w:spacing w:line="360" w:lineRule="auto"/>
        <w:jc w:val="both"/>
      </w:pPr>
      <w:r>
        <w:t>Jugar baloncesto</w:t>
      </w:r>
      <w:r w:rsidR="008F64B2">
        <w:t xml:space="preserve"> </w:t>
      </w:r>
      <w:r w:rsidR="000A32D3">
        <w:t xml:space="preserve">es la causa de que </w:t>
      </w:r>
      <w:r w:rsidR="007B43AF">
        <w:t xml:space="preserve">las mujeres </w:t>
      </w:r>
      <w:r w:rsidR="008F64B2">
        <w:t xml:space="preserve">del primer grupo </w:t>
      </w:r>
      <w:r w:rsidR="007B43AF">
        <w:t xml:space="preserve">sean más altas </w:t>
      </w:r>
      <w:r w:rsidR="008F64B2">
        <w:t xml:space="preserve">en promedio </w:t>
      </w:r>
      <w:r w:rsidR="007B43AF">
        <w:t xml:space="preserve">que </w:t>
      </w:r>
      <w:r w:rsidR="008F64B2">
        <w:t xml:space="preserve">las del segundo, en tanto es </w:t>
      </w:r>
      <w:r w:rsidR="00DD3961">
        <w:t xml:space="preserve">condición </w:t>
      </w:r>
      <w:r w:rsidR="00A03080">
        <w:t>necesaria</w:t>
      </w:r>
      <w:r w:rsidR="00DD3961">
        <w:t xml:space="preserve"> para esto</w:t>
      </w:r>
      <w:r w:rsidR="007B43AF">
        <w:t>.</w:t>
      </w:r>
    </w:p>
    <w:p w14:paraId="22BAF6E5" w14:textId="7487F236" w:rsidR="00DD3961" w:rsidRPr="00DD3961" w:rsidRDefault="00A03080" w:rsidP="00DD3961">
      <w:pPr>
        <w:pStyle w:val="Prrafodelista"/>
        <w:spacing w:line="360" w:lineRule="auto"/>
        <w:ind w:left="1080"/>
        <w:jc w:val="both"/>
        <w:rPr>
          <w:color w:val="EE0000"/>
        </w:rPr>
      </w:pPr>
      <w:r>
        <w:rPr>
          <w:color w:val="EE0000"/>
        </w:rPr>
        <w:t xml:space="preserve">No. Porque no se sabe si hay otros factores </w:t>
      </w:r>
      <w:r w:rsidR="001D2ABD">
        <w:rPr>
          <w:color w:val="EE0000"/>
        </w:rPr>
        <w:t xml:space="preserve">relevantes para explicar el contraste entre los dos grupos de mujeres además de su </w:t>
      </w:r>
      <w:r w:rsidR="00EE40DE">
        <w:rPr>
          <w:color w:val="EE0000"/>
        </w:rPr>
        <w:t>relación con el baloncesto</w:t>
      </w:r>
      <w:r w:rsidR="001016F3">
        <w:rPr>
          <w:color w:val="EE0000"/>
        </w:rPr>
        <w:t xml:space="preserve">. Por ejemplo, </w:t>
      </w:r>
      <w:r w:rsidR="00851083">
        <w:rPr>
          <w:color w:val="EE0000"/>
        </w:rPr>
        <w:t xml:space="preserve">las primeras 100 </w:t>
      </w:r>
      <w:r w:rsidR="001016F3">
        <w:rPr>
          <w:color w:val="EE0000"/>
        </w:rPr>
        <w:t>podrían ser jugadoras holandesas y las otras 100 peruanas</w:t>
      </w:r>
      <w:r w:rsidR="00851083">
        <w:rPr>
          <w:color w:val="EE0000"/>
        </w:rPr>
        <w:t xml:space="preserve"> no deportistas</w:t>
      </w:r>
      <w:r w:rsidR="001016F3">
        <w:rPr>
          <w:color w:val="EE0000"/>
        </w:rPr>
        <w:t>.</w:t>
      </w:r>
    </w:p>
    <w:p w14:paraId="681E0747" w14:textId="721D3918" w:rsidR="00DD3961" w:rsidRDefault="00DD3961" w:rsidP="00DD3961">
      <w:pPr>
        <w:pStyle w:val="Prrafodelista"/>
        <w:numPr>
          <w:ilvl w:val="0"/>
          <w:numId w:val="9"/>
        </w:numPr>
        <w:spacing w:line="360" w:lineRule="auto"/>
        <w:jc w:val="both"/>
      </w:pPr>
      <w:r>
        <w:t xml:space="preserve">Jugar baloncesto es la causa de que las mujeres </w:t>
      </w:r>
      <w:r w:rsidR="008F64B2">
        <w:t>del primer grupo</w:t>
      </w:r>
      <w:r>
        <w:t xml:space="preserve"> sean más altas</w:t>
      </w:r>
      <w:r w:rsidR="008F64B2">
        <w:t xml:space="preserve"> en promedio</w:t>
      </w:r>
      <w:r>
        <w:t xml:space="preserve"> que </w:t>
      </w:r>
      <w:r w:rsidR="008F64B2">
        <w:t xml:space="preserve">las del segundo </w:t>
      </w:r>
      <w:r>
        <w:t xml:space="preserve">en el sentido de que ser una condición </w:t>
      </w:r>
      <w:r w:rsidR="00A8773F">
        <w:t>suficiente</w:t>
      </w:r>
      <w:r>
        <w:t xml:space="preserve"> para esto.</w:t>
      </w:r>
    </w:p>
    <w:p w14:paraId="530E1E20" w14:textId="352B3466" w:rsidR="001016F3" w:rsidRPr="000267E1" w:rsidRDefault="001016F3" w:rsidP="000267E1">
      <w:pPr>
        <w:pStyle w:val="Prrafodelista"/>
        <w:spacing w:line="360" w:lineRule="auto"/>
        <w:ind w:left="1080"/>
        <w:jc w:val="both"/>
        <w:rPr>
          <w:color w:val="EE0000"/>
        </w:rPr>
      </w:pPr>
      <w:r>
        <w:rPr>
          <w:color w:val="EE0000"/>
        </w:rPr>
        <w:t xml:space="preserve">No. Porque no se sabe si </w:t>
      </w:r>
      <w:r w:rsidR="00EE40DE">
        <w:rPr>
          <w:color w:val="EE0000"/>
        </w:rPr>
        <w:t xml:space="preserve">jugar baloncesto </w:t>
      </w:r>
      <w:r>
        <w:rPr>
          <w:color w:val="EE0000"/>
        </w:rPr>
        <w:t>es el factor diferencia</w:t>
      </w:r>
      <w:r w:rsidR="001E012B">
        <w:rPr>
          <w:color w:val="EE0000"/>
        </w:rPr>
        <w:t>l para explicar</w:t>
      </w:r>
      <w:r w:rsidR="00076671">
        <w:rPr>
          <w:color w:val="EE0000"/>
        </w:rPr>
        <w:t xml:space="preserve"> el resultado de las encuestas</w:t>
      </w:r>
      <w:r>
        <w:rPr>
          <w:color w:val="EE0000"/>
        </w:rPr>
        <w:t>. Por ejemplo, podría</w:t>
      </w:r>
      <w:r w:rsidR="00DC350A">
        <w:rPr>
          <w:color w:val="EE0000"/>
        </w:rPr>
        <w:t xml:space="preserve"> </w:t>
      </w:r>
      <w:r w:rsidR="006A4F44">
        <w:rPr>
          <w:color w:val="EE0000"/>
        </w:rPr>
        <w:t xml:space="preserve">ser que </w:t>
      </w:r>
      <w:r w:rsidR="001841B3">
        <w:rPr>
          <w:color w:val="EE0000"/>
        </w:rPr>
        <w:t xml:space="preserve">el grupo de las </w:t>
      </w:r>
      <w:r w:rsidR="00DC350A">
        <w:rPr>
          <w:color w:val="EE0000"/>
        </w:rPr>
        <w:t xml:space="preserve">más bajas en promedio coincide </w:t>
      </w:r>
      <w:r w:rsidR="00851083">
        <w:rPr>
          <w:color w:val="EE0000"/>
        </w:rPr>
        <w:t>no solo en no haber jugado baloncesto</w:t>
      </w:r>
      <w:r w:rsidR="00B77818">
        <w:rPr>
          <w:color w:val="EE0000"/>
        </w:rPr>
        <w:t xml:space="preserve">, sino también en no haber </w:t>
      </w:r>
      <w:r w:rsidR="003A4C0E">
        <w:rPr>
          <w:color w:val="EE0000"/>
        </w:rPr>
        <w:t>tenido una alimentación bien balanceada en sus primeros años de vida.</w:t>
      </w:r>
    </w:p>
    <w:p w14:paraId="4EFA9E92" w14:textId="300A4F74" w:rsidR="003A4C0E" w:rsidRDefault="00A51E13" w:rsidP="003A4C0E">
      <w:pPr>
        <w:pStyle w:val="Prrafodelista"/>
        <w:numPr>
          <w:ilvl w:val="0"/>
          <w:numId w:val="9"/>
        </w:numPr>
        <w:spacing w:line="360" w:lineRule="auto"/>
        <w:jc w:val="both"/>
      </w:pPr>
      <w:r>
        <w:t xml:space="preserve">Jugar al baloncesto </w:t>
      </w:r>
      <w:r w:rsidRPr="007B43AF">
        <w:t xml:space="preserve">está correlacionado </w:t>
      </w:r>
      <w:r>
        <w:t xml:space="preserve">con </w:t>
      </w:r>
      <w:r w:rsidR="004C4846">
        <w:t>tener un</w:t>
      </w:r>
      <w:r w:rsidR="000A32D3">
        <w:t>a mayor altura que quien no lo juega</w:t>
      </w:r>
      <w:r w:rsidR="00596BA1">
        <w:t>.</w:t>
      </w:r>
    </w:p>
    <w:p w14:paraId="55EF35B0" w14:textId="58178FD2" w:rsidR="00693C52" w:rsidRDefault="003A4C0E" w:rsidP="003A4C0E">
      <w:pPr>
        <w:pStyle w:val="Prrafodelista"/>
        <w:spacing w:line="360" w:lineRule="auto"/>
        <w:ind w:left="1080"/>
        <w:jc w:val="both"/>
        <w:rPr>
          <w:color w:val="FF0000"/>
        </w:rPr>
      </w:pPr>
      <w:r>
        <w:rPr>
          <w:color w:val="FF0000"/>
        </w:rPr>
        <w:t>Sí</w:t>
      </w:r>
      <w:r w:rsidR="00693C52" w:rsidRPr="003A4C0E">
        <w:rPr>
          <w:color w:val="FF0000"/>
        </w:rPr>
        <w:t xml:space="preserve">. La evidencia de las encuestas aporta </w:t>
      </w:r>
      <w:r>
        <w:rPr>
          <w:color w:val="FF0000"/>
        </w:rPr>
        <w:t xml:space="preserve">información suficiente para establecer </w:t>
      </w:r>
      <w:r w:rsidR="00693C52" w:rsidRPr="003A4C0E">
        <w:rPr>
          <w:color w:val="FF0000"/>
        </w:rPr>
        <w:t>esa correlación</w:t>
      </w:r>
      <w:r>
        <w:rPr>
          <w:color w:val="FF0000"/>
        </w:rPr>
        <w:t>.</w:t>
      </w:r>
      <w:r w:rsidR="00693C52" w:rsidRPr="003A4C0E">
        <w:rPr>
          <w:color w:val="FF0000"/>
        </w:rPr>
        <w:t xml:space="preserve"> </w:t>
      </w:r>
      <w:r>
        <w:rPr>
          <w:color w:val="FF0000"/>
        </w:rPr>
        <w:t>Este ejemplo sirve para</w:t>
      </w:r>
      <w:r w:rsidR="00596BA1">
        <w:rPr>
          <w:color w:val="FF0000"/>
        </w:rPr>
        <w:t xml:space="preserve"> recordar que correlación no supone causalidad necesariamente.</w:t>
      </w:r>
    </w:p>
    <w:p w14:paraId="7654E260" w14:textId="77777777" w:rsidR="002C29E0" w:rsidRDefault="002C29E0" w:rsidP="006609A1">
      <w:pPr>
        <w:spacing w:line="360" w:lineRule="auto"/>
        <w:rPr>
          <w:b/>
          <w:bCs/>
        </w:rPr>
      </w:pPr>
    </w:p>
    <w:p w14:paraId="035C5B9F" w14:textId="1359F189" w:rsidR="000D195A" w:rsidRPr="000D195A" w:rsidRDefault="000D195A" w:rsidP="006609A1">
      <w:pPr>
        <w:spacing w:line="360" w:lineRule="auto"/>
        <w:rPr>
          <w:b/>
          <w:bCs/>
        </w:rPr>
      </w:pPr>
      <w:r w:rsidRPr="000D195A">
        <w:rPr>
          <w:b/>
          <w:bCs/>
        </w:rPr>
        <w:t>Parte II</w:t>
      </w:r>
    </w:p>
    <w:p w14:paraId="5FDC4D33" w14:textId="7412C01A" w:rsidR="00613B23" w:rsidRDefault="000D195A" w:rsidP="006609A1">
      <w:pPr>
        <w:spacing w:line="360" w:lineRule="auto"/>
        <w:jc w:val="both"/>
      </w:pPr>
      <w:r>
        <w:t xml:space="preserve">Identifique las hipótesis causales sugeridas en los siguientes pasajes. Comente su plausibilidad y </w:t>
      </w:r>
      <w:r w:rsidR="00DB793B">
        <w:t>falib</w:t>
      </w:r>
      <w:r w:rsidR="0010678A">
        <w:t>ilidad</w:t>
      </w:r>
      <w:r>
        <w:t>. En cada caso, construya y enuncie una hipótesis explicativa alternativa que crea que sería superior o inferior a la propuesta, en cuanto a plausibilidad, potencia y simplicidad. Justifique su respuesta</w:t>
      </w:r>
      <w:r w:rsidR="00224AA7">
        <w:t>.</w:t>
      </w:r>
    </w:p>
    <w:p w14:paraId="25F50FCA" w14:textId="3E03F368" w:rsidR="000D195A" w:rsidRPr="00943ABB" w:rsidRDefault="000D195A" w:rsidP="006609A1">
      <w:pPr>
        <w:pStyle w:val="Prrafodelista"/>
        <w:numPr>
          <w:ilvl w:val="0"/>
          <w:numId w:val="5"/>
        </w:numPr>
        <w:spacing w:line="360" w:lineRule="auto"/>
        <w:jc w:val="both"/>
      </w:pPr>
      <w:r w:rsidRPr="00943ABB">
        <w:t>Santiago es una persona enojada, probablemente debido a sus recuerdos reprimidos de abuso infantil. No admite tener tales recuerdos; de hecho, si le preguntara a Santiago, insistiría en que tuvo una infancia feliz y que sus padres lo trataron bien. Niega enfáticamente que sus padres lo maltrataran alguna vez. Pero su personalidad enojada desmiente eso, y la fuerza de su negación solo demuestra que la acusación es correcta.</w:t>
      </w:r>
    </w:p>
    <w:p w14:paraId="6F14C5A4" w14:textId="77777777" w:rsidR="00613B23" w:rsidRDefault="00613B23" w:rsidP="00613B23">
      <w:pPr>
        <w:pStyle w:val="Prrafodelista"/>
        <w:spacing w:line="360" w:lineRule="auto"/>
        <w:jc w:val="both"/>
      </w:pPr>
    </w:p>
    <w:p w14:paraId="0CD605AF" w14:textId="3F6262DF" w:rsidR="00613B23" w:rsidRPr="00943ABB" w:rsidRDefault="00613B23" w:rsidP="00613B23">
      <w:pPr>
        <w:pStyle w:val="Prrafodelista"/>
        <w:spacing w:line="360" w:lineRule="auto"/>
        <w:jc w:val="both"/>
        <w:rPr>
          <w:color w:val="EE0000"/>
        </w:rPr>
      </w:pPr>
      <w:r w:rsidRPr="00943ABB">
        <w:rPr>
          <w:b/>
          <w:bCs/>
          <w:color w:val="EE0000"/>
        </w:rPr>
        <w:t>Hipótesis causal que se concluye:</w:t>
      </w:r>
      <w:r w:rsidRPr="00943ABB">
        <w:rPr>
          <w:color w:val="EE0000"/>
        </w:rPr>
        <w:t xml:space="preserve"> Los recuerdos reprimidos de abuso infantil de Santiago son la causa de </w:t>
      </w:r>
      <w:r w:rsidR="00E06F66" w:rsidRPr="00943ABB">
        <w:rPr>
          <w:color w:val="EE0000"/>
        </w:rPr>
        <w:t>su carácter iracundo.</w:t>
      </w:r>
    </w:p>
    <w:p w14:paraId="3483AF62" w14:textId="77777777" w:rsidR="009D112F" w:rsidRPr="00943ABB" w:rsidRDefault="009D112F" w:rsidP="00613B23">
      <w:pPr>
        <w:pStyle w:val="Prrafodelista"/>
        <w:spacing w:line="360" w:lineRule="auto"/>
        <w:jc w:val="both"/>
        <w:rPr>
          <w:color w:val="EE0000"/>
        </w:rPr>
      </w:pPr>
    </w:p>
    <w:p w14:paraId="0AB09EE8" w14:textId="4D86669F" w:rsidR="009D112F" w:rsidRPr="00943ABB" w:rsidRDefault="009D112F" w:rsidP="00613B23">
      <w:pPr>
        <w:pStyle w:val="Prrafodelista"/>
        <w:spacing w:line="360" w:lineRule="auto"/>
        <w:jc w:val="both"/>
        <w:rPr>
          <w:color w:val="EE0000"/>
        </w:rPr>
      </w:pPr>
      <w:r w:rsidRPr="00943ABB">
        <w:rPr>
          <w:color w:val="EE0000"/>
        </w:rPr>
        <w:t xml:space="preserve">La hipótesis es </w:t>
      </w:r>
      <w:r w:rsidRPr="00943ABB">
        <w:rPr>
          <w:b/>
          <w:bCs/>
          <w:color w:val="EE0000"/>
        </w:rPr>
        <w:t>plausible</w:t>
      </w:r>
      <w:r w:rsidRPr="00943ABB">
        <w:rPr>
          <w:color w:val="EE0000"/>
        </w:rPr>
        <w:t xml:space="preserve">: los traumas de infancia no sanados explotan en la adultez no solo con mal carácter, pero sí </w:t>
      </w:r>
      <w:r w:rsidR="00D17D82">
        <w:rPr>
          <w:color w:val="EE0000"/>
        </w:rPr>
        <w:t>con este</w:t>
      </w:r>
      <w:r w:rsidRPr="00943ABB">
        <w:rPr>
          <w:color w:val="EE0000"/>
        </w:rPr>
        <w:t xml:space="preserve"> entre otros </w:t>
      </w:r>
      <w:r w:rsidR="00C6371F" w:rsidRPr="00943ABB">
        <w:rPr>
          <w:color w:val="EE0000"/>
        </w:rPr>
        <w:t>efectos.</w:t>
      </w:r>
    </w:p>
    <w:p w14:paraId="162B3DEC" w14:textId="77777777" w:rsidR="00C6371F" w:rsidRPr="00943ABB" w:rsidRDefault="00C6371F" w:rsidP="00613B23">
      <w:pPr>
        <w:pStyle w:val="Prrafodelista"/>
        <w:spacing w:line="360" w:lineRule="auto"/>
        <w:jc w:val="both"/>
        <w:rPr>
          <w:color w:val="EE0000"/>
        </w:rPr>
      </w:pPr>
    </w:p>
    <w:p w14:paraId="78C7505A" w14:textId="468C053B" w:rsidR="00C6371F" w:rsidRPr="00943ABB" w:rsidRDefault="003D628C" w:rsidP="00613B23">
      <w:pPr>
        <w:pStyle w:val="Prrafodelista"/>
        <w:spacing w:line="360" w:lineRule="auto"/>
        <w:jc w:val="both"/>
        <w:rPr>
          <w:color w:val="EE0000"/>
        </w:rPr>
      </w:pPr>
      <w:r w:rsidRPr="00943ABB">
        <w:rPr>
          <w:color w:val="EE0000"/>
        </w:rPr>
        <w:t xml:space="preserve">La </w:t>
      </w:r>
      <w:r w:rsidR="00A720EC" w:rsidRPr="00943ABB">
        <w:rPr>
          <w:color w:val="EE0000"/>
        </w:rPr>
        <w:t xml:space="preserve">hipótesis que plantea el hablante no parece ser </w:t>
      </w:r>
      <w:r w:rsidR="00A720EC" w:rsidRPr="00943ABB">
        <w:rPr>
          <w:b/>
          <w:bCs/>
          <w:color w:val="EE0000"/>
        </w:rPr>
        <w:t>falible</w:t>
      </w:r>
      <w:r w:rsidR="00A720EC" w:rsidRPr="00943ABB">
        <w:rPr>
          <w:color w:val="EE0000"/>
        </w:rPr>
        <w:t xml:space="preserve">: para él o ella pareciera que no hay manera de demostrar que </w:t>
      </w:r>
      <w:r w:rsidR="003558F7" w:rsidRPr="00943ABB">
        <w:rPr>
          <w:color w:val="EE0000"/>
        </w:rPr>
        <w:t>no hay recuerdos reprimidos en Santiago.</w:t>
      </w:r>
    </w:p>
    <w:p w14:paraId="295B238B" w14:textId="77777777" w:rsidR="003558F7" w:rsidRPr="00943ABB" w:rsidRDefault="003558F7" w:rsidP="00613B23">
      <w:pPr>
        <w:pStyle w:val="Prrafodelista"/>
        <w:spacing w:line="360" w:lineRule="auto"/>
        <w:jc w:val="both"/>
        <w:rPr>
          <w:color w:val="EE0000"/>
        </w:rPr>
      </w:pPr>
    </w:p>
    <w:p w14:paraId="50EEEFB0" w14:textId="2BAB4456" w:rsidR="003558F7" w:rsidRPr="00943ABB" w:rsidRDefault="003558F7" w:rsidP="00613B23">
      <w:pPr>
        <w:pStyle w:val="Prrafodelista"/>
        <w:spacing w:line="360" w:lineRule="auto"/>
        <w:jc w:val="both"/>
        <w:rPr>
          <w:color w:val="EE0000"/>
        </w:rPr>
      </w:pPr>
      <w:r w:rsidRPr="00943ABB">
        <w:rPr>
          <w:color w:val="EE0000"/>
        </w:rPr>
        <w:t xml:space="preserve">Este segundo elemento hace que la hipótesis pierda un poco de fuerza, parece estarse proponiendo de manera </w:t>
      </w:r>
      <w:r w:rsidRPr="00943ABB">
        <w:rPr>
          <w:i/>
          <w:iCs/>
          <w:color w:val="EE0000"/>
        </w:rPr>
        <w:t>ad hoc</w:t>
      </w:r>
      <w:r w:rsidRPr="00943ABB">
        <w:rPr>
          <w:color w:val="EE0000"/>
        </w:rPr>
        <w:t xml:space="preserve">. </w:t>
      </w:r>
    </w:p>
    <w:p w14:paraId="1135377F" w14:textId="77777777" w:rsidR="00613B23" w:rsidRDefault="00613B23" w:rsidP="00613B23">
      <w:pPr>
        <w:pStyle w:val="Prrafodelista"/>
        <w:spacing w:line="360" w:lineRule="auto"/>
        <w:jc w:val="both"/>
      </w:pPr>
    </w:p>
    <w:p w14:paraId="593F3B5E" w14:textId="547CB859" w:rsidR="005902A2" w:rsidRPr="00FF47F4" w:rsidRDefault="005902A2" w:rsidP="00613B23">
      <w:pPr>
        <w:pStyle w:val="Prrafodelista"/>
        <w:spacing w:line="360" w:lineRule="auto"/>
        <w:jc w:val="both"/>
        <w:rPr>
          <w:color w:val="EE0000"/>
        </w:rPr>
      </w:pPr>
      <w:r w:rsidRPr="00FF47F4">
        <w:rPr>
          <w:b/>
          <w:bCs/>
          <w:color w:val="EE0000"/>
        </w:rPr>
        <w:t>Hipótesis mejorada</w:t>
      </w:r>
      <w:r w:rsidR="000B4613" w:rsidRPr="00FF47F4">
        <w:rPr>
          <w:b/>
          <w:bCs/>
          <w:color w:val="EE0000"/>
        </w:rPr>
        <w:t xml:space="preserve"> 1</w:t>
      </w:r>
      <w:r w:rsidRPr="00FF47F4">
        <w:rPr>
          <w:b/>
          <w:bCs/>
          <w:color w:val="EE0000"/>
        </w:rPr>
        <w:t>:</w:t>
      </w:r>
      <w:r w:rsidRPr="00FF47F4">
        <w:rPr>
          <w:color w:val="EE0000"/>
        </w:rPr>
        <w:t xml:space="preserve"> hay alguna experiencia que nos data de la infancia de </w:t>
      </w:r>
      <w:r w:rsidR="00F02E72" w:rsidRPr="00FF47F4">
        <w:rPr>
          <w:color w:val="EE0000"/>
        </w:rPr>
        <w:t>Santiago y ha afectado su carácter haciéndolo más tendiente a la ira.</w:t>
      </w:r>
    </w:p>
    <w:p w14:paraId="6321A32F" w14:textId="77777777" w:rsidR="000B4613" w:rsidRPr="00FF47F4" w:rsidRDefault="000B4613" w:rsidP="00613B23">
      <w:pPr>
        <w:pStyle w:val="Prrafodelista"/>
        <w:spacing w:line="360" w:lineRule="auto"/>
        <w:jc w:val="both"/>
        <w:rPr>
          <w:color w:val="EE0000"/>
        </w:rPr>
      </w:pPr>
    </w:p>
    <w:p w14:paraId="2CCA194C" w14:textId="3B4DBFA1" w:rsidR="000B4613" w:rsidRPr="00FF47F4" w:rsidRDefault="000B4613" w:rsidP="000B4613">
      <w:pPr>
        <w:pStyle w:val="Prrafodelista"/>
        <w:spacing w:line="360" w:lineRule="auto"/>
        <w:jc w:val="both"/>
        <w:rPr>
          <w:color w:val="EE0000"/>
        </w:rPr>
      </w:pPr>
      <w:r w:rsidRPr="00FF47F4">
        <w:rPr>
          <w:b/>
          <w:bCs/>
          <w:color w:val="EE0000"/>
        </w:rPr>
        <w:t>Hipótesis mejorada 2:</w:t>
      </w:r>
      <w:r w:rsidRPr="00FF47F4">
        <w:rPr>
          <w:color w:val="EE0000"/>
        </w:rPr>
        <w:t xml:space="preserve"> </w:t>
      </w:r>
      <w:r w:rsidR="007F27AB" w:rsidRPr="00FF47F4">
        <w:rPr>
          <w:color w:val="EE0000"/>
        </w:rPr>
        <w:t>hay un círculo social que genera estrés e incomodidad en Santiago y eso genera su mal humor</w:t>
      </w:r>
    </w:p>
    <w:p w14:paraId="00DED611" w14:textId="77777777" w:rsidR="00613B23" w:rsidRDefault="00613B23" w:rsidP="00613B23">
      <w:pPr>
        <w:pStyle w:val="Prrafodelista"/>
        <w:spacing w:line="360" w:lineRule="auto"/>
        <w:jc w:val="both"/>
      </w:pPr>
    </w:p>
    <w:p w14:paraId="200702BC" w14:textId="77777777" w:rsidR="003302E8" w:rsidRDefault="003302E8" w:rsidP="003302E8">
      <w:pPr>
        <w:pStyle w:val="Prrafodelista"/>
        <w:spacing w:line="360" w:lineRule="auto"/>
        <w:jc w:val="both"/>
      </w:pPr>
    </w:p>
    <w:p w14:paraId="60625A36" w14:textId="4408EC52" w:rsidR="000D195A" w:rsidRPr="00FF47F4" w:rsidRDefault="000D195A" w:rsidP="006609A1">
      <w:pPr>
        <w:pStyle w:val="Prrafodelista"/>
        <w:numPr>
          <w:ilvl w:val="0"/>
          <w:numId w:val="5"/>
        </w:numPr>
        <w:spacing w:line="360" w:lineRule="auto"/>
        <w:jc w:val="both"/>
      </w:pPr>
      <w:r w:rsidRPr="00FF47F4">
        <w:t>Se casó tres veces y en cada caso fue un fracaso, porque sus maridos eran hombres iracundos y controladores, y ella resentía su comportamiento. ¿Por qué alguien haría esto? Nunca la obligaron a casarse. Ella eligió a sus propios maridos cada vez y</w:t>
      </w:r>
      <w:r w:rsidR="00EE381A" w:rsidRPr="00FF47F4">
        <w:t>,</w:t>
      </w:r>
      <w:r w:rsidRPr="00FF47F4">
        <w:t xml:space="preserve"> sin embargo</w:t>
      </w:r>
      <w:r w:rsidR="00EE381A" w:rsidRPr="00FF47F4">
        <w:t>,</w:t>
      </w:r>
      <w:r w:rsidRPr="00FF47F4">
        <w:t xml:space="preserve"> no eran adecuados para ella y los resultados fueron trágicos. ¿Cómo podríamos explicar este comportamiento? Era simplemente su destino ser infeliz en el amor.</w:t>
      </w:r>
    </w:p>
    <w:p w14:paraId="0B631B71" w14:textId="77777777" w:rsidR="00814AA0" w:rsidRDefault="00814AA0" w:rsidP="00814AA0">
      <w:pPr>
        <w:pStyle w:val="Prrafodelista"/>
      </w:pPr>
    </w:p>
    <w:p w14:paraId="0B8F169C" w14:textId="19928146" w:rsidR="00814AA0" w:rsidRPr="00885555" w:rsidRDefault="00814AA0" w:rsidP="00814AA0">
      <w:pPr>
        <w:pStyle w:val="Prrafodelista"/>
        <w:spacing w:line="360" w:lineRule="auto"/>
        <w:jc w:val="both"/>
        <w:rPr>
          <w:color w:val="EE0000"/>
        </w:rPr>
      </w:pPr>
      <w:r w:rsidRPr="00885555">
        <w:rPr>
          <w:b/>
          <w:bCs/>
          <w:color w:val="EE0000"/>
        </w:rPr>
        <w:t>Hipó</w:t>
      </w:r>
      <w:r w:rsidR="00725848" w:rsidRPr="00885555">
        <w:rPr>
          <w:b/>
          <w:bCs/>
          <w:color w:val="EE0000"/>
        </w:rPr>
        <w:t>tesis causal:</w:t>
      </w:r>
      <w:r w:rsidR="00725848" w:rsidRPr="00885555">
        <w:rPr>
          <w:color w:val="EE0000"/>
        </w:rPr>
        <w:t xml:space="preserve"> </w:t>
      </w:r>
      <w:r w:rsidR="00C022F0" w:rsidRPr="00885555">
        <w:rPr>
          <w:color w:val="EE0000"/>
        </w:rPr>
        <w:t>el fracaso de la persona en sus matrimonios es causado por el destino que tiene de ser infeliz en el amor.</w:t>
      </w:r>
    </w:p>
    <w:p w14:paraId="60B846AD" w14:textId="77777777" w:rsidR="00C022F0" w:rsidRPr="00885555" w:rsidRDefault="00C022F0" w:rsidP="00814AA0">
      <w:pPr>
        <w:pStyle w:val="Prrafodelista"/>
        <w:spacing w:line="360" w:lineRule="auto"/>
        <w:jc w:val="both"/>
        <w:rPr>
          <w:color w:val="EE0000"/>
        </w:rPr>
      </w:pPr>
    </w:p>
    <w:p w14:paraId="461DEEDF" w14:textId="68307210" w:rsidR="00C022F0" w:rsidRPr="00885555" w:rsidRDefault="00C022F0" w:rsidP="00814AA0">
      <w:pPr>
        <w:pStyle w:val="Prrafodelista"/>
        <w:spacing w:line="360" w:lineRule="auto"/>
        <w:jc w:val="both"/>
        <w:rPr>
          <w:color w:val="EE0000"/>
        </w:rPr>
      </w:pPr>
      <w:r w:rsidRPr="00885555">
        <w:rPr>
          <w:b/>
          <w:bCs/>
          <w:color w:val="EE0000"/>
        </w:rPr>
        <w:t xml:space="preserve">¿La hipótesis es plausible? </w:t>
      </w:r>
      <w:r w:rsidR="00401B49" w:rsidRPr="00885555">
        <w:rPr>
          <w:color w:val="EE0000"/>
        </w:rPr>
        <w:t>No ha</w:t>
      </w:r>
      <w:r w:rsidR="00965313" w:rsidRPr="00885555">
        <w:rPr>
          <w:color w:val="EE0000"/>
        </w:rPr>
        <w:t>y  manera de conocer el destino, por lo tanto</w:t>
      </w:r>
      <w:r w:rsidR="00DE240A" w:rsidRPr="00885555">
        <w:rPr>
          <w:color w:val="EE0000"/>
        </w:rPr>
        <w:t>,</w:t>
      </w:r>
      <w:r w:rsidR="00965313" w:rsidRPr="00885555">
        <w:rPr>
          <w:color w:val="EE0000"/>
        </w:rPr>
        <w:t xml:space="preserve"> no habría manera</w:t>
      </w:r>
      <w:r w:rsidR="00645A68" w:rsidRPr="00885555">
        <w:rPr>
          <w:color w:val="EE0000"/>
        </w:rPr>
        <w:t xml:space="preserve"> de establecer relaciones causales apelando al destino.</w:t>
      </w:r>
    </w:p>
    <w:p w14:paraId="230DF161" w14:textId="77777777" w:rsidR="00C2211A" w:rsidRPr="00885555" w:rsidRDefault="00C2211A" w:rsidP="00814AA0">
      <w:pPr>
        <w:pStyle w:val="Prrafodelista"/>
        <w:spacing w:line="360" w:lineRule="auto"/>
        <w:jc w:val="both"/>
        <w:rPr>
          <w:b/>
          <w:bCs/>
          <w:color w:val="EE0000"/>
        </w:rPr>
      </w:pPr>
    </w:p>
    <w:p w14:paraId="3F05BDD4" w14:textId="21945E43" w:rsidR="00A04B27" w:rsidRPr="00885555" w:rsidRDefault="00A04B27" w:rsidP="00814AA0">
      <w:pPr>
        <w:pStyle w:val="Prrafodelista"/>
        <w:spacing w:line="360" w:lineRule="auto"/>
        <w:jc w:val="both"/>
        <w:rPr>
          <w:color w:val="EE0000"/>
        </w:rPr>
      </w:pPr>
      <w:r w:rsidRPr="00885555">
        <w:rPr>
          <w:b/>
          <w:bCs/>
          <w:color w:val="EE0000"/>
        </w:rPr>
        <w:t>¿La hipótesis es falible?</w:t>
      </w:r>
      <w:r w:rsidRPr="00885555">
        <w:rPr>
          <w:color w:val="EE0000"/>
        </w:rPr>
        <w:t xml:space="preserve"> (¿</w:t>
      </w:r>
      <w:r w:rsidR="00E13689" w:rsidRPr="00885555">
        <w:rPr>
          <w:color w:val="EE0000"/>
        </w:rPr>
        <w:t>S</w:t>
      </w:r>
      <w:r w:rsidRPr="00885555">
        <w:rPr>
          <w:color w:val="EE0000"/>
        </w:rPr>
        <w:t xml:space="preserve">e podría demostrar </w:t>
      </w:r>
      <w:proofErr w:type="spellStart"/>
      <w:r w:rsidRPr="00885555">
        <w:rPr>
          <w:color w:val="EE0000"/>
        </w:rPr>
        <w:t>como</w:t>
      </w:r>
      <w:proofErr w:type="spellEnd"/>
      <w:r w:rsidRPr="00885555">
        <w:rPr>
          <w:color w:val="EE0000"/>
        </w:rPr>
        <w:t xml:space="preserve"> errada?)</w:t>
      </w:r>
      <w:r w:rsidR="00965313" w:rsidRPr="00885555">
        <w:rPr>
          <w:color w:val="EE0000"/>
        </w:rPr>
        <w:t xml:space="preserve"> </w:t>
      </w:r>
      <w:r w:rsidR="00442515" w:rsidRPr="00885555">
        <w:rPr>
          <w:color w:val="EE0000"/>
        </w:rPr>
        <w:t>De manera semejante a lo dicho anteriormente, no habría manera de probar que el destino de la persona era en realidad no ser infeliz en amor</w:t>
      </w:r>
      <w:r w:rsidR="00DE3D8D" w:rsidRPr="00885555">
        <w:rPr>
          <w:color w:val="EE0000"/>
        </w:rPr>
        <w:t>.</w:t>
      </w:r>
    </w:p>
    <w:p w14:paraId="69BF6D88" w14:textId="77777777" w:rsidR="004E3902" w:rsidRDefault="004E3902" w:rsidP="00814AA0">
      <w:pPr>
        <w:pStyle w:val="Prrafodelista"/>
        <w:spacing w:line="360" w:lineRule="auto"/>
        <w:jc w:val="both"/>
      </w:pPr>
    </w:p>
    <w:p w14:paraId="15C3E320" w14:textId="3EAC9A25" w:rsidR="004E3902" w:rsidRPr="00885555" w:rsidRDefault="004E3902" w:rsidP="00814AA0">
      <w:pPr>
        <w:pStyle w:val="Prrafodelista"/>
        <w:spacing w:line="360" w:lineRule="auto"/>
        <w:jc w:val="both"/>
        <w:rPr>
          <w:color w:val="EE0000"/>
        </w:rPr>
      </w:pPr>
      <w:r w:rsidRPr="00885555">
        <w:rPr>
          <w:b/>
          <w:bCs/>
          <w:color w:val="EE0000"/>
        </w:rPr>
        <w:t>Hipótesis mejorada 1:</w:t>
      </w:r>
      <w:r w:rsidR="00D030CB" w:rsidRPr="00885555">
        <w:rPr>
          <w:b/>
          <w:bCs/>
          <w:color w:val="EE0000"/>
        </w:rPr>
        <w:t xml:space="preserve"> </w:t>
      </w:r>
      <w:r w:rsidR="00D030CB" w:rsidRPr="00885555">
        <w:rPr>
          <w:color w:val="EE0000"/>
        </w:rPr>
        <w:t>el ambiente en el que creció la persona era violento, así que ahora relaciona ese tipo de ambiente con el amor y lo familiar. Eso pudo causar el fracaso en sus matrimonios.</w:t>
      </w:r>
    </w:p>
    <w:p w14:paraId="3D6DE844" w14:textId="77777777" w:rsidR="007F0BAB" w:rsidRDefault="007F0BAB" w:rsidP="006609A1">
      <w:pPr>
        <w:spacing w:line="360" w:lineRule="auto"/>
        <w:jc w:val="both"/>
      </w:pPr>
    </w:p>
    <w:p w14:paraId="6F5E6243" w14:textId="7DA05B80" w:rsidR="007F0BAB" w:rsidRDefault="007F0BAB" w:rsidP="006609A1">
      <w:pPr>
        <w:spacing w:line="360" w:lineRule="auto"/>
        <w:jc w:val="both"/>
        <w:rPr>
          <w:b/>
          <w:bCs/>
        </w:rPr>
      </w:pPr>
      <w:r w:rsidRPr="007F0BAB">
        <w:rPr>
          <w:b/>
          <w:bCs/>
        </w:rPr>
        <w:t>Parte I</w:t>
      </w:r>
      <w:r w:rsidR="006C6AA7">
        <w:rPr>
          <w:b/>
          <w:bCs/>
        </w:rPr>
        <w:t>II</w:t>
      </w:r>
    </w:p>
    <w:p w14:paraId="7ED543D8" w14:textId="159DACDC" w:rsidR="007F0BAB" w:rsidRDefault="00485E6F" w:rsidP="006609A1">
      <w:pPr>
        <w:spacing w:line="360" w:lineRule="auto"/>
        <w:jc w:val="both"/>
      </w:pPr>
      <w:r>
        <w:t xml:space="preserve">Elabora un argumento causal </w:t>
      </w:r>
      <w:r w:rsidR="00BB7428">
        <w:t>para defender una postura a favor o en contra de los siguientes temas polémicos:</w:t>
      </w:r>
    </w:p>
    <w:p w14:paraId="782D9698" w14:textId="7B57A314" w:rsidR="00BB7428" w:rsidRDefault="00BB7428" w:rsidP="006609A1">
      <w:pPr>
        <w:pStyle w:val="Prrafodelista"/>
        <w:numPr>
          <w:ilvl w:val="0"/>
          <w:numId w:val="7"/>
        </w:numPr>
        <w:spacing w:line="360" w:lineRule="auto"/>
        <w:jc w:val="both"/>
      </w:pPr>
      <w:r>
        <w:t>La legalización de la eutanasia</w:t>
      </w:r>
      <w:r w:rsidR="00DD0050">
        <w:t xml:space="preserve"> en el Perú</w:t>
      </w:r>
    </w:p>
    <w:p w14:paraId="65C97EEB" w14:textId="598E9CF6" w:rsidR="00BB7428" w:rsidRPr="00885555" w:rsidRDefault="00BB7428" w:rsidP="006609A1">
      <w:pPr>
        <w:pStyle w:val="Prrafodelista"/>
        <w:numPr>
          <w:ilvl w:val="0"/>
          <w:numId w:val="7"/>
        </w:numPr>
        <w:spacing w:line="360" w:lineRule="auto"/>
        <w:jc w:val="both"/>
      </w:pPr>
      <w:r w:rsidRPr="00885555">
        <w:t xml:space="preserve">La </w:t>
      </w:r>
      <w:r w:rsidR="001339EB" w:rsidRPr="00885555">
        <w:t>censura de discursos fascistas</w:t>
      </w:r>
      <w:r w:rsidR="00DD0050" w:rsidRPr="00885555">
        <w:t xml:space="preserve"> en el campus de la UARM</w:t>
      </w:r>
    </w:p>
    <w:p w14:paraId="79A077E2" w14:textId="77777777" w:rsidR="00DD0050" w:rsidRDefault="00DD0050" w:rsidP="006609A1">
      <w:pPr>
        <w:spacing w:line="360" w:lineRule="auto"/>
        <w:jc w:val="both"/>
      </w:pPr>
    </w:p>
    <w:p w14:paraId="17F335A8" w14:textId="45586B64" w:rsidR="00DD0050" w:rsidRPr="00DD33F2" w:rsidRDefault="00DD0050" w:rsidP="006609A1">
      <w:pPr>
        <w:spacing w:line="360" w:lineRule="auto"/>
        <w:jc w:val="both"/>
        <w:rPr>
          <w:b/>
          <w:bCs/>
        </w:rPr>
      </w:pPr>
      <w:r w:rsidRPr="00DD33F2">
        <w:rPr>
          <w:b/>
          <w:bCs/>
        </w:rPr>
        <w:t xml:space="preserve">Tengan en cuenta </w:t>
      </w:r>
      <w:r>
        <w:rPr>
          <w:b/>
          <w:bCs/>
        </w:rPr>
        <w:t>la siguiente información</w:t>
      </w:r>
    </w:p>
    <w:p w14:paraId="685E35E3" w14:textId="77777777" w:rsidR="00DD0050" w:rsidRDefault="00DD0050" w:rsidP="006609A1">
      <w:pPr>
        <w:spacing w:line="360" w:lineRule="auto"/>
        <w:jc w:val="both"/>
      </w:pPr>
    </w:p>
    <w:p w14:paraId="014626BA" w14:textId="77777777" w:rsidR="00DD0050" w:rsidRPr="00EA7922" w:rsidRDefault="00DD0050" w:rsidP="006609A1">
      <w:pPr>
        <w:spacing w:line="360" w:lineRule="auto"/>
        <w:jc w:val="both"/>
      </w:pPr>
      <w:r>
        <w:rPr>
          <w:b/>
          <w:bCs/>
        </w:rPr>
        <w:t xml:space="preserve">Tema elegido: </w:t>
      </w:r>
      <w:r w:rsidRPr="00DD33F2">
        <w:rPr>
          <w:i/>
          <w:iCs/>
        </w:rPr>
        <w:t>X</w:t>
      </w:r>
    </w:p>
    <w:p w14:paraId="7B485834" w14:textId="77777777" w:rsidR="00DD0050" w:rsidRDefault="00DD0050" w:rsidP="006609A1">
      <w:pPr>
        <w:spacing w:line="360" w:lineRule="auto"/>
        <w:jc w:val="both"/>
      </w:pPr>
      <w:r w:rsidRPr="00B37577">
        <w:rPr>
          <w:b/>
          <w:bCs/>
        </w:rPr>
        <w:t>Conclusión</w:t>
      </w:r>
      <w:r>
        <w:rPr>
          <w:b/>
          <w:bCs/>
        </w:rPr>
        <w:t xml:space="preserve"> del argumento</w:t>
      </w:r>
      <w:r w:rsidRPr="00B37577">
        <w:rPr>
          <w:b/>
          <w:bCs/>
        </w:rPr>
        <w:t>:</w:t>
      </w:r>
      <w:r>
        <w:t xml:space="preserve"> C es la causa de E, C es un factor causal para E, etc.</w:t>
      </w:r>
    </w:p>
    <w:p w14:paraId="216CAA4C" w14:textId="77777777" w:rsidR="00DD0050" w:rsidRDefault="00DD0050" w:rsidP="006609A1">
      <w:pPr>
        <w:spacing w:line="360" w:lineRule="auto"/>
        <w:jc w:val="both"/>
        <w:rPr>
          <w:b/>
          <w:bCs/>
        </w:rPr>
      </w:pPr>
    </w:p>
    <w:p w14:paraId="60CDD7BC" w14:textId="77777777" w:rsidR="00DD0050" w:rsidRPr="00DD33F2" w:rsidRDefault="00DD0050" w:rsidP="006609A1">
      <w:pPr>
        <w:spacing w:line="360" w:lineRule="auto"/>
        <w:jc w:val="both"/>
        <w:rPr>
          <w:i/>
          <w:iCs/>
        </w:rPr>
      </w:pPr>
      <w:r w:rsidRPr="00B37577">
        <w:rPr>
          <w:b/>
          <w:bCs/>
        </w:rPr>
        <w:t>Postura:</w:t>
      </w:r>
      <w:r>
        <w:t xml:space="preserve"> A favor de </w:t>
      </w:r>
      <w:r w:rsidRPr="00354EF6">
        <w:rPr>
          <w:i/>
          <w:iCs/>
        </w:rPr>
        <w:t>X</w:t>
      </w:r>
    </w:p>
    <w:p w14:paraId="53DA34FE" w14:textId="77777777" w:rsidR="00DD0050" w:rsidRDefault="00DD0050" w:rsidP="006609A1">
      <w:pPr>
        <w:spacing w:line="360" w:lineRule="auto"/>
        <w:jc w:val="both"/>
        <w:rPr>
          <w:i/>
          <w:iCs/>
        </w:rPr>
      </w:pPr>
      <w:r w:rsidRPr="00354EF6">
        <w:rPr>
          <w:b/>
          <w:bCs/>
        </w:rPr>
        <w:t>Relación entre conclusión y postura:</w:t>
      </w:r>
      <w:r>
        <w:t xml:space="preserve"> que C sea causa de E debe aportar evidencia favorable para sostener </w:t>
      </w:r>
      <w:r w:rsidRPr="00354EF6">
        <w:rPr>
          <w:i/>
          <w:iCs/>
        </w:rPr>
        <w:t>X</w:t>
      </w:r>
    </w:p>
    <w:p w14:paraId="752FCB1D" w14:textId="77777777" w:rsidR="00DD0050" w:rsidRDefault="00DD0050" w:rsidP="006609A1">
      <w:pPr>
        <w:spacing w:line="360" w:lineRule="auto"/>
        <w:jc w:val="both"/>
        <w:rPr>
          <w:i/>
          <w:iCs/>
        </w:rPr>
      </w:pPr>
    </w:p>
    <w:p w14:paraId="45900561" w14:textId="77777777" w:rsidR="00DD0050" w:rsidRPr="00B37577" w:rsidRDefault="00DD0050" w:rsidP="006609A1">
      <w:pPr>
        <w:spacing w:line="360" w:lineRule="auto"/>
        <w:jc w:val="both"/>
        <w:rPr>
          <w:i/>
          <w:iCs/>
        </w:rPr>
      </w:pPr>
      <w:r w:rsidRPr="00B37577">
        <w:rPr>
          <w:b/>
          <w:bCs/>
        </w:rPr>
        <w:t>Postura:</w:t>
      </w:r>
      <w:r>
        <w:t xml:space="preserve"> En contra de </w:t>
      </w:r>
      <w:r w:rsidRPr="00354EF6">
        <w:rPr>
          <w:i/>
          <w:iCs/>
        </w:rPr>
        <w:t>X</w:t>
      </w:r>
    </w:p>
    <w:p w14:paraId="412B3F2B" w14:textId="77777777" w:rsidR="00DD0050" w:rsidRDefault="00DD0050" w:rsidP="006609A1">
      <w:pPr>
        <w:spacing w:line="360" w:lineRule="auto"/>
        <w:jc w:val="both"/>
        <w:rPr>
          <w:i/>
          <w:iCs/>
        </w:rPr>
      </w:pPr>
      <w:r w:rsidRPr="00354EF6">
        <w:rPr>
          <w:b/>
          <w:bCs/>
        </w:rPr>
        <w:t>Relación entre conclusión y postura:</w:t>
      </w:r>
      <w:r>
        <w:t xml:space="preserve"> que C sea causa de E debe aportar evidencia negativa para sostener </w:t>
      </w:r>
      <w:r w:rsidRPr="00354EF6">
        <w:rPr>
          <w:i/>
          <w:iCs/>
        </w:rPr>
        <w:t>X</w:t>
      </w:r>
    </w:p>
    <w:p w14:paraId="5CF401BA" w14:textId="77777777" w:rsidR="00DD0050" w:rsidRPr="00485E6F" w:rsidRDefault="00DD0050" w:rsidP="006609A1">
      <w:pPr>
        <w:spacing w:line="360" w:lineRule="auto"/>
        <w:jc w:val="both"/>
      </w:pPr>
    </w:p>
    <w:sectPr w:rsidR="00DD0050" w:rsidRPr="00485E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78B5"/>
    <w:multiLevelType w:val="hybridMultilevel"/>
    <w:tmpl w:val="7062E88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33B61AF"/>
    <w:multiLevelType w:val="hybridMultilevel"/>
    <w:tmpl w:val="970AFBA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1A65500F"/>
    <w:multiLevelType w:val="hybridMultilevel"/>
    <w:tmpl w:val="31F848F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D567D50"/>
    <w:multiLevelType w:val="hybridMultilevel"/>
    <w:tmpl w:val="752475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2CD0E4B"/>
    <w:multiLevelType w:val="hybridMultilevel"/>
    <w:tmpl w:val="9522DC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C203C3E"/>
    <w:multiLevelType w:val="hybridMultilevel"/>
    <w:tmpl w:val="B84A8C22"/>
    <w:lvl w:ilvl="0" w:tplc="F5DCA7F4">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6" w15:restartNumberingAfterBreak="0">
    <w:nsid w:val="67FD27B2"/>
    <w:multiLevelType w:val="hybridMultilevel"/>
    <w:tmpl w:val="23EC7DD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9407E92"/>
    <w:multiLevelType w:val="hybridMultilevel"/>
    <w:tmpl w:val="CBD0931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B0D1221"/>
    <w:multiLevelType w:val="hybridMultilevel"/>
    <w:tmpl w:val="998C01BE"/>
    <w:lvl w:ilvl="0" w:tplc="B448E1B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792857DB"/>
    <w:multiLevelType w:val="hybridMultilevel"/>
    <w:tmpl w:val="68B687B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81266075">
    <w:abstractNumId w:val="3"/>
  </w:num>
  <w:num w:numId="2" w16cid:durableId="133641818">
    <w:abstractNumId w:val="4"/>
  </w:num>
  <w:num w:numId="3" w16cid:durableId="1320311459">
    <w:abstractNumId w:val="9"/>
  </w:num>
  <w:num w:numId="4" w16cid:durableId="1273704984">
    <w:abstractNumId w:val="6"/>
  </w:num>
  <w:num w:numId="5" w16cid:durableId="1878815969">
    <w:abstractNumId w:val="2"/>
  </w:num>
  <w:num w:numId="6" w16cid:durableId="411437238">
    <w:abstractNumId w:val="7"/>
  </w:num>
  <w:num w:numId="7" w16cid:durableId="1441533660">
    <w:abstractNumId w:val="0"/>
  </w:num>
  <w:num w:numId="8" w16cid:durableId="1075007389">
    <w:abstractNumId w:val="1"/>
  </w:num>
  <w:num w:numId="9" w16cid:durableId="165560286">
    <w:abstractNumId w:val="8"/>
  </w:num>
  <w:num w:numId="10" w16cid:durableId="140732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E0"/>
    <w:rsid w:val="000210C8"/>
    <w:rsid w:val="000267E1"/>
    <w:rsid w:val="0003265C"/>
    <w:rsid w:val="00043C3B"/>
    <w:rsid w:val="00055315"/>
    <w:rsid w:val="00076671"/>
    <w:rsid w:val="00076993"/>
    <w:rsid w:val="000A32D3"/>
    <w:rsid w:val="000B4613"/>
    <w:rsid w:val="000D18AF"/>
    <w:rsid w:val="000D195A"/>
    <w:rsid w:val="000D19C9"/>
    <w:rsid w:val="001016F3"/>
    <w:rsid w:val="0010678A"/>
    <w:rsid w:val="00106C65"/>
    <w:rsid w:val="001339EB"/>
    <w:rsid w:val="001537EC"/>
    <w:rsid w:val="0015619A"/>
    <w:rsid w:val="00157147"/>
    <w:rsid w:val="001761FC"/>
    <w:rsid w:val="001841B3"/>
    <w:rsid w:val="0019630E"/>
    <w:rsid w:val="001A36B5"/>
    <w:rsid w:val="001D2ABD"/>
    <w:rsid w:val="001E012B"/>
    <w:rsid w:val="001E4F21"/>
    <w:rsid w:val="001E6519"/>
    <w:rsid w:val="001F3522"/>
    <w:rsid w:val="00224AA7"/>
    <w:rsid w:val="0023517E"/>
    <w:rsid w:val="00264649"/>
    <w:rsid w:val="00274D8E"/>
    <w:rsid w:val="002C29E0"/>
    <w:rsid w:val="002E03DD"/>
    <w:rsid w:val="00313583"/>
    <w:rsid w:val="0031480E"/>
    <w:rsid w:val="00324BF5"/>
    <w:rsid w:val="003302E8"/>
    <w:rsid w:val="003510DC"/>
    <w:rsid w:val="003558F7"/>
    <w:rsid w:val="00386FBF"/>
    <w:rsid w:val="003A4C0E"/>
    <w:rsid w:val="003C4981"/>
    <w:rsid w:val="003C5380"/>
    <w:rsid w:val="003D628C"/>
    <w:rsid w:val="00401B49"/>
    <w:rsid w:val="00401BBC"/>
    <w:rsid w:val="00407849"/>
    <w:rsid w:val="00442515"/>
    <w:rsid w:val="00463C9D"/>
    <w:rsid w:val="00485E6F"/>
    <w:rsid w:val="004C4846"/>
    <w:rsid w:val="004E3902"/>
    <w:rsid w:val="005132DF"/>
    <w:rsid w:val="005238F4"/>
    <w:rsid w:val="00531237"/>
    <w:rsid w:val="00541618"/>
    <w:rsid w:val="00543E38"/>
    <w:rsid w:val="0054574E"/>
    <w:rsid w:val="00555C9D"/>
    <w:rsid w:val="0058137C"/>
    <w:rsid w:val="005902A2"/>
    <w:rsid w:val="00591E5C"/>
    <w:rsid w:val="00596BA1"/>
    <w:rsid w:val="005B11D0"/>
    <w:rsid w:val="00613B23"/>
    <w:rsid w:val="006175FB"/>
    <w:rsid w:val="00620E4D"/>
    <w:rsid w:val="006329BC"/>
    <w:rsid w:val="00645A68"/>
    <w:rsid w:val="00652D62"/>
    <w:rsid w:val="006535B4"/>
    <w:rsid w:val="0065362A"/>
    <w:rsid w:val="006609A1"/>
    <w:rsid w:val="0067319F"/>
    <w:rsid w:val="00693C52"/>
    <w:rsid w:val="006A4F44"/>
    <w:rsid w:val="006C5AEF"/>
    <w:rsid w:val="006C6AA7"/>
    <w:rsid w:val="00725848"/>
    <w:rsid w:val="00740C1C"/>
    <w:rsid w:val="00744B4D"/>
    <w:rsid w:val="007B43AF"/>
    <w:rsid w:val="007F0BAB"/>
    <w:rsid w:val="007F27AB"/>
    <w:rsid w:val="007F4335"/>
    <w:rsid w:val="00802C42"/>
    <w:rsid w:val="0081443B"/>
    <w:rsid w:val="00814AA0"/>
    <w:rsid w:val="008248F9"/>
    <w:rsid w:val="00851083"/>
    <w:rsid w:val="008843E2"/>
    <w:rsid w:val="00885555"/>
    <w:rsid w:val="008C66E6"/>
    <w:rsid w:val="008F64B2"/>
    <w:rsid w:val="00940B29"/>
    <w:rsid w:val="00943ABB"/>
    <w:rsid w:val="00965313"/>
    <w:rsid w:val="00986BE0"/>
    <w:rsid w:val="009A424D"/>
    <w:rsid w:val="009B59F7"/>
    <w:rsid w:val="009B66F2"/>
    <w:rsid w:val="009D112F"/>
    <w:rsid w:val="009E5297"/>
    <w:rsid w:val="00A0214D"/>
    <w:rsid w:val="00A03080"/>
    <w:rsid w:val="00A04B27"/>
    <w:rsid w:val="00A51E13"/>
    <w:rsid w:val="00A720EC"/>
    <w:rsid w:val="00A7323B"/>
    <w:rsid w:val="00A86486"/>
    <w:rsid w:val="00A8773F"/>
    <w:rsid w:val="00A87F04"/>
    <w:rsid w:val="00A92C93"/>
    <w:rsid w:val="00AA1704"/>
    <w:rsid w:val="00B15CA8"/>
    <w:rsid w:val="00B27556"/>
    <w:rsid w:val="00B4426E"/>
    <w:rsid w:val="00B53542"/>
    <w:rsid w:val="00B60CA0"/>
    <w:rsid w:val="00B7077D"/>
    <w:rsid w:val="00B70FFA"/>
    <w:rsid w:val="00B77818"/>
    <w:rsid w:val="00B81AB7"/>
    <w:rsid w:val="00B92625"/>
    <w:rsid w:val="00B9316E"/>
    <w:rsid w:val="00BA5A44"/>
    <w:rsid w:val="00BB7428"/>
    <w:rsid w:val="00BE7D14"/>
    <w:rsid w:val="00C000E6"/>
    <w:rsid w:val="00C022F0"/>
    <w:rsid w:val="00C02A3F"/>
    <w:rsid w:val="00C106AF"/>
    <w:rsid w:val="00C16F5A"/>
    <w:rsid w:val="00C2211A"/>
    <w:rsid w:val="00C476E0"/>
    <w:rsid w:val="00C6371F"/>
    <w:rsid w:val="00C658CA"/>
    <w:rsid w:val="00C76BDC"/>
    <w:rsid w:val="00CB6062"/>
    <w:rsid w:val="00CD1CB7"/>
    <w:rsid w:val="00CE02C7"/>
    <w:rsid w:val="00D030CB"/>
    <w:rsid w:val="00D17D82"/>
    <w:rsid w:val="00D34B9F"/>
    <w:rsid w:val="00D57798"/>
    <w:rsid w:val="00D57E73"/>
    <w:rsid w:val="00D95DCE"/>
    <w:rsid w:val="00DA0245"/>
    <w:rsid w:val="00DB793B"/>
    <w:rsid w:val="00DB79CE"/>
    <w:rsid w:val="00DC350A"/>
    <w:rsid w:val="00DD0050"/>
    <w:rsid w:val="00DD3961"/>
    <w:rsid w:val="00DE240A"/>
    <w:rsid w:val="00DE3D8D"/>
    <w:rsid w:val="00DE7D0A"/>
    <w:rsid w:val="00E06F66"/>
    <w:rsid w:val="00E13689"/>
    <w:rsid w:val="00E646E9"/>
    <w:rsid w:val="00E859EF"/>
    <w:rsid w:val="00EA6BA4"/>
    <w:rsid w:val="00EE381A"/>
    <w:rsid w:val="00EE40DE"/>
    <w:rsid w:val="00EF309F"/>
    <w:rsid w:val="00F02E72"/>
    <w:rsid w:val="00F11D9E"/>
    <w:rsid w:val="00F47CFE"/>
    <w:rsid w:val="00F61938"/>
    <w:rsid w:val="00F91FE9"/>
    <w:rsid w:val="00FC33BC"/>
    <w:rsid w:val="00FC402D"/>
    <w:rsid w:val="00FC4467"/>
    <w:rsid w:val="00FF47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1DCB"/>
  <w15:chartTrackingRefBased/>
  <w15:docId w15:val="{E2C11FE7-F505-46D3-8D54-11CFCB8A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6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6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6B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6B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6B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6B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6B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6B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6B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B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6B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6B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6B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6B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6B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6B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6B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6BE0"/>
    <w:rPr>
      <w:rFonts w:eastAsiaTheme="majorEastAsia" w:cstheme="majorBidi"/>
      <w:color w:val="272727" w:themeColor="text1" w:themeTint="D8"/>
    </w:rPr>
  </w:style>
  <w:style w:type="paragraph" w:styleId="Ttulo">
    <w:name w:val="Title"/>
    <w:basedOn w:val="Normal"/>
    <w:next w:val="Normal"/>
    <w:link w:val="TtuloCar"/>
    <w:uiPriority w:val="10"/>
    <w:qFormat/>
    <w:rsid w:val="00986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6B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6B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6B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6BE0"/>
    <w:pPr>
      <w:spacing w:before="160"/>
      <w:jc w:val="center"/>
    </w:pPr>
    <w:rPr>
      <w:i/>
      <w:iCs/>
      <w:color w:val="404040" w:themeColor="text1" w:themeTint="BF"/>
    </w:rPr>
  </w:style>
  <w:style w:type="character" w:customStyle="1" w:styleId="CitaCar">
    <w:name w:val="Cita Car"/>
    <w:basedOn w:val="Fuentedeprrafopredeter"/>
    <w:link w:val="Cita"/>
    <w:uiPriority w:val="29"/>
    <w:rsid w:val="00986BE0"/>
    <w:rPr>
      <w:i/>
      <w:iCs/>
      <w:color w:val="404040" w:themeColor="text1" w:themeTint="BF"/>
    </w:rPr>
  </w:style>
  <w:style w:type="paragraph" w:styleId="Prrafodelista">
    <w:name w:val="List Paragraph"/>
    <w:basedOn w:val="Normal"/>
    <w:uiPriority w:val="34"/>
    <w:qFormat/>
    <w:rsid w:val="00986BE0"/>
    <w:pPr>
      <w:ind w:left="720"/>
      <w:contextualSpacing/>
    </w:pPr>
  </w:style>
  <w:style w:type="character" w:styleId="nfasisintenso">
    <w:name w:val="Intense Emphasis"/>
    <w:basedOn w:val="Fuentedeprrafopredeter"/>
    <w:uiPriority w:val="21"/>
    <w:qFormat/>
    <w:rsid w:val="00986BE0"/>
    <w:rPr>
      <w:i/>
      <w:iCs/>
      <w:color w:val="0F4761" w:themeColor="accent1" w:themeShade="BF"/>
    </w:rPr>
  </w:style>
  <w:style w:type="paragraph" w:styleId="Citadestacada">
    <w:name w:val="Intense Quote"/>
    <w:basedOn w:val="Normal"/>
    <w:next w:val="Normal"/>
    <w:link w:val="CitadestacadaCar"/>
    <w:uiPriority w:val="30"/>
    <w:qFormat/>
    <w:rsid w:val="00986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6BE0"/>
    <w:rPr>
      <w:i/>
      <w:iCs/>
      <w:color w:val="0F4761" w:themeColor="accent1" w:themeShade="BF"/>
    </w:rPr>
  </w:style>
  <w:style w:type="character" w:styleId="Referenciaintensa">
    <w:name w:val="Intense Reference"/>
    <w:basedOn w:val="Fuentedeprrafopredeter"/>
    <w:uiPriority w:val="32"/>
    <w:qFormat/>
    <w:rsid w:val="00986B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4</Pages>
  <Words>966</Words>
  <Characters>5315</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Ocampo Salazar</dc:creator>
  <cp:keywords/>
  <dc:description/>
  <cp:lastModifiedBy>Raymond Ocampo Salazar</cp:lastModifiedBy>
  <cp:revision>166</cp:revision>
  <dcterms:created xsi:type="dcterms:W3CDTF">2025-01-31T04:53:00Z</dcterms:created>
  <dcterms:modified xsi:type="dcterms:W3CDTF">2025-09-25T01:05:00Z</dcterms:modified>
</cp:coreProperties>
</file>