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C1E0F" w14:textId="7DCDBB77" w:rsidR="00620E4D" w:rsidRPr="00D9328C" w:rsidRDefault="00D9328C">
      <w:pPr>
        <w:rPr>
          <w:b/>
          <w:bCs/>
        </w:rPr>
      </w:pPr>
      <w:r w:rsidRPr="00D9328C">
        <w:rPr>
          <w:b/>
          <w:bCs/>
        </w:rPr>
        <w:t>Esquema de argumento</w:t>
      </w:r>
      <w:r w:rsidR="00E618D0">
        <w:rPr>
          <w:b/>
          <w:bCs/>
        </w:rPr>
        <w:t>s</w:t>
      </w:r>
    </w:p>
    <w:p w14:paraId="115FECDD" w14:textId="77777777" w:rsidR="00D9328C" w:rsidRDefault="00D9328C"/>
    <w:p w14:paraId="39D4CCA2" w14:textId="796E0C54" w:rsidR="00D9328C" w:rsidRDefault="00D9328C">
      <w:r w:rsidRPr="00D9328C">
        <w:rPr>
          <w:b/>
          <w:bCs/>
        </w:rPr>
        <w:t xml:space="preserve">Postura: </w:t>
      </w:r>
      <w:r>
        <w:t xml:space="preserve">A favor de </w:t>
      </w:r>
      <w:r w:rsidRPr="00146E22">
        <w:rPr>
          <w:i/>
          <w:iCs/>
        </w:rPr>
        <w:t>X</w:t>
      </w:r>
      <w:r>
        <w:t xml:space="preserve">/ En contra de </w:t>
      </w:r>
      <w:r w:rsidRPr="00146E22">
        <w:rPr>
          <w:i/>
          <w:iCs/>
        </w:rPr>
        <w:t>X</w:t>
      </w:r>
    </w:p>
    <w:p w14:paraId="4BBBBA6A" w14:textId="77777777" w:rsidR="00D9328C" w:rsidRDefault="00D9328C">
      <w:pPr>
        <w:rPr>
          <w:b/>
          <w:bCs/>
        </w:rPr>
      </w:pPr>
    </w:p>
    <w:p w14:paraId="4F687ADF" w14:textId="77777777" w:rsidR="00D9328C" w:rsidRDefault="00D9328C" w:rsidP="00D9328C">
      <w:pPr>
        <w:rPr>
          <w:b/>
          <w:bCs/>
        </w:rPr>
      </w:pPr>
      <w:r w:rsidRPr="00D9328C">
        <w:rPr>
          <w:b/>
          <w:bCs/>
        </w:rPr>
        <w:t>Para argumento causal</w:t>
      </w:r>
    </w:p>
    <w:p w14:paraId="7D4CBBB9" w14:textId="04AEF99D" w:rsidR="00D9328C" w:rsidRPr="00D9328C" w:rsidRDefault="00D9328C" w:rsidP="00D9328C">
      <w:pPr>
        <w:ind w:left="708"/>
        <w:rPr>
          <w:b/>
          <w:bCs/>
        </w:rPr>
      </w:pPr>
      <w:r>
        <w:rPr>
          <w:b/>
          <w:bCs/>
        </w:rPr>
        <w:t xml:space="preserve">P1. </w:t>
      </w:r>
      <w:r>
        <w:rPr>
          <w:b/>
          <w:bCs/>
        </w:rPr>
        <w:tab/>
      </w:r>
      <w:r>
        <w:t>…</w:t>
      </w:r>
    </w:p>
    <w:p w14:paraId="4EC60F0D" w14:textId="0E274A00" w:rsidR="00D9328C" w:rsidRDefault="00D9328C" w:rsidP="00D9328C">
      <w:pPr>
        <w:ind w:left="708"/>
        <w:rPr>
          <w:b/>
          <w:bCs/>
        </w:rPr>
      </w:pPr>
      <w:r>
        <w:rPr>
          <w:b/>
          <w:bCs/>
        </w:rPr>
        <w:t>…</w:t>
      </w:r>
    </w:p>
    <w:p w14:paraId="5E2312F7" w14:textId="77777777" w:rsidR="00D9328C" w:rsidRDefault="00D9328C" w:rsidP="00D9328C">
      <w:pPr>
        <w:ind w:left="1416" w:hanging="708"/>
      </w:pPr>
      <w:proofErr w:type="spellStart"/>
      <w:r>
        <w:rPr>
          <w:b/>
          <w:bCs/>
        </w:rPr>
        <w:t>Pn</w:t>
      </w:r>
      <w:proofErr w:type="spellEnd"/>
      <w:r>
        <w:rPr>
          <w:b/>
          <w:bCs/>
        </w:rPr>
        <w:t xml:space="preserve">. </w:t>
      </w:r>
      <w:r w:rsidRPr="00D9328C">
        <w:tab/>
        <w:t>…</w:t>
      </w:r>
      <w:r>
        <w:t xml:space="preserve"> </w:t>
      </w:r>
    </w:p>
    <w:p w14:paraId="074AE294" w14:textId="7B695591" w:rsidR="00D9328C" w:rsidRDefault="00D9328C" w:rsidP="00D9328C">
      <w:r>
        <w:rPr>
          <w:b/>
          <w:bCs/>
        </w:rPr>
        <w:tab/>
        <w:t>Con.</w:t>
      </w:r>
      <w:r>
        <w:rPr>
          <w:b/>
          <w:bCs/>
        </w:rPr>
        <w:tab/>
      </w:r>
      <w:r w:rsidRPr="00D9328C">
        <w:rPr>
          <w:b/>
          <w:bCs/>
        </w:rPr>
        <w:t xml:space="preserve">El evento </w:t>
      </w:r>
      <w:r w:rsidRPr="00146E22">
        <w:rPr>
          <w:b/>
          <w:bCs/>
          <w:i/>
          <w:iCs/>
        </w:rPr>
        <w:t>C</w:t>
      </w:r>
      <w:r w:rsidRPr="00D9328C">
        <w:t xml:space="preserve"> </w:t>
      </w:r>
      <w:r w:rsidRPr="00B522DF">
        <w:rPr>
          <w:b/>
          <w:bCs/>
        </w:rPr>
        <w:t>causa</w:t>
      </w:r>
      <w:r w:rsidRPr="00D9328C">
        <w:t xml:space="preserve"> </w:t>
      </w:r>
      <w:r w:rsidRPr="00D9328C">
        <w:rPr>
          <w:b/>
          <w:bCs/>
        </w:rPr>
        <w:t xml:space="preserve">el evento </w:t>
      </w:r>
      <w:r w:rsidRPr="00146E22">
        <w:rPr>
          <w:b/>
          <w:bCs/>
          <w:i/>
          <w:iCs/>
        </w:rPr>
        <w:t>E</w:t>
      </w:r>
    </w:p>
    <w:p w14:paraId="2813A09D" w14:textId="199C0DA6" w:rsidR="00D9328C" w:rsidRDefault="00D9328C" w:rsidP="00A07E10">
      <w:pPr>
        <w:ind w:left="709" w:hanging="1"/>
        <w:jc w:val="both"/>
        <w:rPr>
          <w:b/>
          <w:bCs/>
        </w:rPr>
      </w:pPr>
      <w:r>
        <w:t>[En las premisas, se intenta establecer datos que sostengan sólidamente la relación causal afirmada en la conclusión. Pueden afirmar la conclusión en sus palabras</w:t>
      </w:r>
      <w:r w:rsidR="00A07E10">
        <w:t>,</w:t>
      </w:r>
      <w:r>
        <w:t xml:space="preserve"> siempre q</w:t>
      </w:r>
      <w:r w:rsidR="00A07E10">
        <w:t>ue exprese una relación causal.</w:t>
      </w:r>
      <w:r>
        <w:t>]</w:t>
      </w:r>
    </w:p>
    <w:p w14:paraId="0018C6DE" w14:textId="77777777" w:rsidR="00D9328C" w:rsidRDefault="00D9328C" w:rsidP="00D9328C"/>
    <w:p w14:paraId="31BE437A" w14:textId="5D7CC6CD" w:rsidR="00D9328C" w:rsidRDefault="00D9328C" w:rsidP="00D9328C">
      <w:pPr>
        <w:rPr>
          <w:b/>
          <w:bCs/>
        </w:rPr>
      </w:pPr>
      <w:r w:rsidRPr="00D9328C">
        <w:rPr>
          <w:b/>
          <w:bCs/>
        </w:rPr>
        <w:t xml:space="preserve">Para argumento </w:t>
      </w:r>
      <w:r>
        <w:rPr>
          <w:b/>
          <w:bCs/>
        </w:rPr>
        <w:t>analogía</w:t>
      </w:r>
    </w:p>
    <w:p w14:paraId="6B2F5FE8" w14:textId="77777777" w:rsidR="00D9328C" w:rsidRPr="00D9328C" w:rsidRDefault="00D9328C" w:rsidP="00D9328C">
      <w:pPr>
        <w:ind w:left="708"/>
        <w:rPr>
          <w:b/>
          <w:bCs/>
        </w:rPr>
      </w:pPr>
      <w:r>
        <w:rPr>
          <w:b/>
          <w:bCs/>
        </w:rPr>
        <w:t xml:space="preserve">P1. </w:t>
      </w:r>
      <w:r>
        <w:rPr>
          <w:b/>
          <w:bCs/>
        </w:rPr>
        <w:tab/>
      </w:r>
      <w:r>
        <w:t>…</w:t>
      </w:r>
    </w:p>
    <w:p w14:paraId="137F3727" w14:textId="77777777" w:rsidR="00D9328C" w:rsidRDefault="00D9328C" w:rsidP="00D9328C">
      <w:pPr>
        <w:ind w:left="708"/>
        <w:rPr>
          <w:b/>
          <w:bCs/>
        </w:rPr>
      </w:pPr>
      <w:r>
        <w:rPr>
          <w:b/>
          <w:bCs/>
        </w:rPr>
        <w:t>…</w:t>
      </w:r>
    </w:p>
    <w:p w14:paraId="12738DFD" w14:textId="77777777" w:rsidR="00D9328C" w:rsidRDefault="00D9328C" w:rsidP="00D9328C">
      <w:pPr>
        <w:ind w:left="708"/>
        <w:rPr>
          <w:b/>
          <w:bCs/>
        </w:rPr>
      </w:pPr>
      <w:proofErr w:type="spellStart"/>
      <w:r>
        <w:rPr>
          <w:b/>
          <w:bCs/>
        </w:rPr>
        <w:t>Pn</w:t>
      </w:r>
      <w:proofErr w:type="spellEnd"/>
      <w:r>
        <w:rPr>
          <w:b/>
          <w:bCs/>
        </w:rPr>
        <w:t xml:space="preserve">. </w:t>
      </w:r>
      <w:r w:rsidRPr="00D9328C">
        <w:tab/>
        <w:t>…</w:t>
      </w:r>
    </w:p>
    <w:p w14:paraId="7055CA22" w14:textId="44AD2446" w:rsidR="00D9328C" w:rsidRDefault="00D9328C" w:rsidP="00D9328C">
      <w:r>
        <w:rPr>
          <w:b/>
          <w:bCs/>
        </w:rPr>
        <w:tab/>
        <w:t>Con.</w:t>
      </w:r>
      <w:r>
        <w:rPr>
          <w:b/>
          <w:bCs/>
        </w:rPr>
        <w:tab/>
      </w:r>
      <w:r>
        <w:rPr>
          <w:b/>
          <w:bCs/>
        </w:rPr>
        <w:t xml:space="preserve">El elemento </w:t>
      </w:r>
      <w:r w:rsidRPr="00D9328C">
        <w:rPr>
          <w:b/>
          <w:bCs/>
        </w:rPr>
        <w:t>O</w:t>
      </w:r>
      <w:r>
        <w:t xml:space="preserve"> </w:t>
      </w:r>
      <w:r w:rsidRPr="00B522DF">
        <w:rPr>
          <w:b/>
          <w:bCs/>
        </w:rPr>
        <w:t>tiene</w:t>
      </w:r>
      <w:r>
        <w:t xml:space="preserve"> </w:t>
      </w:r>
      <w:r w:rsidRPr="00D9328C">
        <w:rPr>
          <w:b/>
          <w:bCs/>
        </w:rPr>
        <w:t xml:space="preserve">la característica </w:t>
      </w:r>
      <w:r w:rsidRPr="00D9328C">
        <w:rPr>
          <w:b/>
          <w:bCs/>
          <w:i/>
          <w:iCs/>
        </w:rPr>
        <w:t>k</w:t>
      </w:r>
    </w:p>
    <w:p w14:paraId="58DB744C" w14:textId="746AE015" w:rsidR="00A07E10" w:rsidRDefault="00A07E10" w:rsidP="00A07E10">
      <w:pPr>
        <w:ind w:left="709" w:hanging="1"/>
        <w:jc w:val="both"/>
        <w:rPr>
          <w:b/>
          <w:bCs/>
        </w:rPr>
      </w:pPr>
      <w:r>
        <w:t xml:space="preserve">[En las premisas, se intenta establecer datos que sostengan </w:t>
      </w:r>
      <w:r>
        <w:t>sólidamente la</w:t>
      </w:r>
      <w:r>
        <w:t xml:space="preserve"> analogía que llevó a la afirmación sobre </w:t>
      </w:r>
      <w:r w:rsidRPr="00B06E52">
        <w:rPr>
          <w:i/>
          <w:iCs/>
        </w:rPr>
        <w:t>O</w:t>
      </w:r>
      <w:r>
        <w:t xml:space="preserve"> hecha en la conclusión</w:t>
      </w:r>
      <w:r>
        <w:t xml:space="preserve">. </w:t>
      </w:r>
      <w:r>
        <w:t xml:space="preserve">Pueden afirmar la conclusión en sus palabras, siempre que </w:t>
      </w:r>
      <w:r w:rsidRPr="00A07E10">
        <w:rPr>
          <w:i/>
          <w:iCs/>
        </w:rPr>
        <w:t>k</w:t>
      </w:r>
      <w:r>
        <w:t xml:space="preserve"> sea</w:t>
      </w:r>
      <w:r>
        <w:t xml:space="preserve"> una</w:t>
      </w:r>
      <w:r>
        <w:t xml:space="preserve"> característica sobre </w:t>
      </w:r>
      <w:r w:rsidRPr="00B06E52">
        <w:rPr>
          <w:i/>
          <w:iCs/>
        </w:rPr>
        <w:t>O</w:t>
      </w:r>
      <w:r>
        <w:t xml:space="preserve"> que se asemeja a otra similar atribuida al elemento </w:t>
      </w:r>
      <w:r w:rsidRPr="00B06E52">
        <w:rPr>
          <w:i/>
          <w:iCs/>
        </w:rPr>
        <w:t>F</w:t>
      </w:r>
      <w:r>
        <w:t>.]</w:t>
      </w:r>
    </w:p>
    <w:p w14:paraId="549AFCA7" w14:textId="77777777" w:rsidR="00A07E10" w:rsidRDefault="00A07E10" w:rsidP="00A07E10">
      <w:pPr>
        <w:rPr>
          <w:b/>
          <w:bCs/>
        </w:rPr>
      </w:pPr>
    </w:p>
    <w:p w14:paraId="687EB9D9" w14:textId="6C3E07E0" w:rsidR="00A07E10" w:rsidRDefault="00AE3B9A" w:rsidP="00A07E10">
      <w:pPr>
        <w:rPr>
          <w:b/>
          <w:bCs/>
        </w:rPr>
      </w:pPr>
      <w:r>
        <w:rPr>
          <w:b/>
          <w:bCs/>
        </w:rPr>
        <w:t>Consideren este d</w:t>
      </w:r>
      <w:r w:rsidR="00376303">
        <w:rPr>
          <w:b/>
          <w:bCs/>
        </w:rPr>
        <w:t xml:space="preserve">etalle sobre </w:t>
      </w:r>
      <w:r w:rsidR="00376303" w:rsidRPr="00376303">
        <w:rPr>
          <w:b/>
          <w:bCs/>
        </w:rPr>
        <w:t>la r</w:t>
      </w:r>
      <w:r w:rsidR="00A07E10" w:rsidRPr="00376303">
        <w:rPr>
          <w:b/>
          <w:bCs/>
        </w:rPr>
        <w:t>elación de postura con conclusión de</w:t>
      </w:r>
      <w:r w:rsidR="00376303">
        <w:rPr>
          <w:b/>
          <w:bCs/>
        </w:rPr>
        <w:t>l</w:t>
      </w:r>
      <w:r w:rsidR="00A07E10" w:rsidRPr="00376303">
        <w:rPr>
          <w:b/>
          <w:bCs/>
        </w:rPr>
        <w:t xml:space="preserve"> argumento</w:t>
      </w:r>
    </w:p>
    <w:p w14:paraId="788DB85D" w14:textId="3BEECCF0" w:rsidR="00D9328C" w:rsidRPr="00146E22" w:rsidRDefault="00A07E10" w:rsidP="00D9328C">
      <w:pPr>
        <w:rPr>
          <w:b/>
          <w:bCs/>
        </w:rPr>
      </w:pPr>
      <w:r w:rsidRPr="00146E22">
        <w:rPr>
          <w:b/>
          <w:bCs/>
        </w:rPr>
        <w:t xml:space="preserve">A favor de </w:t>
      </w:r>
      <w:r w:rsidRPr="00B06E52">
        <w:rPr>
          <w:b/>
          <w:bCs/>
          <w:i/>
          <w:iCs/>
        </w:rPr>
        <w:t>X</w:t>
      </w:r>
    </w:p>
    <w:p w14:paraId="4AECAB93" w14:textId="4ADF0CAD" w:rsidR="00A07E10" w:rsidRPr="00146E22" w:rsidRDefault="00A07E10" w:rsidP="00146E22">
      <w:pPr>
        <w:pStyle w:val="Prrafodelista"/>
        <w:numPr>
          <w:ilvl w:val="0"/>
          <w:numId w:val="3"/>
        </w:numPr>
        <w:rPr>
          <w:b/>
          <w:bCs/>
        </w:rPr>
      </w:pPr>
      <w:r w:rsidRPr="00146E22">
        <w:rPr>
          <w:b/>
          <w:bCs/>
        </w:rPr>
        <w:t xml:space="preserve">En argumento causal: </w:t>
      </w:r>
      <w:r w:rsidRPr="00A07E10">
        <w:t>Qu</w:t>
      </w:r>
      <w:r>
        <w:t xml:space="preserve">e </w:t>
      </w:r>
      <w:r w:rsidRPr="00B06E52">
        <w:rPr>
          <w:i/>
          <w:iCs/>
        </w:rPr>
        <w:t>C</w:t>
      </w:r>
      <w:r>
        <w:t xml:space="preserve"> cause </w:t>
      </w:r>
      <w:r w:rsidRPr="00B06E52">
        <w:rPr>
          <w:i/>
          <w:iCs/>
        </w:rPr>
        <w:t>E</w:t>
      </w:r>
      <w:r>
        <w:t xml:space="preserve"> debe dar evidencia </w:t>
      </w:r>
      <w:r w:rsidR="00146E22">
        <w:t xml:space="preserve">a favor de </w:t>
      </w:r>
      <w:r w:rsidRPr="00B06E52">
        <w:rPr>
          <w:i/>
          <w:iCs/>
        </w:rPr>
        <w:t>X</w:t>
      </w:r>
    </w:p>
    <w:p w14:paraId="03F7C91F" w14:textId="44D29EFF" w:rsidR="00146E22" w:rsidRPr="00146E22" w:rsidRDefault="00146E22" w:rsidP="00A07E10">
      <w:pPr>
        <w:pStyle w:val="Prrafodelista"/>
        <w:numPr>
          <w:ilvl w:val="0"/>
          <w:numId w:val="3"/>
        </w:numPr>
      </w:pPr>
      <w:r w:rsidRPr="00146E22">
        <w:rPr>
          <w:b/>
          <w:bCs/>
        </w:rPr>
        <w:t xml:space="preserve">En argumento </w:t>
      </w:r>
      <w:r w:rsidRPr="00146E22">
        <w:rPr>
          <w:b/>
          <w:bCs/>
        </w:rPr>
        <w:t>analógico</w:t>
      </w:r>
      <w:r w:rsidRPr="00146E22">
        <w:rPr>
          <w:b/>
          <w:bCs/>
        </w:rPr>
        <w:t xml:space="preserve">: </w:t>
      </w:r>
      <w:r w:rsidRPr="00A07E10">
        <w:t>Qu</w:t>
      </w:r>
      <w:r>
        <w:t xml:space="preserve">e </w:t>
      </w:r>
      <w:r w:rsidRPr="00B06E52">
        <w:rPr>
          <w:i/>
          <w:iCs/>
        </w:rPr>
        <w:t>O</w:t>
      </w:r>
      <w:r>
        <w:t xml:space="preserve"> </w:t>
      </w:r>
      <w:r>
        <w:t xml:space="preserve">tenga la característica </w:t>
      </w:r>
      <w:r w:rsidRPr="00146E22">
        <w:rPr>
          <w:i/>
          <w:iCs/>
        </w:rPr>
        <w:t>k</w:t>
      </w:r>
      <w:r>
        <w:t xml:space="preserve"> debe dar evidencia a favor de </w:t>
      </w:r>
      <w:r w:rsidRPr="00B06E52">
        <w:rPr>
          <w:i/>
          <w:iCs/>
        </w:rPr>
        <w:t>X</w:t>
      </w:r>
    </w:p>
    <w:p w14:paraId="134E7D21" w14:textId="77777777" w:rsidR="00146E22" w:rsidRDefault="00A07E10" w:rsidP="00A07E10">
      <w:pPr>
        <w:rPr>
          <w:b/>
          <w:bCs/>
        </w:rPr>
      </w:pPr>
      <w:r>
        <w:rPr>
          <w:b/>
          <w:bCs/>
        </w:rPr>
        <w:t xml:space="preserve">En contra de </w:t>
      </w:r>
      <w:r w:rsidRPr="00B06E52">
        <w:rPr>
          <w:b/>
          <w:bCs/>
          <w:i/>
          <w:iCs/>
        </w:rPr>
        <w:t>X</w:t>
      </w:r>
      <w:r>
        <w:rPr>
          <w:b/>
          <w:bCs/>
        </w:rPr>
        <w:t>:</w:t>
      </w:r>
    </w:p>
    <w:p w14:paraId="51C51D8C" w14:textId="704D161A" w:rsidR="00A07E10" w:rsidRDefault="00146E22" w:rsidP="00146E22">
      <w:pPr>
        <w:pStyle w:val="Prrafodelista"/>
        <w:numPr>
          <w:ilvl w:val="0"/>
          <w:numId w:val="4"/>
        </w:numPr>
      </w:pPr>
      <w:r w:rsidRPr="00146E22">
        <w:rPr>
          <w:b/>
          <w:bCs/>
        </w:rPr>
        <w:t xml:space="preserve">En argumento causal: </w:t>
      </w:r>
      <w:r w:rsidR="00A07E10" w:rsidRPr="00A07E10">
        <w:t>Qu</w:t>
      </w:r>
      <w:r w:rsidR="00A07E10">
        <w:t xml:space="preserve">e </w:t>
      </w:r>
      <w:r w:rsidR="00A07E10" w:rsidRPr="00B06E52">
        <w:rPr>
          <w:i/>
          <w:iCs/>
        </w:rPr>
        <w:t>C</w:t>
      </w:r>
      <w:r w:rsidR="00A07E10">
        <w:t xml:space="preserve"> cause </w:t>
      </w:r>
      <w:r w:rsidR="00A07E10" w:rsidRPr="00B06E52">
        <w:rPr>
          <w:i/>
          <w:iCs/>
        </w:rPr>
        <w:t>E</w:t>
      </w:r>
      <w:r w:rsidR="00A07E10">
        <w:t xml:space="preserve"> debe dar evidencia </w:t>
      </w:r>
      <w:r>
        <w:t>en contra</w:t>
      </w:r>
      <w:r w:rsidR="00A07E10">
        <w:t xml:space="preserve"> </w:t>
      </w:r>
      <w:r>
        <w:t xml:space="preserve">de </w:t>
      </w:r>
      <w:r w:rsidR="00A07E10" w:rsidRPr="00B06E52">
        <w:rPr>
          <w:i/>
          <w:iCs/>
        </w:rPr>
        <w:t>X</w:t>
      </w:r>
    </w:p>
    <w:p w14:paraId="7F70A067" w14:textId="72A9F3E5" w:rsidR="00146E22" w:rsidRPr="00146E22" w:rsidRDefault="00146E22" w:rsidP="00146E22">
      <w:pPr>
        <w:pStyle w:val="Prrafodelista"/>
        <w:numPr>
          <w:ilvl w:val="0"/>
          <w:numId w:val="3"/>
        </w:numPr>
      </w:pPr>
      <w:r w:rsidRPr="00146E22">
        <w:rPr>
          <w:b/>
          <w:bCs/>
        </w:rPr>
        <w:t xml:space="preserve">En argumento analógico: </w:t>
      </w:r>
      <w:r w:rsidRPr="00A07E10">
        <w:t>Qu</w:t>
      </w:r>
      <w:r>
        <w:t xml:space="preserve">e </w:t>
      </w:r>
      <w:r w:rsidRPr="00B06E52">
        <w:rPr>
          <w:i/>
          <w:iCs/>
        </w:rPr>
        <w:t>O</w:t>
      </w:r>
      <w:r>
        <w:t xml:space="preserve"> tenga la característica </w:t>
      </w:r>
      <w:r w:rsidRPr="00146E22">
        <w:rPr>
          <w:i/>
          <w:iCs/>
        </w:rPr>
        <w:t>k</w:t>
      </w:r>
      <w:r>
        <w:t xml:space="preserve"> debe dar evidencia </w:t>
      </w:r>
      <w:r>
        <w:t xml:space="preserve">en contra </w:t>
      </w:r>
      <w:r>
        <w:t xml:space="preserve">de </w:t>
      </w:r>
      <w:r w:rsidRPr="00B06E52">
        <w:rPr>
          <w:i/>
          <w:iCs/>
        </w:rPr>
        <w:t>X</w:t>
      </w:r>
    </w:p>
    <w:p w14:paraId="7EB64D2C" w14:textId="77777777" w:rsidR="00D9328C" w:rsidRDefault="00D9328C" w:rsidP="00D9328C"/>
    <w:p w14:paraId="79CB879D" w14:textId="77777777" w:rsidR="00D9328C" w:rsidRDefault="00D9328C"/>
    <w:sectPr w:rsidR="00D932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5D74"/>
    <w:multiLevelType w:val="hybridMultilevel"/>
    <w:tmpl w:val="EBD86A8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268A1"/>
    <w:multiLevelType w:val="hybridMultilevel"/>
    <w:tmpl w:val="902E995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D13E7B"/>
    <w:multiLevelType w:val="hybridMultilevel"/>
    <w:tmpl w:val="05FE652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41750E"/>
    <w:multiLevelType w:val="hybridMultilevel"/>
    <w:tmpl w:val="2B444482"/>
    <w:lvl w:ilvl="0" w:tplc="2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631516">
    <w:abstractNumId w:val="3"/>
  </w:num>
  <w:num w:numId="2" w16cid:durableId="201555309">
    <w:abstractNumId w:val="2"/>
  </w:num>
  <w:num w:numId="3" w16cid:durableId="1013264236">
    <w:abstractNumId w:val="0"/>
  </w:num>
  <w:num w:numId="4" w16cid:durableId="1676226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8C"/>
    <w:rsid w:val="00146E22"/>
    <w:rsid w:val="00376303"/>
    <w:rsid w:val="006175FB"/>
    <w:rsid w:val="00620E4D"/>
    <w:rsid w:val="007922D1"/>
    <w:rsid w:val="00A07E10"/>
    <w:rsid w:val="00AE3B9A"/>
    <w:rsid w:val="00B06E52"/>
    <w:rsid w:val="00B15CA8"/>
    <w:rsid w:val="00B522DF"/>
    <w:rsid w:val="00B53542"/>
    <w:rsid w:val="00C000E6"/>
    <w:rsid w:val="00D9328C"/>
    <w:rsid w:val="00E61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0FABC5"/>
  <w15:chartTrackingRefBased/>
  <w15:docId w15:val="{833F8789-A360-4918-9082-00A43F723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3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3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3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3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3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3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3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3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3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3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3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3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32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32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32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32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32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32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3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3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3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3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3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32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32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32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3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32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3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176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Ocampo Salazar</dc:creator>
  <cp:keywords/>
  <dc:description/>
  <cp:lastModifiedBy>Raymond Ocampo Salazar</cp:lastModifiedBy>
  <cp:revision>5</cp:revision>
  <dcterms:created xsi:type="dcterms:W3CDTF">2025-10-02T03:39:00Z</dcterms:created>
  <dcterms:modified xsi:type="dcterms:W3CDTF">2025-10-02T04:14:00Z</dcterms:modified>
</cp:coreProperties>
</file>