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B2A0" w14:textId="77777777" w:rsidR="00F05244" w:rsidRDefault="00F05244" w:rsidP="00B63EF7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34B0973" w14:textId="5CDCB8BC" w:rsidR="00F05244" w:rsidRPr="007B32BD" w:rsidRDefault="00F05244" w:rsidP="00B63EF7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7CEECF7E" w14:textId="42FDDD3E" w:rsidR="00CB6728" w:rsidRPr="007B32BD" w:rsidRDefault="00F05244" w:rsidP="00B63EF7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noProof/>
        </w:rPr>
        <w:drawing>
          <wp:inline distT="0" distB="0" distL="0" distR="0" wp14:anchorId="201D60C7" wp14:editId="17DB1F22">
            <wp:extent cx="2898000" cy="1306800"/>
            <wp:effectExtent l="0" t="0" r="0" b="8255"/>
            <wp:docPr id="6" name="Imagen 4" descr="Comunicado a la comunidad universitaria | U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unicado a la comunidad universitaria | UA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F0C2" w14:textId="77777777" w:rsidR="00F05244" w:rsidRDefault="00F05244" w:rsidP="00B63EF7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6691CF5" w14:textId="77777777" w:rsidR="00F05244" w:rsidRPr="007B32BD" w:rsidRDefault="00F05244" w:rsidP="00B63EF7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09D97D0D" w14:textId="77777777" w:rsidR="00CB6728" w:rsidRPr="00D248C5" w:rsidRDefault="00CB6728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D248C5">
        <w:rPr>
          <w:rFonts w:ascii="Times New Roman" w:hAnsi="Times New Roman"/>
          <w:b/>
          <w:sz w:val="26"/>
          <w:szCs w:val="26"/>
          <w:u w:val="single"/>
        </w:rPr>
        <w:t>UNIVERSIDAD ANTONIO RUIZ DE MONTOYA</w:t>
      </w:r>
    </w:p>
    <w:p w14:paraId="779F19FC" w14:textId="77777777" w:rsidR="00CB6728" w:rsidRPr="00D248C5" w:rsidRDefault="00CB6728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5C4C428C" w14:textId="77777777" w:rsidR="0033463D" w:rsidRPr="00D248C5" w:rsidRDefault="0033463D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248C5">
        <w:rPr>
          <w:rFonts w:ascii="Times New Roman" w:hAnsi="Times New Roman"/>
          <w:b/>
          <w:sz w:val="26"/>
          <w:szCs w:val="26"/>
        </w:rPr>
        <w:t xml:space="preserve">MAESTRÍA EN FILOSOFÍA CON MENCIÓN EN ÉTICA Y POLÍTICA </w:t>
      </w:r>
    </w:p>
    <w:p w14:paraId="01C7F512" w14:textId="77777777" w:rsidR="0033463D" w:rsidRPr="00D248C5" w:rsidRDefault="0033463D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2DB4D694" w14:textId="1E63232B" w:rsidR="00711BC1" w:rsidRPr="00D248C5" w:rsidRDefault="0033463D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248C5">
        <w:rPr>
          <w:rFonts w:ascii="Times New Roman" w:hAnsi="Times New Roman"/>
          <w:b/>
          <w:sz w:val="26"/>
          <w:szCs w:val="26"/>
        </w:rPr>
        <w:t>SEMINARIO SOBRE</w:t>
      </w:r>
      <w:r w:rsidR="00384915">
        <w:rPr>
          <w:rFonts w:ascii="Times New Roman" w:hAnsi="Times New Roman"/>
          <w:b/>
          <w:sz w:val="26"/>
          <w:szCs w:val="26"/>
        </w:rPr>
        <w:t xml:space="preserve"> FILOSOFÍA</w:t>
      </w:r>
      <w:r w:rsidRPr="00D248C5">
        <w:rPr>
          <w:rFonts w:ascii="Times New Roman" w:hAnsi="Times New Roman"/>
          <w:b/>
          <w:sz w:val="26"/>
          <w:szCs w:val="26"/>
        </w:rPr>
        <w:t xml:space="preserve"> CRÍTIC</w:t>
      </w:r>
      <w:r w:rsidR="00384915">
        <w:rPr>
          <w:rFonts w:ascii="Times New Roman" w:hAnsi="Times New Roman"/>
          <w:b/>
          <w:sz w:val="26"/>
          <w:szCs w:val="26"/>
        </w:rPr>
        <w:t>A</w:t>
      </w:r>
      <w:r w:rsidR="00CB6728" w:rsidRPr="00D248C5">
        <w:rPr>
          <w:rFonts w:ascii="Times New Roman" w:hAnsi="Times New Roman"/>
          <w:b/>
          <w:sz w:val="26"/>
          <w:szCs w:val="26"/>
        </w:rPr>
        <w:t xml:space="preserve"> </w:t>
      </w:r>
    </w:p>
    <w:p w14:paraId="0D98B353" w14:textId="2C2E06BD" w:rsidR="00CB6728" w:rsidRPr="00D248C5" w:rsidRDefault="00D248C5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248C5">
        <w:rPr>
          <w:rFonts w:ascii="Times New Roman" w:hAnsi="Times New Roman"/>
          <w:b/>
          <w:sz w:val="26"/>
          <w:szCs w:val="26"/>
        </w:rPr>
        <w:t xml:space="preserve">Ciclo </w:t>
      </w:r>
      <w:r w:rsidR="00CB6728" w:rsidRPr="00D248C5">
        <w:rPr>
          <w:rFonts w:ascii="Times New Roman" w:hAnsi="Times New Roman"/>
          <w:b/>
          <w:sz w:val="26"/>
          <w:szCs w:val="26"/>
        </w:rPr>
        <w:t>20</w:t>
      </w:r>
      <w:r w:rsidR="009C16D5" w:rsidRPr="00D248C5">
        <w:rPr>
          <w:rFonts w:ascii="Times New Roman" w:hAnsi="Times New Roman"/>
          <w:b/>
          <w:sz w:val="26"/>
          <w:szCs w:val="26"/>
        </w:rPr>
        <w:t>2</w:t>
      </w:r>
      <w:r w:rsidR="00EA043F">
        <w:rPr>
          <w:rFonts w:ascii="Times New Roman" w:hAnsi="Times New Roman"/>
          <w:b/>
          <w:sz w:val="26"/>
          <w:szCs w:val="26"/>
        </w:rPr>
        <w:t>4</w:t>
      </w:r>
      <w:r w:rsidR="00CB6728" w:rsidRPr="00D248C5">
        <w:rPr>
          <w:rFonts w:ascii="Times New Roman" w:hAnsi="Times New Roman"/>
          <w:b/>
          <w:sz w:val="26"/>
          <w:szCs w:val="26"/>
        </w:rPr>
        <w:t>-</w:t>
      </w:r>
      <w:r w:rsidR="00711BC1" w:rsidRPr="00D248C5">
        <w:rPr>
          <w:rFonts w:ascii="Times New Roman" w:hAnsi="Times New Roman"/>
          <w:b/>
          <w:sz w:val="26"/>
          <w:szCs w:val="26"/>
        </w:rPr>
        <w:t>2</w:t>
      </w:r>
    </w:p>
    <w:p w14:paraId="36243C89" w14:textId="77777777" w:rsidR="00CB6728" w:rsidRPr="00D248C5" w:rsidRDefault="00CB6728" w:rsidP="00B63EF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248C5">
        <w:rPr>
          <w:rFonts w:ascii="Times New Roman" w:hAnsi="Times New Roman"/>
          <w:b/>
          <w:sz w:val="26"/>
          <w:szCs w:val="26"/>
        </w:rPr>
        <w:t>Profesor: César Inca MENDOZA LOYOLA</w:t>
      </w:r>
    </w:p>
    <w:p w14:paraId="728EBE26" w14:textId="77777777" w:rsidR="00CB6728" w:rsidRDefault="00CB6728" w:rsidP="00B63E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02B8E4" w14:textId="77777777" w:rsidR="005C3364" w:rsidRPr="008A70A2" w:rsidRDefault="005C3364" w:rsidP="00B63E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921B934" w14:textId="6C52C81B" w:rsidR="00CB6728" w:rsidRPr="0033463D" w:rsidRDefault="00CB6728" w:rsidP="00B63EF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3463D">
        <w:rPr>
          <w:rFonts w:ascii="Times New Roman" w:hAnsi="Times New Roman"/>
          <w:b/>
          <w:sz w:val="24"/>
          <w:szCs w:val="24"/>
          <w:u w:val="single"/>
        </w:rPr>
        <w:t xml:space="preserve">Ensayo </w:t>
      </w:r>
      <w:r w:rsidR="00711BC1" w:rsidRPr="0033463D">
        <w:rPr>
          <w:rFonts w:ascii="Times New Roman" w:hAnsi="Times New Roman"/>
          <w:b/>
          <w:sz w:val="24"/>
          <w:szCs w:val="24"/>
          <w:u w:val="single"/>
        </w:rPr>
        <w:t>#</w:t>
      </w:r>
      <w:r w:rsidR="00CF565A" w:rsidRPr="0033463D">
        <w:rPr>
          <w:rFonts w:ascii="Times New Roman" w:hAnsi="Times New Roman"/>
          <w:b/>
          <w:sz w:val="24"/>
          <w:szCs w:val="24"/>
          <w:u w:val="single"/>
        </w:rPr>
        <w:t>1</w:t>
      </w:r>
    </w:p>
    <w:p w14:paraId="742DB0DB" w14:textId="77777777" w:rsid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ED5133" w14:textId="0AA1C70B" w:rsidR="005F4BE6" w:rsidRP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4BE6">
        <w:rPr>
          <w:rFonts w:ascii="Times New Roman" w:hAnsi="Times New Roman"/>
          <w:sz w:val="24"/>
          <w:szCs w:val="24"/>
        </w:rPr>
        <w:t xml:space="preserve">El ensayo </w:t>
      </w:r>
      <w:r w:rsidR="00181A61">
        <w:rPr>
          <w:rFonts w:ascii="Times New Roman" w:hAnsi="Times New Roman"/>
          <w:sz w:val="24"/>
          <w:szCs w:val="24"/>
        </w:rPr>
        <w:t xml:space="preserve">debe abordar solamente una de las dos preguntas planteadas más abajo </w:t>
      </w:r>
      <w:r w:rsidR="009527A1">
        <w:rPr>
          <w:rFonts w:ascii="Times New Roman" w:hAnsi="Times New Roman"/>
          <w:sz w:val="24"/>
          <w:szCs w:val="24"/>
        </w:rPr>
        <w:t>con meticulosa argumentación y rigor erudito</w:t>
      </w:r>
      <w:r w:rsidR="00181A61">
        <w:rPr>
          <w:rFonts w:ascii="Times New Roman" w:hAnsi="Times New Roman"/>
          <w:sz w:val="24"/>
          <w:szCs w:val="24"/>
        </w:rPr>
        <w:t>. P</w:t>
      </w:r>
      <w:r w:rsidRPr="005F4BE6">
        <w:rPr>
          <w:rFonts w:ascii="Times New Roman" w:hAnsi="Times New Roman"/>
          <w:sz w:val="24"/>
          <w:szCs w:val="24"/>
        </w:rPr>
        <w:t xml:space="preserve">uede ocupar una extensión de 3-5 páginas, aunque no está estrictamente prohibido superar el límite tentativo de 5 páginas. </w:t>
      </w:r>
    </w:p>
    <w:p w14:paraId="3D9306B6" w14:textId="77777777" w:rsid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6D1858" w14:textId="550D0DB6" w:rsidR="005F4BE6" w:rsidRP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4BE6">
        <w:rPr>
          <w:rFonts w:ascii="Times New Roman" w:hAnsi="Times New Roman"/>
          <w:sz w:val="24"/>
          <w:szCs w:val="24"/>
        </w:rPr>
        <w:t xml:space="preserve">Utiliza letra TNR tamaño 12, Arial tamaño 11 o Georgia tamaño 11; interlineado sencillo o </w:t>
      </w:r>
      <w:r>
        <w:rPr>
          <w:rFonts w:ascii="Times New Roman" w:hAnsi="Times New Roman"/>
          <w:sz w:val="24"/>
          <w:szCs w:val="24"/>
        </w:rPr>
        <w:t>1,5.</w:t>
      </w:r>
    </w:p>
    <w:p w14:paraId="4A0BCF62" w14:textId="77777777" w:rsid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563973" w14:textId="4C754603" w:rsid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4BE6">
        <w:rPr>
          <w:rFonts w:ascii="Times New Roman" w:hAnsi="Times New Roman"/>
          <w:sz w:val="24"/>
          <w:szCs w:val="24"/>
        </w:rPr>
        <w:t>Registra las citas oportunas y haz la lista bibliográfica de las fuentes consultadas al final del ensayo según las normas de la UARM: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4B47753" w14:textId="3A45B590" w:rsidR="005F4BE6" w:rsidRPr="005F4BE6" w:rsidRDefault="005F4BE6" w:rsidP="005F4B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Pr="00B54838">
          <w:rPr>
            <w:rStyle w:val="Hipervnculo"/>
            <w:rFonts w:ascii="Times New Roman" w:hAnsi="Times New Roman"/>
            <w:sz w:val="24"/>
            <w:szCs w:val="24"/>
          </w:rPr>
          <w:t>https://repositorio.uarm.edu.pe/server/api/core/bitstreams/8e6af5e8-7478-4e69-9bff-de43d7ff16e2/content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DCAF467" w14:textId="77777777" w:rsidR="00CB6728" w:rsidRPr="008A70A2" w:rsidRDefault="00CB6728" w:rsidP="00B63E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C61E25" w14:textId="687D6F80" w:rsidR="00F05244" w:rsidRPr="00800E09" w:rsidRDefault="00384915" w:rsidP="00AB24F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Pon a tu documento el título Apellido_Nombre-SemFilCrítica_</w:t>
      </w:r>
      <w:r w:rsidR="00AB24FE">
        <w:rPr>
          <w:rFonts w:ascii="Times New Roman" w:hAnsi="Times New Roman"/>
          <w:bCs/>
          <w:sz w:val="24"/>
          <w:szCs w:val="24"/>
        </w:rPr>
        <w:t>Ens</w:t>
      </w:r>
      <w:r>
        <w:rPr>
          <w:rFonts w:ascii="Times New Roman" w:hAnsi="Times New Roman"/>
          <w:bCs/>
          <w:sz w:val="24"/>
          <w:szCs w:val="24"/>
        </w:rPr>
        <w:t>1_2024-2</w:t>
      </w:r>
      <w:r w:rsidR="00AB24FE">
        <w:rPr>
          <w:rFonts w:ascii="Times New Roman" w:hAnsi="Times New Roman"/>
          <w:bCs/>
          <w:sz w:val="24"/>
          <w:szCs w:val="24"/>
        </w:rPr>
        <w:t>. Por ejemplo, si yo fuera alumno del curso, el documento de mi Ensayo #1 sería el siguiente: M</w:t>
      </w:r>
      <w:r w:rsidR="00FB45B7">
        <w:rPr>
          <w:rFonts w:ascii="Times New Roman" w:hAnsi="Times New Roman"/>
          <w:bCs/>
          <w:sz w:val="24"/>
          <w:szCs w:val="24"/>
        </w:rPr>
        <w:t>e</w:t>
      </w:r>
      <w:r w:rsidR="00AB24FE">
        <w:rPr>
          <w:rFonts w:ascii="Times New Roman" w:hAnsi="Times New Roman"/>
          <w:bCs/>
          <w:sz w:val="24"/>
          <w:szCs w:val="24"/>
        </w:rPr>
        <w:t>ndoza_César_Inca-</w:t>
      </w:r>
      <w:r w:rsidR="00FB45B7">
        <w:rPr>
          <w:rFonts w:ascii="Times New Roman" w:hAnsi="Times New Roman"/>
          <w:bCs/>
          <w:sz w:val="24"/>
          <w:szCs w:val="24"/>
        </w:rPr>
        <w:t>SemFilCrít</w:t>
      </w:r>
      <w:r w:rsidR="005B3F95">
        <w:rPr>
          <w:rFonts w:ascii="Times New Roman" w:hAnsi="Times New Roman"/>
          <w:bCs/>
          <w:sz w:val="24"/>
          <w:szCs w:val="24"/>
        </w:rPr>
        <w:t>i</w:t>
      </w:r>
      <w:r w:rsidR="00FB45B7">
        <w:rPr>
          <w:rFonts w:ascii="Times New Roman" w:hAnsi="Times New Roman"/>
          <w:bCs/>
          <w:sz w:val="24"/>
          <w:szCs w:val="24"/>
        </w:rPr>
        <w:t xml:space="preserve">ca_Ens1_2024-2 </w:t>
      </w:r>
    </w:p>
    <w:p w14:paraId="5A6EE8AB" w14:textId="77777777" w:rsidR="00800E09" w:rsidRDefault="00800E09" w:rsidP="00457F9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27D7138B" w14:textId="77777777" w:rsidR="00800E09" w:rsidRPr="00800E09" w:rsidRDefault="00800E09" w:rsidP="00457F9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177E67A" w14:textId="5327FF46" w:rsidR="00657329" w:rsidRDefault="00940F9A" w:rsidP="00E6264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40F9A">
        <w:rPr>
          <w:rFonts w:ascii="Times New Roman" w:hAnsi="Times New Roman"/>
          <w:b/>
          <w:sz w:val="24"/>
          <w:szCs w:val="24"/>
        </w:rPr>
        <w:t xml:space="preserve">En relación con la libertad de pensamiento y de expresión en un contexto de tolerancia, Kant señala: </w:t>
      </w:r>
      <w:r w:rsidRPr="00940F9A">
        <w:rPr>
          <w:rFonts w:ascii="Times New Roman" w:hAnsi="Times New Roman"/>
          <w:b/>
          <w:i/>
          <w:iCs/>
          <w:sz w:val="24"/>
          <w:szCs w:val="24"/>
        </w:rPr>
        <w:t xml:space="preserve">“Se dice que la libertad de hablar, o de escribir, nos puede ser quitada por un poder superior, pero no la libertad de pensar. Pero, ¿pensaríamos mucho, y pensaríamos bien y con corrección, si no pensáramos, por decirlo así, en comunidad con otros, que nos comunican sus pensamientos sus pensamientos y a los que comunicamos los nuestros? Por consiguiente, bien se puede decir que el poder externo que priva a los hombres de la libertad de comunicar públicamente sus pensamientos los priva también de la libertad de pensar, y esta es el único tesoro que todavía nos queda </w:t>
      </w:r>
      <w:r w:rsidRPr="00940F9A">
        <w:rPr>
          <w:rFonts w:ascii="Times New Roman" w:hAnsi="Times New Roman"/>
          <w:b/>
          <w:i/>
          <w:iCs/>
          <w:sz w:val="24"/>
          <w:szCs w:val="24"/>
        </w:rPr>
        <w:lastRenderedPageBreak/>
        <w:t>en medio de todas las cargas civiles. Y también lo único que puede aportar un remedio contra todos los males inherentes a esa condición”</w:t>
      </w:r>
      <w:r w:rsidRPr="00940F9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[¿</w:t>
      </w:r>
      <w:r w:rsidR="005C3364">
        <w:rPr>
          <w:rFonts w:ascii="Times New Roman" w:hAnsi="Times New Roman"/>
          <w:b/>
          <w:sz w:val="24"/>
          <w:szCs w:val="24"/>
        </w:rPr>
        <w:t>Qué significa</w:t>
      </w:r>
      <w:r>
        <w:rPr>
          <w:rFonts w:ascii="Times New Roman" w:hAnsi="Times New Roman"/>
          <w:b/>
          <w:sz w:val="24"/>
          <w:szCs w:val="24"/>
        </w:rPr>
        <w:t xml:space="preserve"> orientarse en el pensamiento?]</w:t>
      </w:r>
      <w:r w:rsidR="00EA043F">
        <w:rPr>
          <w:rFonts w:ascii="Times New Roman" w:hAnsi="Times New Roman"/>
          <w:b/>
          <w:sz w:val="24"/>
          <w:szCs w:val="24"/>
        </w:rPr>
        <w:t xml:space="preserve"> </w:t>
      </w:r>
      <w:r w:rsidR="00D20D4B">
        <w:rPr>
          <w:rFonts w:ascii="Times New Roman" w:hAnsi="Times New Roman"/>
          <w:b/>
          <w:sz w:val="24"/>
          <w:szCs w:val="24"/>
        </w:rPr>
        <w:t xml:space="preserve">Explica los aspectos esenciales de esta concepción de la libertad del ser humano en relación con su faceta racional y compárala con la que propone Mill sobre el mismo asunto. Según tu parecer, ¿quién de ellos expone más convincentemente su posición?, ¿por qué? </w:t>
      </w:r>
    </w:p>
    <w:p w14:paraId="36ACD33C" w14:textId="77777777" w:rsidR="00EA043F" w:rsidRDefault="00EA043F" w:rsidP="00EA043F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7B54EA0" w14:textId="56694AC9" w:rsidR="00EA043F" w:rsidRPr="00A04BE8" w:rsidRDefault="00EA043F" w:rsidP="00CF59D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04BE8">
        <w:rPr>
          <w:rFonts w:ascii="Times New Roman" w:hAnsi="Times New Roman"/>
          <w:b/>
          <w:sz w:val="24"/>
          <w:szCs w:val="24"/>
        </w:rPr>
        <w:t xml:space="preserve">Según Mill, el </w:t>
      </w:r>
      <w:r w:rsidR="00D20D4B" w:rsidRPr="00A04BE8">
        <w:rPr>
          <w:rFonts w:ascii="Times New Roman" w:hAnsi="Times New Roman"/>
          <w:b/>
          <w:sz w:val="24"/>
          <w:szCs w:val="24"/>
        </w:rPr>
        <w:t>vínculo entre el individuo y la sociedad donde viv</w:t>
      </w:r>
      <w:r w:rsidR="006058AC" w:rsidRPr="00A04BE8">
        <w:rPr>
          <w:rFonts w:ascii="Times New Roman" w:hAnsi="Times New Roman"/>
          <w:b/>
          <w:sz w:val="24"/>
          <w:szCs w:val="24"/>
        </w:rPr>
        <w:t>e debe regirse bajo</w:t>
      </w:r>
      <w:r w:rsidR="00A04BE8" w:rsidRPr="00A04BE8">
        <w:rPr>
          <w:rFonts w:ascii="Times New Roman" w:hAnsi="Times New Roman"/>
          <w:b/>
          <w:sz w:val="24"/>
          <w:szCs w:val="24"/>
        </w:rPr>
        <w:t xml:space="preserve">, entre otras cosas, bajo la idea de que </w:t>
      </w:r>
      <w:r w:rsidR="00A04BE8" w:rsidRPr="00610967">
        <w:rPr>
          <w:rFonts w:ascii="Times New Roman" w:hAnsi="Times New Roman"/>
          <w:b/>
          <w:i/>
          <w:iCs/>
          <w:sz w:val="24"/>
          <w:szCs w:val="24"/>
        </w:rPr>
        <w:t>“la única autorrenuncia que se aplaude es el amor a la felicidad, o a alguno de los medios que conducen a la felicidad, de los demás, ya bien de la humanidad colectivamente, o de individuos particulares, dentro de los límites que imponen los intereses colectivos de la humanidad”.</w:t>
      </w:r>
      <w:r w:rsidR="00A04BE8">
        <w:rPr>
          <w:rFonts w:ascii="Times New Roman" w:hAnsi="Times New Roman"/>
          <w:b/>
          <w:sz w:val="24"/>
          <w:szCs w:val="24"/>
        </w:rPr>
        <w:t xml:space="preserve"> [El utilitarismo</w:t>
      </w:r>
      <w:r w:rsidR="00610967">
        <w:rPr>
          <w:rFonts w:ascii="Times New Roman" w:hAnsi="Times New Roman"/>
          <w:b/>
          <w:sz w:val="24"/>
          <w:szCs w:val="24"/>
        </w:rPr>
        <w:t>, cap. 2</w:t>
      </w:r>
      <w:r w:rsidR="00A04BE8">
        <w:rPr>
          <w:rFonts w:ascii="Times New Roman" w:hAnsi="Times New Roman"/>
          <w:b/>
          <w:sz w:val="24"/>
          <w:szCs w:val="24"/>
        </w:rPr>
        <w:t>]</w:t>
      </w:r>
      <w:r w:rsidR="00610967">
        <w:rPr>
          <w:rFonts w:ascii="Times New Roman" w:hAnsi="Times New Roman"/>
          <w:b/>
          <w:sz w:val="24"/>
          <w:szCs w:val="24"/>
        </w:rPr>
        <w:t xml:space="preserve"> Explica cómo se justifica esta pauta de convivencia social bajo el criterio utilitarista y qué alternativa se plantea desde la óptica kantiana, teniendo en cuenta el carácter necesariamente crítico de la </w:t>
      </w:r>
      <w:r w:rsidR="005C217B">
        <w:rPr>
          <w:rFonts w:ascii="Times New Roman" w:hAnsi="Times New Roman"/>
          <w:b/>
          <w:sz w:val="24"/>
          <w:szCs w:val="24"/>
        </w:rPr>
        <w:t xml:space="preserve">filosofía moral. </w:t>
      </w:r>
      <w:r w:rsidR="00554075">
        <w:rPr>
          <w:rFonts w:ascii="Times New Roman" w:hAnsi="Times New Roman"/>
          <w:b/>
          <w:sz w:val="24"/>
          <w:szCs w:val="24"/>
        </w:rPr>
        <w:t xml:space="preserve">Finalmente, elabora reflexiones personales sobre quién de ellos </w:t>
      </w:r>
      <w:r w:rsidR="007A14B0">
        <w:rPr>
          <w:rFonts w:ascii="Times New Roman" w:hAnsi="Times New Roman"/>
          <w:b/>
          <w:sz w:val="24"/>
          <w:szCs w:val="24"/>
        </w:rPr>
        <w:t xml:space="preserve">demuestra tener un mejor conocimiento de cómo funciona una sociedad moderna al abordar esta temática. </w:t>
      </w:r>
    </w:p>
    <w:p w14:paraId="3E144D0A" w14:textId="77777777" w:rsidR="006058AC" w:rsidRPr="006058AC" w:rsidRDefault="006058AC" w:rsidP="006058AC">
      <w:pPr>
        <w:pStyle w:val="Prrafodelista"/>
        <w:rPr>
          <w:rFonts w:ascii="Times New Roman" w:hAnsi="Times New Roman"/>
          <w:b/>
          <w:sz w:val="24"/>
          <w:szCs w:val="24"/>
        </w:rPr>
      </w:pPr>
    </w:p>
    <w:p w14:paraId="393EECEF" w14:textId="77777777" w:rsidR="006058AC" w:rsidRDefault="006058AC" w:rsidP="006058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7B18A0" w14:textId="77777777" w:rsidR="006058AC" w:rsidRDefault="006058AC" w:rsidP="006058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74E180" w14:textId="77777777" w:rsidR="006058AC" w:rsidRDefault="006058AC" w:rsidP="006058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4EC18C" w14:textId="77777777" w:rsidR="006058AC" w:rsidRDefault="006058AC" w:rsidP="006058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B1F477C" w14:textId="498235B2" w:rsidR="006058AC" w:rsidRPr="006058AC" w:rsidRDefault="006058AC" w:rsidP="006058A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Octubre del 2024</w:t>
      </w:r>
    </w:p>
    <w:p w14:paraId="20E19A3D" w14:textId="77777777" w:rsidR="00F05244" w:rsidRDefault="00F05244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AC0B5C" w14:textId="77777777" w:rsidR="00457F96" w:rsidRDefault="00457F96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C3AF53D" w14:textId="77777777" w:rsidR="00457F96" w:rsidRDefault="00457F96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23A020" w14:textId="77777777" w:rsidR="00457F96" w:rsidRDefault="00457F96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9CB237" w14:textId="77777777" w:rsidR="00457F96" w:rsidRDefault="00457F96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789797" w14:textId="77777777" w:rsidR="00457F96" w:rsidRDefault="00457F96" w:rsidP="00F05244">
      <w:pPr>
        <w:pStyle w:val="Prrafode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457F96" w:rsidSect="00833DE3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EF171" w14:textId="77777777" w:rsidR="00FB4149" w:rsidRDefault="00FB4149" w:rsidP="00711BC1">
      <w:pPr>
        <w:spacing w:after="0" w:line="240" w:lineRule="auto"/>
      </w:pPr>
      <w:r>
        <w:separator/>
      </w:r>
    </w:p>
  </w:endnote>
  <w:endnote w:type="continuationSeparator" w:id="0">
    <w:p w14:paraId="62013CCC" w14:textId="77777777" w:rsidR="00FB4149" w:rsidRDefault="00FB4149" w:rsidP="0071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3493594"/>
      <w:docPartObj>
        <w:docPartGallery w:val="Page Numbers (Bottom of Page)"/>
        <w:docPartUnique/>
      </w:docPartObj>
    </w:sdtPr>
    <w:sdtContent>
      <w:p w14:paraId="4B711B4E" w14:textId="77777777" w:rsidR="00295659" w:rsidRDefault="002956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18C" w:rsidRPr="0062118C">
          <w:rPr>
            <w:noProof/>
            <w:lang w:val="es-ES"/>
          </w:rPr>
          <w:t>1</w:t>
        </w:r>
        <w:r>
          <w:fldChar w:fldCharType="end"/>
        </w:r>
      </w:p>
    </w:sdtContent>
  </w:sdt>
  <w:p w14:paraId="4D314FBC" w14:textId="77777777" w:rsidR="00295659" w:rsidRDefault="002956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3E42B" w14:textId="77777777" w:rsidR="00FB4149" w:rsidRDefault="00FB4149" w:rsidP="00711BC1">
      <w:pPr>
        <w:spacing w:after="0" w:line="240" w:lineRule="auto"/>
      </w:pPr>
      <w:r>
        <w:separator/>
      </w:r>
    </w:p>
  </w:footnote>
  <w:footnote w:type="continuationSeparator" w:id="0">
    <w:p w14:paraId="193093E5" w14:textId="77777777" w:rsidR="00FB4149" w:rsidRDefault="00FB4149" w:rsidP="0071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C19"/>
    <w:multiLevelType w:val="hybridMultilevel"/>
    <w:tmpl w:val="302445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739"/>
    <w:multiLevelType w:val="hybridMultilevel"/>
    <w:tmpl w:val="F67A2C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750F"/>
    <w:multiLevelType w:val="hybridMultilevel"/>
    <w:tmpl w:val="97F62B4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42D60"/>
    <w:multiLevelType w:val="hybridMultilevel"/>
    <w:tmpl w:val="1346D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7E26"/>
    <w:multiLevelType w:val="hybridMultilevel"/>
    <w:tmpl w:val="6EFE82C4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070410D"/>
    <w:multiLevelType w:val="hybridMultilevel"/>
    <w:tmpl w:val="B40EEC2E"/>
    <w:lvl w:ilvl="0" w:tplc="340E46B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6E5DB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36455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204D9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B4300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2EB1C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ECC06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FE279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E0851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6A60123"/>
    <w:multiLevelType w:val="hybridMultilevel"/>
    <w:tmpl w:val="C12EBB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15ADE"/>
    <w:multiLevelType w:val="hybridMultilevel"/>
    <w:tmpl w:val="2828CB86"/>
    <w:lvl w:ilvl="0" w:tplc="990CEB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7037">
    <w:abstractNumId w:val="4"/>
  </w:num>
  <w:num w:numId="2" w16cid:durableId="1082794821">
    <w:abstractNumId w:val="3"/>
  </w:num>
  <w:num w:numId="3" w16cid:durableId="980772062">
    <w:abstractNumId w:val="2"/>
  </w:num>
  <w:num w:numId="4" w16cid:durableId="1504275097">
    <w:abstractNumId w:val="0"/>
  </w:num>
  <w:num w:numId="5" w16cid:durableId="1370644855">
    <w:abstractNumId w:val="6"/>
  </w:num>
  <w:num w:numId="6" w16cid:durableId="457375773">
    <w:abstractNumId w:val="1"/>
  </w:num>
  <w:num w:numId="7" w16cid:durableId="1252852688">
    <w:abstractNumId w:val="5"/>
  </w:num>
  <w:num w:numId="8" w16cid:durableId="1872644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F7"/>
    <w:rsid w:val="00010F74"/>
    <w:rsid w:val="000216DC"/>
    <w:rsid w:val="00023203"/>
    <w:rsid w:val="0003034D"/>
    <w:rsid w:val="000316E3"/>
    <w:rsid w:val="00031C4E"/>
    <w:rsid w:val="00032086"/>
    <w:rsid w:val="0005005D"/>
    <w:rsid w:val="00052275"/>
    <w:rsid w:val="00054DDD"/>
    <w:rsid w:val="0006384E"/>
    <w:rsid w:val="0007673C"/>
    <w:rsid w:val="00076EA2"/>
    <w:rsid w:val="000A5D95"/>
    <w:rsid w:val="000A69CD"/>
    <w:rsid w:val="000B68B8"/>
    <w:rsid w:val="000B7CDD"/>
    <w:rsid w:val="000C5CAE"/>
    <w:rsid w:val="0010563D"/>
    <w:rsid w:val="00122815"/>
    <w:rsid w:val="00123AAA"/>
    <w:rsid w:val="00124EAF"/>
    <w:rsid w:val="00130347"/>
    <w:rsid w:val="0014245D"/>
    <w:rsid w:val="00146DCE"/>
    <w:rsid w:val="00147461"/>
    <w:rsid w:val="00155B21"/>
    <w:rsid w:val="00157CBC"/>
    <w:rsid w:val="001631CB"/>
    <w:rsid w:val="00170397"/>
    <w:rsid w:val="00175938"/>
    <w:rsid w:val="0017772A"/>
    <w:rsid w:val="00181A61"/>
    <w:rsid w:val="00185CF1"/>
    <w:rsid w:val="00186D08"/>
    <w:rsid w:val="00193097"/>
    <w:rsid w:val="001961AF"/>
    <w:rsid w:val="001A53A0"/>
    <w:rsid w:val="001B2B87"/>
    <w:rsid w:val="001C24BD"/>
    <w:rsid w:val="001C439B"/>
    <w:rsid w:val="001D0575"/>
    <w:rsid w:val="001D26CE"/>
    <w:rsid w:val="001D3386"/>
    <w:rsid w:val="001D48A9"/>
    <w:rsid w:val="001D6651"/>
    <w:rsid w:val="00207816"/>
    <w:rsid w:val="002123A8"/>
    <w:rsid w:val="002211B1"/>
    <w:rsid w:val="002223FD"/>
    <w:rsid w:val="00231DB3"/>
    <w:rsid w:val="00232908"/>
    <w:rsid w:val="002348C2"/>
    <w:rsid w:val="00237109"/>
    <w:rsid w:val="00246C36"/>
    <w:rsid w:val="00254466"/>
    <w:rsid w:val="0025494F"/>
    <w:rsid w:val="00256F9B"/>
    <w:rsid w:val="00260D94"/>
    <w:rsid w:val="00287F69"/>
    <w:rsid w:val="00295659"/>
    <w:rsid w:val="00295AF6"/>
    <w:rsid w:val="002A0E80"/>
    <w:rsid w:val="002D31AE"/>
    <w:rsid w:val="002F505D"/>
    <w:rsid w:val="002F60A8"/>
    <w:rsid w:val="0031096D"/>
    <w:rsid w:val="00314B6B"/>
    <w:rsid w:val="00316893"/>
    <w:rsid w:val="003176C7"/>
    <w:rsid w:val="0033463D"/>
    <w:rsid w:val="00337D09"/>
    <w:rsid w:val="003415B4"/>
    <w:rsid w:val="00360866"/>
    <w:rsid w:val="00361DA2"/>
    <w:rsid w:val="0037658D"/>
    <w:rsid w:val="0038285A"/>
    <w:rsid w:val="00384915"/>
    <w:rsid w:val="003A29B2"/>
    <w:rsid w:val="003A73FA"/>
    <w:rsid w:val="003E2233"/>
    <w:rsid w:val="003E2C8A"/>
    <w:rsid w:val="003E3173"/>
    <w:rsid w:val="003E6634"/>
    <w:rsid w:val="0042003B"/>
    <w:rsid w:val="00443E88"/>
    <w:rsid w:val="0045046E"/>
    <w:rsid w:val="0045081A"/>
    <w:rsid w:val="004557FE"/>
    <w:rsid w:val="00457F96"/>
    <w:rsid w:val="00464C1D"/>
    <w:rsid w:val="0047315B"/>
    <w:rsid w:val="00487883"/>
    <w:rsid w:val="004923B7"/>
    <w:rsid w:val="0049650F"/>
    <w:rsid w:val="004A1834"/>
    <w:rsid w:val="004A29BA"/>
    <w:rsid w:val="004A7919"/>
    <w:rsid w:val="004B04B2"/>
    <w:rsid w:val="004B1FD8"/>
    <w:rsid w:val="004D0588"/>
    <w:rsid w:val="004D375A"/>
    <w:rsid w:val="004D753C"/>
    <w:rsid w:val="004E32D6"/>
    <w:rsid w:val="00505CD6"/>
    <w:rsid w:val="00544B44"/>
    <w:rsid w:val="00545F37"/>
    <w:rsid w:val="00554075"/>
    <w:rsid w:val="0055639C"/>
    <w:rsid w:val="00565263"/>
    <w:rsid w:val="00575560"/>
    <w:rsid w:val="005A0E41"/>
    <w:rsid w:val="005A12C9"/>
    <w:rsid w:val="005B3D83"/>
    <w:rsid w:val="005B3F95"/>
    <w:rsid w:val="005B4757"/>
    <w:rsid w:val="005C0605"/>
    <w:rsid w:val="005C1582"/>
    <w:rsid w:val="005C217B"/>
    <w:rsid w:val="005C22EA"/>
    <w:rsid w:val="005C3364"/>
    <w:rsid w:val="005C599E"/>
    <w:rsid w:val="005E1BB9"/>
    <w:rsid w:val="005E5575"/>
    <w:rsid w:val="005E5FBB"/>
    <w:rsid w:val="005F4BE6"/>
    <w:rsid w:val="00605020"/>
    <w:rsid w:val="006058AC"/>
    <w:rsid w:val="00610967"/>
    <w:rsid w:val="006138DC"/>
    <w:rsid w:val="0062118C"/>
    <w:rsid w:val="0062316D"/>
    <w:rsid w:val="00632022"/>
    <w:rsid w:val="00632E6F"/>
    <w:rsid w:val="0063773F"/>
    <w:rsid w:val="006408A9"/>
    <w:rsid w:val="00652005"/>
    <w:rsid w:val="00653D8E"/>
    <w:rsid w:val="006562CE"/>
    <w:rsid w:val="00657329"/>
    <w:rsid w:val="00663CC5"/>
    <w:rsid w:val="0066510F"/>
    <w:rsid w:val="00670EF0"/>
    <w:rsid w:val="00673A3B"/>
    <w:rsid w:val="00680805"/>
    <w:rsid w:val="006C63AE"/>
    <w:rsid w:val="006D4ACE"/>
    <w:rsid w:val="006F1CDD"/>
    <w:rsid w:val="006F791E"/>
    <w:rsid w:val="0070332C"/>
    <w:rsid w:val="00703EFB"/>
    <w:rsid w:val="007072A3"/>
    <w:rsid w:val="007079D6"/>
    <w:rsid w:val="00711BC1"/>
    <w:rsid w:val="00730347"/>
    <w:rsid w:val="007421F3"/>
    <w:rsid w:val="00767F6D"/>
    <w:rsid w:val="007735B3"/>
    <w:rsid w:val="00775530"/>
    <w:rsid w:val="007905CF"/>
    <w:rsid w:val="00792B5A"/>
    <w:rsid w:val="00796DDC"/>
    <w:rsid w:val="007A048B"/>
    <w:rsid w:val="007A14B0"/>
    <w:rsid w:val="007A18A7"/>
    <w:rsid w:val="007B32BD"/>
    <w:rsid w:val="007B5E00"/>
    <w:rsid w:val="007E01FB"/>
    <w:rsid w:val="007E261F"/>
    <w:rsid w:val="007F227B"/>
    <w:rsid w:val="00800E09"/>
    <w:rsid w:val="00811BC5"/>
    <w:rsid w:val="008135EA"/>
    <w:rsid w:val="00815560"/>
    <w:rsid w:val="0081615E"/>
    <w:rsid w:val="00817A45"/>
    <w:rsid w:val="008326AD"/>
    <w:rsid w:val="00833DE3"/>
    <w:rsid w:val="00847BDD"/>
    <w:rsid w:val="0085743F"/>
    <w:rsid w:val="00866D5D"/>
    <w:rsid w:val="00876E76"/>
    <w:rsid w:val="00897FE3"/>
    <w:rsid w:val="008A70A2"/>
    <w:rsid w:val="008B29B6"/>
    <w:rsid w:val="008D243E"/>
    <w:rsid w:val="008E7C74"/>
    <w:rsid w:val="00902106"/>
    <w:rsid w:val="009128A5"/>
    <w:rsid w:val="00920991"/>
    <w:rsid w:val="00926189"/>
    <w:rsid w:val="00940F9A"/>
    <w:rsid w:val="00941471"/>
    <w:rsid w:val="009510ED"/>
    <w:rsid w:val="009527A1"/>
    <w:rsid w:val="00967623"/>
    <w:rsid w:val="00971710"/>
    <w:rsid w:val="00987249"/>
    <w:rsid w:val="009A58FD"/>
    <w:rsid w:val="009A78F0"/>
    <w:rsid w:val="009C16D5"/>
    <w:rsid w:val="009C71DD"/>
    <w:rsid w:val="009F36B6"/>
    <w:rsid w:val="00A02558"/>
    <w:rsid w:val="00A04BE8"/>
    <w:rsid w:val="00A12E31"/>
    <w:rsid w:val="00A22701"/>
    <w:rsid w:val="00A55142"/>
    <w:rsid w:val="00A6266D"/>
    <w:rsid w:val="00A6543E"/>
    <w:rsid w:val="00A67956"/>
    <w:rsid w:val="00A739F3"/>
    <w:rsid w:val="00A77D57"/>
    <w:rsid w:val="00AA7410"/>
    <w:rsid w:val="00AB1232"/>
    <w:rsid w:val="00AB24FE"/>
    <w:rsid w:val="00AC2953"/>
    <w:rsid w:val="00AD21ED"/>
    <w:rsid w:val="00AD7760"/>
    <w:rsid w:val="00AE03C8"/>
    <w:rsid w:val="00AE4A3A"/>
    <w:rsid w:val="00B006F1"/>
    <w:rsid w:val="00B10EF4"/>
    <w:rsid w:val="00B1127F"/>
    <w:rsid w:val="00B11A2D"/>
    <w:rsid w:val="00B16DEA"/>
    <w:rsid w:val="00B25649"/>
    <w:rsid w:val="00B26B82"/>
    <w:rsid w:val="00B3651B"/>
    <w:rsid w:val="00B51AEE"/>
    <w:rsid w:val="00B61BD9"/>
    <w:rsid w:val="00B63EF7"/>
    <w:rsid w:val="00B800E2"/>
    <w:rsid w:val="00B83D2C"/>
    <w:rsid w:val="00B924B8"/>
    <w:rsid w:val="00B960EE"/>
    <w:rsid w:val="00BA1781"/>
    <w:rsid w:val="00BA52D9"/>
    <w:rsid w:val="00BA548E"/>
    <w:rsid w:val="00BD4AE2"/>
    <w:rsid w:val="00C11DF5"/>
    <w:rsid w:val="00C12E09"/>
    <w:rsid w:val="00C31BDE"/>
    <w:rsid w:val="00C37E4D"/>
    <w:rsid w:val="00C44775"/>
    <w:rsid w:val="00C46065"/>
    <w:rsid w:val="00C51996"/>
    <w:rsid w:val="00C711CD"/>
    <w:rsid w:val="00C77E15"/>
    <w:rsid w:val="00C801E4"/>
    <w:rsid w:val="00C80DF1"/>
    <w:rsid w:val="00C931A1"/>
    <w:rsid w:val="00CA1390"/>
    <w:rsid w:val="00CA61FA"/>
    <w:rsid w:val="00CA6968"/>
    <w:rsid w:val="00CB5A33"/>
    <w:rsid w:val="00CB6728"/>
    <w:rsid w:val="00CC361D"/>
    <w:rsid w:val="00CC7811"/>
    <w:rsid w:val="00CD466D"/>
    <w:rsid w:val="00CE08D2"/>
    <w:rsid w:val="00CE70E5"/>
    <w:rsid w:val="00CF403A"/>
    <w:rsid w:val="00CF565A"/>
    <w:rsid w:val="00D04AA8"/>
    <w:rsid w:val="00D20D4B"/>
    <w:rsid w:val="00D20DF0"/>
    <w:rsid w:val="00D248C5"/>
    <w:rsid w:val="00D5065C"/>
    <w:rsid w:val="00D6231B"/>
    <w:rsid w:val="00DA181F"/>
    <w:rsid w:val="00DD6046"/>
    <w:rsid w:val="00DF78A3"/>
    <w:rsid w:val="00E01848"/>
    <w:rsid w:val="00E16AF1"/>
    <w:rsid w:val="00E21B7E"/>
    <w:rsid w:val="00E31F71"/>
    <w:rsid w:val="00E43A73"/>
    <w:rsid w:val="00E51822"/>
    <w:rsid w:val="00E60E28"/>
    <w:rsid w:val="00E63FAE"/>
    <w:rsid w:val="00E774DC"/>
    <w:rsid w:val="00E81D23"/>
    <w:rsid w:val="00EA043F"/>
    <w:rsid w:val="00EA279A"/>
    <w:rsid w:val="00EA3C7F"/>
    <w:rsid w:val="00EB5F7E"/>
    <w:rsid w:val="00EC78E8"/>
    <w:rsid w:val="00ED080F"/>
    <w:rsid w:val="00ED297E"/>
    <w:rsid w:val="00EE08D0"/>
    <w:rsid w:val="00F05244"/>
    <w:rsid w:val="00F1439B"/>
    <w:rsid w:val="00F3129E"/>
    <w:rsid w:val="00F377CA"/>
    <w:rsid w:val="00F52FCE"/>
    <w:rsid w:val="00F650C3"/>
    <w:rsid w:val="00F66D12"/>
    <w:rsid w:val="00F83029"/>
    <w:rsid w:val="00F84795"/>
    <w:rsid w:val="00FA391C"/>
    <w:rsid w:val="00FA61D5"/>
    <w:rsid w:val="00FA6216"/>
    <w:rsid w:val="00FA64F7"/>
    <w:rsid w:val="00FB3FEA"/>
    <w:rsid w:val="00FB4149"/>
    <w:rsid w:val="00FB45B7"/>
    <w:rsid w:val="00FB7CDB"/>
    <w:rsid w:val="00FE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7816D1"/>
  <w15:docId w15:val="{E60FFD31-0544-419E-B349-FED18CC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E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locked/>
    <w:rsid w:val="00010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63E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36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60866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99"/>
    <w:rsid w:val="00ED0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1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BC1"/>
  </w:style>
  <w:style w:type="paragraph" w:styleId="Piedepgina">
    <w:name w:val="footer"/>
    <w:basedOn w:val="Normal"/>
    <w:link w:val="PiedepginaCar"/>
    <w:uiPriority w:val="99"/>
    <w:unhideWhenUsed/>
    <w:rsid w:val="00711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BC1"/>
  </w:style>
  <w:style w:type="character" w:customStyle="1" w:styleId="Ttulo1Car">
    <w:name w:val="Título 1 Car"/>
    <w:basedOn w:val="Fuentedeprrafopredeter"/>
    <w:link w:val="Ttulo1"/>
    <w:rsid w:val="00010F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54DD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DD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3DE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3D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33D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positorio.uarm.edu.pe/server/api/core/bitstreams/8e6af5e8-7478-4e69-9bff-de43d7ff16e2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290E-0C5E-4C6A-A421-6FE84281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Mendoza</dc:creator>
  <cp:keywords/>
  <dc:description/>
  <cp:lastModifiedBy>Rosa Elvira Vargas Della Casa</cp:lastModifiedBy>
  <cp:revision>126</cp:revision>
  <dcterms:created xsi:type="dcterms:W3CDTF">2018-12-03T13:59:00Z</dcterms:created>
  <dcterms:modified xsi:type="dcterms:W3CDTF">2024-10-05T01:15:00Z</dcterms:modified>
</cp:coreProperties>
</file>