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4627" w14:textId="6CC000B9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  <w:r w:rsidRPr="00B74D7D">
        <w:rPr>
          <w:b/>
          <w:bCs/>
          <w:u w:val="single"/>
          <w:lang w:val="es-MX"/>
        </w:rPr>
        <w:t>UARM</w:t>
      </w:r>
    </w:p>
    <w:p w14:paraId="4896CAC0" w14:textId="26A340D1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  <w:r w:rsidRPr="00B74D7D">
        <w:rPr>
          <w:b/>
          <w:bCs/>
          <w:u w:val="single"/>
          <w:lang w:val="es-MX"/>
        </w:rPr>
        <w:t>Lógica y Argumentación</w:t>
      </w:r>
    </w:p>
    <w:p w14:paraId="022D8064" w14:textId="77777777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</w:p>
    <w:p w14:paraId="57196EBD" w14:textId="4E1E79A5" w:rsidR="00730865" w:rsidRPr="00B74D7D" w:rsidRDefault="00730865" w:rsidP="00B74D7D">
      <w:pPr>
        <w:jc w:val="center"/>
        <w:rPr>
          <w:b/>
          <w:bCs/>
          <w:u w:val="single"/>
          <w:lang w:val="es-MX"/>
        </w:rPr>
      </w:pPr>
      <w:r w:rsidRPr="00B74D7D">
        <w:rPr>
          <w:b/>
          <w:bCs/>
          <w:u w:val="single"/>
          <w:lang w:val="es-MX"/>
        </w:rPr>
        <w:t>Práctica Calificada 2</w:t>
      </w:r>
    </w:p>
    <w:p w14:paraId="279C3D34" w14:textId="77777777" w:rsidR="00730865" w:rsidRDefault="00730865">
      <w:pPr>
        <w:rPr>
          <w:lang w:val="es-MX"/>
        </w:rPr>
      </w:pPr>
    </w:p>
    <w:p w14:paraId="74821576" w14:textId="12F1F5AE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Tabla de operadores</w:t>
      </w:r>
      <w:r w:rsidR="00384893">
        <w:rPr>
          <w:lang w:val="es-MX"/>
        </w:rPr>
        <w:t xml:space="preserve"> (2 puntos)</w:t>
      </w:r>
    </w:p>
    <w:p w14:paraId="15132E53" w14:textId="53C1638F" w:rsidR="00730865" w:rsidRDefault="00384893" w:rsidP="00730865">
      <w:pPr>
        <w:rPr>
          <w:lang w:val="es-MX"/>
        </w:rPr>
      </w:pPr>
      <w:r>
        <w:rPr>
          <w:lang w:val="es-MX"/>
        </w:rPr>
        <w:t>Elaborar la tabla de operadores para “p” y “q”.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384893" w14:paraId="0705E10C" w14:textId="77777777" w:rsidTr="00384893">
        <w:tc>
          <w:tcPr>
            <w:tcW w:w="1061" w:type="dxa"/>
          </w:tcPr>
          <w:p w14:paraId="097F0E7F" w14:textId="1AA9644A" w:rsidR="00384893" w:rsidRDefault="00384893" w:rsidP="00730865">
            <w:pPr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1061" w:type="dxa"/>
          </w:tcPr>
          <w:p w14:paraId="6A5BCCD1" w14:textId="1696C9B0" w:rsidR="00384893" w:rsidRDefault="00384893" w:rsidP="00730865">
            <w:pPr>
              <w:rPr>
                <w:lang w:val="es-MX"/>
              </w:rPr>
            </w:pPr>
            <w:r>
              <w:rPr>
                <w:lang w:val="es-MX"/>
              </w:rPr>
              <w:t>q</w:t>
            </w:r>
          </w:p>
        </w:tc>
        <w:tc>
          <w:tcPr>
            <w:tcW w:w="1062" w:type="dxa"/>
          </w:tcPr>
          <w:p w14:paraId="5ECD4DFB" w14:textId="38422283" w:rsidR="00384893" w:rsidRDefault="00384893" w:rsidP="00730865">
            <w:pPr>
              <w:rPr>
                <w:lang w:val="es-MX"/>
              </w:rPr>
            </w:pPr>
            <w:r w:rsidRPr="00384893">
              <w:rPr>
                <w:rFonts w:ascii="Cambria Math" w:hAnsi="Cambria Math" w:cs="Cambria Math"/>
              </w:rPr>
              <w:t>∧</w:t>
            </w:r>
          </w:p>
        </w:tc>
        <w:tc>
          <w:tcPr>
            <w:tcW w:w="1062" w:type="dxa"/>
          </w:tcPr>
          <w:p w14:paraId="05359125" w14:textId="7AD1C911" w:rsidR="00384893" w:rsidRDefault="00384893" w:rsidP="00730865">
            <w:pPr>
              <w:rPr>
                <w:lang w:val="es-MX"/>
              </w:rPr>
            </w:pPr>
            <w:r w:rsidRPr="00384893">
              <w:rPr>
                <w:rFonts w:ascii="Cambria Math" w:hAnsi="Cambria Math" w:cs="Cambria Math"/>
              </w:rPr>
              <w:t>∨</w:t>
            </w:r>
          </w:p>
        </w:tc>
        <w:tc>
          <w:tcPr>
            <w:tcW w:w="1062" w:type="dxa"/>
          </w:tcPr>
          <w:p w14:paraId="730DEEB0" w14:textId="76C9FAF9" w:rsidR="00384893" w:rsidRDefault="00384893" w:rsidP="00730865">
            <w:pPr>
              <w:rPr>
                <w:lang w:val="es-MX"/>
              </w:rPr>
            </w:pPr>
            <w:r w:rsidRPr="00384893">
              <w:t>→</w:t>
            </w:r>
          </w:p>
        </w:tc>
        <w:tc>
          <w:tcPr>
            <w:tcW w:w="1062" w:type="dxa"/>
          </w:tcPr>
          <w:p w14:paraId="788AC341" w14:textId="3124CFD4" w:rsidR="00384893" w:rsidRDefault="00384893" w:rsidP="00730865">
            <w:pPr>
              <w:rPr>
                <w:lang w:val="es-MX"/>
              </w:rPr>
            </w:pPr>
            <w:r w:rsidRPr="00384893">
              <w:t>↔</w:t>
            </w:r>
          </w:p>
        </w:tc>
        <w:tc>
          <w:tcPr>
            <w:tcW w:w="1062" w:type="dxa"/>
          </w:tcPr>
          <w:p w14:paraId="7E719569" w14:textId="7E6D6F37" w:rsidR="00384893" w:rsidRDefault="00384893" w:rsidP="00730865">
            <w:pPr>
              <w:rPr>
                <w:lang w:val="es-MX"/>
              </w:rPr>
            </w:pPr>
            <w:r w:rsidRPr="00384893">
              <w:rPr>
                <w:b/>
                <w:bCs/>
              </w:rPr>
              <w:t>Δ</w:t>
            </w:r>
          </w:p>
        </w:tc>
        <w:tc>
          <w:tcPr>
            <w:tcW w:w="1062" w:type="dxa"/>
          </w:tcPr>
          <w:p w14:paraId="667DE6A3" w14:textId="2F2E2768" w:rsidR="00384893" w:rsidRDefault="00384893" w:rsidP="00730865">
            <w:pPr>
              <w:rPr>
                <w:lang w:val="es-MX"/>
              </w:rPr>
            </w:pPr>
            <w:r w:rsidRPr="00384893">
              <w:t>˜</w:t>
            </w:r>
          </w:p>
        </w:tc>
      </w:tr>
      <w:tr w:rsidR="00384893" w14:paraId="0BF17895" w14:textId="77777777" w:rsidTr="00384893">
        <w:tc>
          <w:tcPr>
            <w:tcW w:w="1061" w:type="dxa"/>
          </w:tcPr>
          <w:p w14:paraId="07973712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4F28595F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9F9755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2167C2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3A64BFF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DBE4F53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68F60D40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26731E2" w14:textId="77777777" w:rsidR="00384893" w:rsidRDefault="00384893" w:rsidP="00730865">
            <w:pPr>
              <w:rPr>
                <w:lang w:val="es-MX"/>
              </w:rPr>
            </w:pPr>
          </w:p>
        </w:tc>
      </w:tr>
      <w:tr w:rsidR="00384893" w14:paraId="5DF4030B" w14:textId="77777777" w:rsidTr="00384893">
        <w:tc>
          <w:tcPr>
            <w:tcW w:w="1061" w:type="dxa"/>
          </w:tcPr>
          <w:p w14:paraId="49AB9890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57089B23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0346AD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75F3FE9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2C79E48F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B4208C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F56C6E8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F197040" w14:textId="77777777" w:rsidR="00384893" w:rsidRDefault="00384893" w:rsidP="00730865">
            <w:pPr>
              <w:rPr>
                <w:lang w:val="es-MX"/>
              </w:rPr>
            </w:pPr>
          </w:p>
        </w:tc>
      </w:tr>
      <w:tr w:rsidR="00384893" w14:paraId="6396B540" w14:textId="77777777" w:rsidTr="00384893">
        <w:tc>
          <w:tcPr>
            <w:tcW w:w="1061" w:type="dxa"/>
          </w:tcPr>
          <w:p w14:paraId="752594E2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3DCDA4C7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153737BE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2623883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D1EADD1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6CFEF58E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C1F3620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246C2366" w14:textId="77777777" w:rsidR="00384893" w:rsidRDefault="00384893" w:rsidP="00730865">
            <w:pPr>
              <w:rPr>
                <w:lang w:val="es-MX"/>
              </w:rPr>
            </w:pPr>
          </w:p>
        </w:tc>
      </w:tr>
      <w:tr w:rsidR="00384893" w14:paraId="26E41D05" w14:textId="77777777" w:rsidTr="00384893">
        <w:tc>
          <w:tcPr>
            <w:tcW w:w="1061" w:type="dxa"/>
          </w:tcPr>
          <w:p w14:paraId="27B4571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1" w:type="dxa"/>
          </w:tcPr>
          <w:p w14:paraId="4C7E6E24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295431EC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1E0BF238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B580CC2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0BEE5415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511C68CB" w14:textId="77777777" w:rsidR="00384893" w:rsidRDefault="00384893" w:rsidP="00730865">
            <w:pPr>
              <w:rPr>
                <w:lang w:val="es-MX"/>
              </w:rPr>
            </w:pPr>
          </w:p>
        </w:tc>
        <w:tc>
          <w:tcPr>
            <w:tcW w:w="1062" w:type="dxa"/>
          </w:tcPr>
          <w:p w14:paraId="49ED124E" w14:textId="77777777" w:rsidR="00384893" w:rsidRDefault="00384893" w:rsidP="00730865">
            <w:pPr>
              <w:rPr>
                <w:lang w:val="es-MX"/>
              </w:rPr>
            </w:pPr>
          </w:p>
        </w:tc>
      </w:tr>
    </w:tbl>
    <w:p w14:paraId="75E53CB8" w14:textId="77777777" w:rsidR="00384893" w:rsidRDefault="00384893" w:rsidP="00730865">
      <w:pPr>
        <w:rPr>
          <w:lang w:val="es-MX"/>
        </w:rPr>
      </w:pPr>
    </w:p>
    <w:p w14:paraId="7F151324" w14:textId="16C44A8F" w:rsidR="00113E93" w:rsidRDefault="00113E93">
      <w:pPr>
        <w:rPr>
          <w:lang w:val="es-MX"/>
        </w:rPr>
      </w:pPr>
      <w:r>
        <w:rPr>
          <w:lang w:val="es-MX"/>
        </w:rPr>
        <w:br w:type="page"/>
      </w:r>
    </w:p>
    <w:p w14:paraId="615FFAF6" w14:textId="01E068B8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Tablas de verdad</w:t>
      </w:r>
      <w:r w:rsidR="00384893">
        <w:rPr>
          <w:lang w:val="es-MX"/>
        </w:rPr>
        <w:t xml:space="preserve"> </w:t>
      </w:r>
      <w:r w:rsidR="00384893">
        <w:rPr>
          <w:lang w:val="es-MX"/>
        </w:rPr>
        <w:t>(</w:t>
      </w:r>
      <w:r w:rsidR="00384893">
        <w:rPr>
          <w:lang w:val="es-MX"/>
        </w:rPr>
        <w:t>6</w:t>
      </w:r>
      <w:r w:rsidR="00384893">
        <w:rPr>
          <w:lang w:val="es-MX"/>
        </w:rPr>
        <w:t xml:space="preserve"> puntos)</w:t>
      </w:r>
    </w:p>
    <w:p w14:paraId="7E0EE9F8" w14:textId="54BA8074" w:rsidR="00384893" w:rsidRDefault="00384893" w:rsidP="00384893">
      <w:pPr>
        <w:rPr>
          <w:lang w:val="es-MX"/>
        </w:rPr>
      </w:pPr>
      <w:r>
        <w:rPr>
          <w:lang w:val="es-MX"/>
        </w:rPr>
        <w:t>Resolver los siguientes ejercicios:</w:t>
      </w:r>
    </w:p>
    <w:p w14:paraId="2A9909F1" w14:textId="6615BEEB" w:rsidR="00384893" w:rsidRPr="00384893" w:rsidRDefault="00384893" w:rsidP="00384893">
      <w:pPr>
        <w:pStyle w:val="ListParagraph"/>
        <w:numPr>
          <w:ilvl w:val="0"/>
          <w:numId w:val="2"/>
        </w:numPr>
        <w:rPr>
          <w:lang w:val="es-MX"/>
        </w:rPr>
      </w:pPr>
      <w:proofErr w:type="gramStart"/>
      <w:r>
        <w:rPr>
          <w:lang w:val="es-MX"/>
        </w:rPr>
        <w:t>( (</w:t>
      </w:r>
      <w:proofErr w:type="gramEnd"/>
      <w:r>
        <w:rPr>
          <w:lang w:val="es-MX"/>
        </w:rPr>
        <w:t xml:space="preserve"> p </w:t>
      </w:r>
      <w:r w:rsidRPr="00384893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q ) </w:t>
      </w:r>
      <w:r w:rsidRPr="00384893">
        <w:t>→</w:t>
      </w:r>
      <w:r>
        <w:t xml:space="preserve"> r ) </w:t>
      </w:r>
      <w:r w:rsidRPr="00384893">
        <w:t>→</w:t>
      </w:r>
      <w:r>
        <w:t xml:space="preserve"> (p </w:t>
      </w:r>
      <w:r w:rsidRPr="00384893">
        <w:t>→</w:t>
      </w:r>
      <w:r>
        <w:t xml:space="preserve"> r) </w:t>
      </w:r>
    </w:p>
    <w:p w14:paraId="1A0F233E" w14:textId="669BC714" w:rsidR="00384893" w:rsidRPr="00384893" w:rsidRDefault="00384893" w:rsidP="00384893">
      <w:pPr>
        <w:pStyle w:val="ListParagraph"/>
        <w:numPr>
          <w:ilvl w:val="0"/>
          <w:numId w:val="2"/>
        </w:numPr>
        <w:rPr>
          <w:lang w:val="es-MX"/>
        </w:rPr>
      </w:pPr>
      <w:proofErr w:type="gramStart"/>
      <w:r w:rsidRPr="00384893">
        <w:t>˜</w:t>
      </w:r>
      <w:r>
        <w:t>(</w:t>
      </w:r>
      <w:proofErr w:type="gramEnd"/>
      <w:r w:rsidRPr="00384893">
        <w:t>˜</w:t>
      </w:r>
      <w:r>
        <w:t xml:space="preserve">(p </w:t>
      </w:r>
      <w:r w:rsidRPr="00384893">
        <w:t>→</w:t>
      </w:r>
      <w:r>
        <w:t xml:space="preserve"> q) </w:t>
      </w:r>
      <w:r w:rsidRPr="00384893">
        <w:t>→</w:t>
      </w:r>
      <w:r>
        <w:t xml:space="preserve"> p)</w:t>
      </w:r>
    </w:p>
    <w:p w14:paraId="59424370" w14:textId="196572C3" w:rsidR="00384893" w:rsidRPr="00384893" w:rsidRDefault="00384893" w:rsidP="00384893">
      <w:pPr>
        <w:pStyle w:val="ListParagraph"/>
        <w:numPr>
          <w:ilvl w:val="0"/>
          <w:numId w:val="2"/>
        </w:numPr>
        <w:rPr>
          <w:lang w:val="es-MX"/>
        </w:rPr>
      </w:pPr>
      <w:r>
        <w:t xml:space="preserve">(p </w:t>
      </w:r>
      <w:r w:rsidRPr="00384893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  <w:r>
        <w:t xml:space="preserve">) </w:t>
      </w:r>
      <w:r w:rsidRPr="00384893">
        <w:t>↔</w:t>
      </w:r>
      <w:r>
        <w:t xml:space="preserve"> (p </w:t>
      </w:r>
      <w:r w:rsidRPr="00384893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r</w:t>
      </w:r>
      <w:r>
        <w:t>)</w:t>
      </w:r>
    </w:p>
    <w:p w14:paraId="03D0099E" w14:textId="0B2E7B7C" w:rsidR="00113E93" w:rsidRDefault="00113E93">
      <w:pPr>
        <w:rPr>
          <w:lang w:val="es-MX"/>
        </w:rPr>
      </w:pPr>
      <w:r>
        <w:rPr>
          <w:lang w:val="es-MX"/>
        </w:rPr>
        <w:br w:type="page"/>
      </w:r>
    </w:p>
    <w:p w14:paraId="24AFB56E" w14:textId="07D9649C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Formalización</w:t>
      </w:r>
      <w:r w:rsidR="00384893">
        <w:rPr>
          <w:lang w:val="es-MX"/>
        </w:rPr>
        <w:t xml:space="preserve"> </w:t>
      </w:r>
      <w:r w:rsidR="00384893">
        <w:rPr>
          <w:lang w:val="es-MX"/>
        </w:rPr>
        <w:t>(6 puntos)</w:t>
      </w:r>
    </w:p>
    <w:p w14:paraId="179F026B" w14:textId="10CE714A" w:rsidR="00384893" w:rsidRDefault="00384893" w:rsidP="00384893">
      <w:pPr>
        <w:rPr>
          <w:lang w:val="es-MX"/>
        </w:rPr>
      </w:pPr>
      <w:r>
        <w:rPr>
          <w:lang w:val="es-MX"/>
        </w:rPr>
        <w:t>Formalizar las siguientes proposiciones:</w:t>
      </w:r>
    </w:p>
    <w:p w14:paraId="6691E6D5" w14:textId="14A19B02" w:rsidR="00384893" w:rsidRDefault="003848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duendes suelen bailar</w:t>
      </w:r>
      <w:r w:rsidR="00113E93">
        <w:rPr>
          <w:lang w:val="es-MX"/>
        </w:rPr>
        <w:t>.</w:t>
      </w:r>
    </w:p>
    <w:p w14:paraId="70BDDEDF" w14:textId="1EBB5B13" w:rsidR="00384893" w:rsidRDefault="003848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dragones son poderosos y codiciosos</w:t>
      </w:r>
      <w:r w:rsidR="00113E93">
        <w:rPr>
          <w:lang w:val="es-MX"/>
        </w:rPr>
        <w:t>.</w:t>
      </w:r>
    </w:p>
    <w:p w14:paraId="7DCBC86D" w14:textId="2A767D8D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paladín puede comprar un casco o un escudo.</w:t>
      </w:r>
    </w:p>
    <w:p w14:paraId="60D2C57E" w14:textId="549670E9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Alex ha nacido en Perú o en Sri-Lanka.</w:t>
      </w:r>
    </w:p>
    <w:p w14:paraId="7FBD0A86" w14:textId="0C9894F0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Si es un duende, entonces debe bailar.</w:t>
      </w:r>
    </w:p>
    <w:p w14:paraId="3992CB63" w14:textId="1B1B97BB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duendes son mamíferos si y solo si no ponen huevos.</w:t>
      </w:r>
    </w:p>
    <w:p w14:paraId="2ACF13FC" w14:textId="348CDD89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Si este duende se encuentra cansado, entonces no habrá de bailar.</w:t>
      </w:r>
    </w:p>
    <w:p w14:paraId="4E39F0E8" w14:textId="7564BBFD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Los centauros poseen cuatro patas, además, los minotauros solo dos.</w:t>
      </w:r>
    </w:p>
    <w:p w14:paraId="521D48E2" w14:textId="3F8F3EB0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Ese mago se indigestó porque comió de esa comida contaminada.</w:t>
      </w:r>
    </w:p>
    <w:p w14:paraId="2BF45774" w14:textId="6B65C73A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Los </w:t>
      </w:r>
      <w:proofErr w:type="spellStart"/>
      <w:r>
        <w:rPr>
          <w:lang w:val="es-MX"/>
        </w:rPr>
        <w:t>goblins</w:t>
      </w:r>
      <w:proofErr w:type="spellEnd"/>
      <w:r>
        <w:rPr>
          <w:lang w:val="es-MX"/>
        </w:rPr>
        <w:t xml:space="preserve"> y los trasgos pertenecen a la familia de los orcos.</w:t>
      </w:r>
    </w:p>
    <w:p w14:paraId="7AC36C87" w14:textId="1D8DFE69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El arquero disparó su flecha y el enemigo murió al instante.</w:t>
      </w:r>
    </w:p>
    <w:p w14:paraId="213F58CF" w14:textId="08A8674A" w:rsidR="00113E93" w:rsidRDefault="00113E93" w:rsidP="00384893">
      <w:pPr>
        <w:pStyle w:val="ListParagraph"/>
        <w:numPr>
          <w:ilvl w:val="0"/>
          <w:numId w:val="3"/>
        </w:numPr>
        <w:rPr>
          <w:lang w:val="es-MX"/>
        </w:rPr>
      </w:pPr>
      <w:r>
        <w:rPr>
          <w:lang w:val="es-MX"/>
        </w:rPr>
        <w:t>Al hacer su magia, el mago sonríe y se menea; pues es muy expresivo.</w:t>
      </w:r>
    </w:p>
    <w:p w14:paraId="4AF03510" w14:textId="36CA9C07" w:rsidR="00384893" w:rsidRPr="00384893" w:rsidRDefault="00384893" w:rsidP="00113E93">
      <w:pPr>
        <w:pStyle w:val="ListParagraph"/>
        <w:ind w:left="1065"/>
        <w:rPr>
          <w:lang w:val="es-MX"/>
        </w:rPr>
      </w:pPr>
    </w:p>
    <w:p w14:paraId="779E9A20" w14:textId="77777777" w:rsidR="00730865" w:rsidRDefault="00730865" w:rsidP="00730865">
      <w:pPr>
        <w:pStyle w:val="ListParagraph"/>
        <w:rPr>
          <w:lang w:val="es-MX"/>
        </w:rPr>
      </w:pPr>
    </w:p>
    <w:p w14:paraId="23E4061F" w14:textId="7802BB45" w:rsidR="00113E93" w:rsidRDefault="00113E93">
      <w:pPr>
        <w:rPr>
          <w:lang w:val="es-MX"/>
        </w:rPr>
      </w:pPr>
      <w:r>
        <w:rPr>
          <w:lang w:val="es-MX"/>
        </w:rPr>
        <w:br w:type="page"/>
      </w:r>
    </w:p>
    <w:p w14:paraId="1BD743F3" w14:textId="77777777" w:rsidR="00730865" w:rsidRDefault="00730865" w:rsidP="00730865">
      <w:pPr>
        <w:pStyle w:val="ListParagraph"/>
        <w:rPr>
          <w:lang w:val="es-MX"/>
        </w:rPr>
      </w:pPr>
    </w:p>
    <w:p w14:paraId="2CDBF48F" w14:textId="77777777" w:rsidR="00730865" w:rsidRPr="00730865" w:rsidRDefault="00730865" w:rsidP="00730865">
      <w:pPr>
        <w:pStyle w:val="ListParagraph"/>
        <w:rPr>
          <w:lang w:val="es-MX"/>
        </w:rPr>
      </w:pPr>
    </w:p>
    <w:p w14:paraId="221F3FEC" w14:textId="155EBA5A" w:rsidR="00730865" w:rsidRDefault="00730865" w:rsidP="00730865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Falacias</w:t>
      </w:r>
      <w:r w:rsidR="00384893">
        <w:rPr>
          <w:lang w:val="es-MX"/>
        </w:rPr>
        <w:t xml:space="preserve"> </w:t>
      </w:r>
      <w:r w:rsidR="00384893">
        <w:rPr>
          <w:lang w:val="es-MX"/>
        </w:rPr>
        <w:t>(6 puntos)</w:t>
      </w:r>
    </w:p>
    <w:p w14:paraId="0CAFD771" w14:textId="36750212" w:rsidR="00113E93" w:rsidRDefault="00113E93" w:rsidP="00113E93">
      <w:pPr>
        <w:rPr>
          <w:lang w:val="es-MX"/>
        </w:rPr>
      </w:pPr>
      <w:r>
        <w:rPr>
          <w:lang w:val="es-MX"/>
        </w:rPr>
        <w:t>Indicar de qué tipo de falacia se trata</w:t>
      </w:r>
    </w:p>
    <w:p w14:paraId="5D38B312" w14:textId="4EEF6C25" w:rsidR="00113E93" w:rsidRDefault="00113E93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Como tu eres hincha del Sport Boys, luego tu no puedes tener la razón.</w:t>
      </w:r>
    </w:p>
    <w:p w14:paraId="7F227A4E" w14:textId="50D39AA3" w:rsidR="00113E93" w:rsidRDefault="00113E93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Si no crees en mi doctrina, arderás en los nueve infiernos.</w:t>
      </w:r>
    </w:p>
    <w:p w14:paraId="140DEA5E" w14:textId="0A8EC54E" w:rsidR="00113E93" w:rsidRDefault="00113E93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Como dijo </w:t>
      </w:r>
      <w:proofErr w:type="spellStart"/>
      <w:r>
        <w:rPr>
          <w:lang w:val="es-MX"/>
        </w:rPr>
        <w:t>Melcochita</w:t>
      </w:r>
      <w:proofErr w:type="spellEnd"/>
      <w:r>
        <w:rPr>
          <w:lang w:val="es-MX"/>
        </w:rPr>
        <w:t xml:space="preserve">: “El ser antecede </w:t>
      </w:r>
      <w:r w:rsidR="00B74D7D">
        <w:rPr>
          <w:lang w:val="es-MX"/>
        </w:rPr>
        <w:t>ontológicamente</w:t>
      </w:r>
      <w:r>
        <w:rPr>
          <w:lang w:val="es-MX"/>
        </w:rPr>
        <w:t xml:space="preserve"> a la esencia, en un sentido proto dogmático de la valoración histórico-material que niega las esencias naturales </w:t>
      </w:r>
      <w:r w:rsidR="00B74D7D">
        <w:rPr>
          <w:lang w:val="es-MX"/>
        </w:rPr>
        <w:t>de los seres intersubjetivos, por lo tanto, no vayan.”</w:t>
      </w:r>
    </w:p>
    <w:p w14:paraId="3DD38647" w14:textId="2E29C807" w:rsidR="00B74D7D" w:rsidRDefault="00B74D7D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Si tu no apruebas este control, entonces me harás sentir muy mal, por lo tanto, debes aprobar este examen. </w:t>
      </w:r>
    </w:p>
    <w:p w14:paraId="4EB977A9" w14:textId="63B29B14" w:rsidR="00B74D7D" w:rsidRDefault="00B74D7D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Los duendes existen; desde que uno no puede demostrar lo contrario, por lo tanto, es imposible que no existan. </w:t>
      </w:r>
    </w:p>
    <w:p w14:paraId="1833FD1E" w14:textId="3031B5AB" w:rsidR="00B74D7D" w:rsidRPr="00113E93" w:rsidRDefault="00B74D7D" w:rsidP="00113E93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Alguna vez me enamoré. Como me fue mal, entonces nunca más habré de enamorarme. </w:t>
      </w:r>
    </w:p>
    <w:p w14:paraId="35868FFA" w14:textId="77777777" w:rsidR="00730865" w:rsidRDefault="00730865" w:rsidP="00730865">
      <w:pPr>
        <w:rPr>
          <w:lang w:val="es-MX"/>
        </w:rPr>
      </w:pPr>
    </w:p>
    <w:p w14:paraId="485B1EE7" w14:textId="77777777" w:rsidR="00730865" w:rsidRPr="00730865" w:rsidRDefault="00730865" w:rsidP="00730865">
      <w:pPr>
        <w:rPr>
          <w:lang w:val="es-MX"/>
        </w:rPr>
      </w:pPr>
    </w:p>
    <w:sectPr w:rsidR="00730865" w:rsidRPr="0073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2290"/>
    <w:multiLevelType w:val="hybridMultilevel"/>
    <w:tmpl w:val="1944B25E"/>
    <w:lvl w:ilvl="0" w:tplc="5FF6F45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61C4593"/>
    <w:multiLevelType w:val="hybridMultilevel"/>
    <w:tmpl w:val="2A94DB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E3C58"/>
    <w:multiLevelType w:val="hybridMultilevel"/>
    <w:tmpl w:val="E9EA4218"/>
    <w:lvl w:ilvl="0" w:tplc="27E00FE4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F7F5D7A"/>
    <w:multiLevelType w:val="hybridMultilevel"/>
    <w:tmpl w:val="F6C47990"/>
    <w:lvl w:ilvl="0" w:tplc="4680E9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315639934">
    <w:abstractNumId w:val="1"/>
  </w:num>
  <w:num w:numId="2" w16cid:durableId="1285818078">
    <w:abstractNumId w:val="2"/>
  </w:num>
  <w:num w:numId="3" w16cid:durableId="1435593498">
    <w:abstractNumId w:val="3"/>
  </w:num>
  <w:num w:numId="4" w16cid:durableId="64778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65"/>
    <w:rsid w:val="00113E93"/>
    <w:rsid w:val="00384893"/>
    <w:rsid w:val="00730865"/>
    <w:rsid w:val="00AB27F5"/>
    <w:rsid w:val="00B74D7D"/>
    <w:rsid w:val="00C83DE0"/>
    <w:rsid w:val="00E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12A54"/>
  <w15:chartTrackingRefBased/>
  <w15:docId w15:val="{D14A070B-0B47-4B4D-853F-CFF3FE25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865"/>
    <w:pPr>
      <w:ind w:left="720"/>
      <w:contextualSpacing/>
    </w:pPr>
  </w:style>
  <w:style w:type="table" w:styleId="TableGrid">
    <w:name w:val="Table Grid"/>
    <w:basedOn w:val="TableNormal"/>
    <w:uiPriority w:val="39"/>
    <w:rsid w:val="00384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Garcìa Alcalà</dc:creator>
  <cp:keywords/>
  <dc:description/>
  <cp:lastModifiedBy>F. Garcìa Alcalà</cp:lastModifiedBy>
  <cp:revision>2</cp:revision>
  <dcterms:created xsi:type="dcterms:W3CDTF">2024-11-19T21:15:00Z</dcterms:created>
  <dcterms:modified xsi:type="dcterms:W3CDTF">2024-11-27T01:54:00Z</dcterms:modified>
</cp:coreProperties>
</file>