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1BE5F" w14:textId="0EC5E866" w:rsidR="00741CD1" w:rsidRDefault="00741CD1" w:rsidP="00D4433B">
      <w:pPr>
        <w:spacing w:line="480" w:lineRule="auto"/>
        <w:ind w:left="720" w:hanging="360"/>
      </w:pPr>
      <w:r>
        <w:t>Desarrolle las tablas de verdad de las siguientes fórmulas:</w:t>
      </w:r>
    </w:p>
    <w:p w14:paraId="7B4C234A" w14:textId="77777777" w:rsidR="00D4433B" w:rsidRPr="00D4433B" w:rsidRDefault="00D4433B" w:rsidP="00D4433B">
      <w:pPr>
        <w:pStyle w:val="Prrafodelista"/>
        <w:numPr>
          <w:ilvl w:val="0"/>
          <w:numId w:val="1"/>
        </w:numPr>
        <w:spacing w:line="480" w:lineRule="auto"/>
        <w:rPr>
          <w:rFonts w:ascii="Aptos" w:eastAsia="Aptos" w:hAnsi="Aptos" w:cs="Times New Roman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~</m:t>
            </m:r>
            <m:r>
              <w:rPr>
                <w:rFonts w:ascii="Cambria Math" w:hAnsi="Cambria Math"/>
              </w:rPr>
              <m:t>q</m:t>
            </m:r>
            <m:r>
              <w:rPr>
                <w:rFonts w:ascii="Cambria Math" w:eastAsia="Calibri" w:hAnsi="Cambria Math" w:cstheme="minorHAnsi"/>
                <w:lang w:val="es-ES"/>
              </w:rPr>
              <m:t>↔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32F2DA00" w14:textId="5417F2B5" w:rsidR="00D4433B" w:rsidRPr="00D4433B" w:rsidRDefault="00D4433B" w:rsidP="00D4433B">
      <w:pPr>
        <w:pStyle w:val="Prrafodelista"/>
        <w:numPr>
          <w:ilvl w:val="0"/>
          <w:numId w:val="1"/>
        </w:numPr>
        <w:spacing w:line="480" w:lineRule="auto"/>
        <w:rPr>
          <w:rFonts w:ascii="Aptos" w:eastAsia="Aptos" w:hAnsi="Aptos" w:cs="Times New Roman"/>
        </w:rPr>
      </w:pPr>
      <m:oMath>
        <m:r>
          <w:rPr>
            <w:rFonts w:ascii="Cambria Math" w:eastAsia="Calibri" w:hAnsi="Cambria Math" w:cstheme="minorHAnsi"/>
            <w:lang w:val="es-ES"/>
          </w:rPr>
          <m:t>[~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="Calibri" w:hAnsi="Cambria Math" w:cstheme="minorHAnsi"/>
                <w:lang w:val="es-ES"/>
              </w:rPr>
              <m:t>~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="Calibri" w:hAnsi="Cambria Math" w:cstheme="minorHAnsi"/>
            <w:lang w:val="es-ES"/>
          </w:rPr>
          <m:t>~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]</m:t>
        </m:r>
      </m:oMath>
    </w:p>
    <w:p w14:paraId="29A1FF41" w14:textId="77777777" w:rsidR="00D4433B" w:rsidRPr="00D4433B" w:rsidRDefault="00D4433B" w:rsidP="00D4433B">
      <w:pPr>
        <w:pStyle w:val="Prrafodelista"/>
        <w:numPr>
          <w:ilvl w:val="0"/>
          <w:numId w:val="1"/>
        </w:numPr>
        <w:spacing w:line="480" w:lineRule="auto"/>
        <w:rPr>
          <w:rFonts w:ascii="Aptos" w:eastAsia="Aptos" w:hAnsi="Aptos" w:cs="Times New Roman"/>
        </w:rPr>
      </w:pPr>
      <m:oMath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r∧p</m:t>
            </m:r>
          </m:e>
        </m:d>
        <m:r>
          <w:rPr>
            <w:rFonts w:ascii="Cambria Math" w:eastAsia="Calibri" w:hAnsi="Cambria Math" w:cstheme="minorHAnsi"/>
            <w:lang w:val="es-ES"/>
          </w:rPr>
          <m:t>↔~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]</m:t>
        </m:r>
      </m:oMath>
    </w:p>
    <w:p w14:paraId="02D8A144" w14:textId="46CA1E81" w:rsidR="009B6D07" w:rsidRDefault="00D4433B" w:rsidP="00D4433B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~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fr-FR"/>
                  </w:rPr>
                  <m:t>∧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~</m:t>
                </m:r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  <w:lang w:val="fr-FR"/>
                  </w:rPr>
                  <m:t>∧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~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 w14:paraId="001E7550" w14:textId="6AC6F201" w:rsidR="00D4433B" w:rsidRDefault="00D4433B" w:rsidP="00D4433B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~</m:t>
            </m:r>
            <m:r>
              <w:rPr>
                <w:rFonts w:ascii="Cambria Math" w:hAnsi="Cambria Math"/>
              </w:rPr>
              <m:t>q</m:t>
            </m:r>
            <m:r>
              <w:rPr>
                <w:rFonts w:ascii="Cambria Math" w:eastAsia="Calibri" w:hAnsi="Cambria Math" w:cstheme="minorHAnsi"/>
                <w:lang w:val="es-ES"/>
              </w:rPr>
              <m:t>→~</m:t>
            </m:r>
            <m:r>
              <w:rPr>
                <w:rFonts w:ascii="Cambria Math" w:hAnsi="Cambria Math"/>
              </w:rPr>
              <m:t>p</m:t>
            </m:r>
          </m:e>
        </m:d>
      </m:oMath>
    </w:p>
    <w:p w14:paraId="259F711E" w14:textId="3B334E6C" w:rsidR="00D4433B" w:rsidRPr="00D4433B" w:rsidRDefault="00D4433B" w:rsidP="00D4433B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="Calibri" w:hAnsi="Cambria Math" w:cstheme="minorHAnsi"/>
            <w:lang w:val="es-ES"/>
          </w:rPr>
          <m:t>p</m:t>
        </m:r>
        <m:r>
          <w:rPr>
            <w:rFonts w:ascii="Cambria Math" w:eastAsia="Calibri" w:hAnsi="Cambria Math" w:cstheme="minorHAnsi"/>
            <w:lang w:val="es-ES"/>
          </w:rPr>
          <m:t>→</m:t>
        </m:r>
        <m:r>
          <w:rPr>
            <w:rFonts w:ascii="Cambria Math" w:eastAsia="Calibri" w:hAnsi="Cambria Math" w:cstheme="minorHAnsi"/>
            <w:lang w:val="es-ES"/>
          </w:rPr>
          <m:t>(</m:t>
        </m:r>
        <m:r>
          <w:rPr>
            <w:rFonts w:ascii="Cambria Math" w:eastAsia="Calibri" w:hAnsi="Cambria Math" w:cstheme="minorHAnsi"/>
            <w:lang w:val="es-ES"/>
          </w:rPr>
          <m:t>~</m:t>
        </m:r>
        <m:r>
          <w:rPr>
            <w:rFonts w:ascii="Cambria Math" w:eastAsia="Calibri" w:hAnsi="Cambria Math" w:cstheme="minorHAnsi"/>
            <w:lang w:val="es-ES"/>
          </w:rPr>
          <m:t xml:space="preserve">p 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/>
          </w:rPr>
          <m:t>q</m:t>
        </m:r>
        <m:r>
          <w:rPr>
            <w:rFonts w:ascii="Cambria Math" w:eastAsia="Calibri" w:hAnsi="Cambria Math" w:cstheme="minorHAnsi"/>
            <w:lang w:val="es-ES"/>
          </w:rPr>
          <m:t>)</m:t>
        </m:r>
      </m:oMath>
    </w:p>
    <w:p w14:paraId="520F6ABA" w14:textId="70EA312C" w:rsidR="00D4433B" w:rsidRDefault="00D4433B" w:rsidP="00D4433B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="Calibri" w:hAnsi="Cambria Math" w:cstheme="minorHAnsi"/>
            <w:lang w:val="es-ES"/>
          </w:rPr>
          <m:t>~</m:t>
        </m:r>
        <m:r>
          <w:rPr>
            <w:rFonts w:ascii="Cambria Math" w:eastAsiaTheme="minorEastAsia" w:hAnsi="Cambria Math"/>
          </w:rPr>
          <m:t xml:space="preserve">p </m:t>
        </m:r>
        <m:r>
          <w:rPr>
            <w:rFonts w:ascii="Cambria Math" w:hAnsi="Cambria Math"/>
            <w:lang w:val="fr-FR"/>
          </w:rPr>
          <m:t>∧</m:t>
        </m:r>
        <m:r>
          <w:rPr>
            <w:rFonts w:ascii="Cambria Math" w:eastAsia="Calibri" w:hAnsi="Cambria Math" w:cstheme="minorHAnsi"/>
            <w:lang w:val="es-ES"/>
          </w:rPr>
          <m:t>~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)</m:t>
        </m:r>
      </m:oMath>
    </w:p>
    <w:p w14:paraId="2B606F21" w14:textId="77777777" w:rsidR="00D4433B" w:rsidRPr="00D4433B" w:rsidRDefault="00D4433B" w:rsidP="00D4433B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="Calibri" w:hAnsi="Cambria Math" w:cstheme="minorHAnsi"/>
            <w:lang w:val="es-ES"/>
          </w:rPr>
          <m:t>~</m:t>
        </m:r>
        <m:r>
          <w:rPr>
            <w:rFonts w:ascii="Cambria Math" w:eastAsia="Calibri" w:hAnsi="Cambria Math" w:cstheme="minorHAnsi"/>
            <w:lang w:val="es-ES"/>
          </w:rPr>
          <m:t>(p</m:t>
        </m:r>
        <m:r>
          <w:rPr>
            <w:rFonts w:ascii="Cambria Math" w:eastAsia="Calibri" w:hAnsi="Cambria Math" w:cstheme="minorHAnsi"/>
            <w:lang w:val="es-ES"/>
          </w:rPr>
          <m:t>↔~</m:t>
        </m:r>
        <m:r>
          <w:rPr>
            <w:rFonts w:ascii="Cambria Math" w:eastAsia="Calibri" w:hAnsi="Cambria Math" w:cstheme="minorHAnsi"/>
            <w:lang w:val="es-ES"/>
          </w:rPr>
          <m:t>p)</m:t>
        </m:r>
      </m:oMath>
    </w:p>
    <w:p w14:paraId="0DBA87AF" w14:textId="07DCEF05" w:rsidR="00D4433B" w:rsidRPr="00D4433B" w:rsidRDefault="00D4433B" w:rsidP="00D4433B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="Calibri" w:hAnsi="Cambria Math" w:cstheme="minorHAnsi"/>
            <w:lang w:val="es-ES"/>
          </w:rPr>
          <m:t>~p</m:t>
        </m:r>
        <m:r>
          <w:rPr>
            <w:rFonts w:ascii="Cambria Math" w:eastAsia="Calibri" w:hAnsi="Cambria Math" w:cstheme="minorHAnsi"/>
            <w:lang w:val="es-ES"/>
          </w:rPr>
          <m:t xml:space="preserve"> .</m:t>
        </m:r>
        <m:r>
          <w:rPr>
            <w:rFonts w:ascii="Cambria Math" w:eastAsia="Calibri" w:hAnsi="Cambria Math" w:cstheme="minorHAnsi"/>
            <w:lang w:val="es-ES"/>
          </w:rPr>
          <m:t>∧</m:t>
        </m:r>
        <m:r>
          <w:rPr>
            <w:rFonts w:ascii="Cambria Math" w:eastAsia="Calibri" w:hAnsi="Cambria Math" w:cstheme="minorHAnsi"/>
            <w:lang w:val="es-ES"/>
          </w:rPr>
          <m:t xml:space="preserve">. </m:t>
        </m:r>
        <m:r>
          <w:rPr>
            <w:rFonts w:ascii="Cambria Math" w:eastAsia="Calibri" w:hAnsi="Cambria Math" w:cstheme="minorHAnsi"/>
            <w:lang w:val="es-ES"/>
          </w:rPr>
          <m:t>{r∨~[q↔~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s→~t</m:t>
            </m:r>
          </m:e>
        </m:d>
        <m:r>
          <w:rPr>
            <w:rFonts w:ascii="Cambria Math" w:eastAsia="Calibri" w:hAnsi="Cambria Math" w:cstheme="minorHAnsi"/>
            <w:lang w:val="es-ES"/>
          </w:rPr>
          <m:t>]}</m:t>
        </m:r>
      </m:oMath>
      <w:r>
        <w:rPr>
          <w:rFonts w:eastAsiaTheme="minorEastAsia"/>
          <w:lang w:val="es-ES"/>
        </w:rPr>
        <w:t xml:space="preserve"> </w:t>
      </w:r>
    </w:p>
    <w:p w14:paraId="40965511" w14:textId="77777777" w:rsidR="00D4433B" w:rsidRDefault="00D4433B" w:rsidP="00D4433B"/>
    <w:sectPr w:rsidR="00D44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02F69"/>
    <w:multiLevelType w:val="hybridMultilevel"/>
    <w:tmpl w:val="1DBC0BF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44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3B"/>
    <w:rsid w:val="00150CD1"/>
    <w:rsid w:val="00674630"/>
    <w:rsid w:val="00741CD1"/>
    <w:rsid w:val="009B6D07"/>
    <w:rsid w:val="00D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92CCF"/>
  <w15:chartTrackingRefBased/>
  <w15:docId w15:val="{7524B4E8-8CA1-43BE-86A2-FD2B6337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33B"/>
  </w:style>
  <w:style w:type="paragraph" w:styleId="Ttulo1">
    <w:name w:val="heading 1"/>
    <w:basedOn w:val="Normal"/>
    <w:next w:val="Normal"/>
    <w:link w:val="Ttulo1Car"/>
    <w:uiPriority w:val="9"/>
    <w:qFormat/>
    <w:rsid w:val="00D44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33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33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3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3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33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33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3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4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4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43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43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433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3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33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433B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4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#Aula SL-F401</dc:creator>
  <cp:keywords/>
  <dc:description/>
  <cp:lastModifiedBy>#Aula SL-F401</cp:lastModifiedBy>
  <cp:revision>1</cp:revision>
  <dcterms:created xsi:type="dcterms:W3CDTF">2024-10-26T13:56:00Z</dcterms:created>
  <dcterms:modified xsi:type="dcterms:W3CDTF">2024-10-26T14:33:00Z</dcterms:modified>
</cp:coreProperties>
</file>