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00C2F" w14:textId="77777777" w:rsidR="001E2FDB" w:rsidRDefault="001E2FDB" w:rsidP="001E2FDB">
      <w:pPr>
        <w:spacing w:line="276" w:lineRule="auto"/>
        <w:rPr>
          <w:rFonts w:cstheme="minorHAnsi"/>
          <w:b/>
          <w:bCs/>
          <w:lang w:val="es-ES_tradnl"/>
        </w:rPr>
      </w:pPr>
      <w:r>
        <w:rPr>
          <w:rFonts w:cstheme="minorHAnsi"/>
          <w:b/>
          <w:bCs/>
          <w:noProof/>
          <w:lang w:val="es-ES_tradnl"/>
          <w14:ligatures w14:val="standardContextual"/>
        </w:rPr>
        <w:drawing>
          <wp:anchor distT="0" distB="0" distL="114300" distR="114300" simplePos="0" relativeHeight="251659264" behindDoc="0" locked="0" layoutInCell="1" allowOverlap="1" wp14:anchorId="6D1DBBBA" wp14:editId="28B7D0B9">
            <wp:simplePos x="4738714" y="899244"/>
            <wp:positionH relativeFrom="column">
              <wp:align>right</wp:align>
            </wp:positionH>
            <wp:positionV relativeFrom="paragraph">
              <wp:align>top</wp:align>
            </wp:positionV>
            <wp:extent cx="1742917" cy="786491"/>
            <wp:effectExtent l="0" t="0" r="0" b="0"/>
            <wp:wrapSquare wrapText="bothSides"/>
            <wp:docPr id="7"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2917" cy="786491"/>
                    </a:xfrm>
                    <a:prstGeom prst="rect">
                      <a:avLst/>
                    </a:prstGeom>
                  </pic:spPr>
                </pic:pic>
              </a:graphicData>
            </a:graphic>
          </wp:anchor>
        </w:drawing>
      </w:r>
      <w:r>
        <w:rPr>
          <w:rFonts w:cstheme="minorHAnsi"/>
          <w:b/>
          <w:bCs/>
          <w:lang w:val="es-ES_tradnl"/>
        </w:rPr>
        <w:t>Facultad de Filosofía,</w:t>
      </w:r>
    </w:p>
    <w:p w14:paraId="07F04437" w14:textId="77777777" w:rsidR="001E2FDB" w:rsidRDefault="001E2FDB" w:rsidP="001E2FDB">
      <w:pPr>
        <w:spacing w:line="276" w:lineRule="auto"/>
        <w:rPr>
          <w:rFonts w:cstheme="minorHAnsi"/>
          <w:b/>
          <w:bCs/>
          <w:lang w:val="es-ES_tradnl"/>
        </w:rPr>
      </w:pPr>
      <w:r>
        <w:rPr>
          <w:rFonts w:cstheme="minorHAnsi"/>
          <w:b/>
          <w:bCs/>
          <w:lang w:val="es-ES_tradnl"/>
        </w:rPr>
        <w:t>Educación y</w:t>
      </w:r>
    </w:p>
    <w:p w14:paraId="27759CFE" w14:textId="77777777" w:rsidR="001E2FDB" w:rsidRDefault="001E2FDB" w:rsidP="00E732DC">
      <w:pPr>
        <w:spacing w:line="276" w:lineRule="auto"/>
        <w:rPr>
          <w:rFonts w:cstheme="minorHAnsi"/>
          <w:b/>
          <w:bCs/>
          <w:lang w:val="es-ES_tradnl"/>
        </w:rPr>
      </w:pPr>
      <w:r>
        <w:rPr>
          <w:rFonts w:cstheme="minorHAnsi"/>
          <w:b/>
          <w:bCs/>
          <w:lang w:val="es-ES_tradnl"/>
        </w:rPr>
        <w:t>Ciencias Humanas</w:t>
      </w:r>
      <w:r>
        <w:rPr>
          <w:rFonts w:cstheme="minorHAnsi"/>
          <w:b/>
          <w:bCs/>
          <w:lang w:val="es-ES_tradnl"/>
        </w:rPr>
        <w:br w:type="textWrapping" w:clear="all"/>
      </w:r>
    </w:p>
    <w:p w14:paraId="142C6523" w14:textId="77777777" w:rsidR="00573784" w:rsidRDefault="00573784" w:rsidP="00E732DC">
      <w:pPr>
        <w:spacing w:line="276" w:lineRule="auto"/>
        <w:jc w:val="center"/>
        <w:rPr>
          <w:rFonts w:cstheme="minorHAnsi"/>
          <w:b/>
          <w:bCs/>
          <w:lang w:val="es-ES_tradnl"/>
        </w:rPr>
      </w:pPr>
    </w:p>
    <w:p w14:paraId="7AC5DFEC" w14:textId="1F57BFF4" w:rsidR="00573784" w:rsidRDefault="00573784" w:rsidP="00E732DC">
      <w:pPr>
        <w:spacing w:line="276" w:lineRule="auto"/>
        <w:jc w:val="center"/>
        <w:rPr>
          <w:rFonts w:cstheme="minorHAnsi"/>
          <w:b/>
          <w:bCs/>
          <w:sz w:val="22"/>
          <w:szCs w:val="22"/>
          <w:lang w:val="es-ES_tradnl"/>
        </w:rPr>
      </w:pPr>
      <w:r w:rsidRPr="003E4DD3">
        <w:rPr>
          <w:rFonts w:cstheme="minorHAnsi"/>
          <w:b/>
          <w:bCs/>
          <w:sz w:val="22"/>
          <w:szCs w:val="22"/>
          <w:lang w:val="es-ES_tradnl"/>
        </w:rPr>
        <w:t xml:space="preserve">Unidad </w:t>
      </w:r>
      <w:r>
        <w:rPr>
          <w:rFonts w:cstheme="minorHAnsi"/>
          <w:b/>
          <w:bCs/>
          <w:sz w:val="22"/>
          <w:szCs w:val="22"/>
          <w:lang w:val="es-ES_tradnl"/>
        </w:rPr>
        <w:t>2</w:t>
      </w:r>
      <w:r w:rsidR="00E732DC">
        <w:rPr>
          <w:rFonts w:cstheme="minorHAnsi"/>
          <w:b/>
          <w:bCs/>
          <w:sz w:val="22"/>
          <w:szCs w:val="22"/>
          <w:lang w:val="es-ES_tradnl"/>
        </w:rPr>
        <w:t xml:space="preserve">. Lógica de </w:t>
      </w:r>
      <w:r w:rsidR="00AC5DAC">
        <w:rPr>
          <w:rFonts w:cstheme="minorHAnsi"/>
          <w:b/>
          <w:bCs/>
          <w:sz w:val="22"/>
          <w:szCs w:val="22"/>
          <w:lang w:val="es-ES_tradnl"/>
        </w:rPr>
        <w:t>c</w:t>
      </w:r>
      <w:r w:rsidR="00E732DC">
        <w:rPr>
          <w:rFonts w:cstheme="minorHAnsi"/>
          <w:b/>
          <w:bCs/>
          <w:sz w:val="22"/>
          <w:szCs w:val="22"/>
          <w:lang w:val="es-ES_tradnl"/>
        </w:rPr>
        <w:t>onectores</w:t>
      </w:r>
    </w:p>
    <w:p w14:paraId="3A911918" w14:textId="17DAD27E" w:rsidR="001E2FDB" w:rsidRPr="003E4DD3" w:rsidRDefault="00E732DC" w:rsidP="00E732DC">
      <w:pPr>
        <w:spacing w:line="276" w:lineRule="auto"/>
        <w:jc w:val="center"/>
        <w:rPr>
          <w:rFonts w:cstheme="minorHAnsi"/>
          <w:b/>
          <w:bCs/>
          <w:sz w:val="22"/>
          <w:szCs w:val="22"/>
          <w:lang w:val="es-ES_tradnl"/>
        </w:rPr>
      </w:pPr>
      <w:r>
        <w:rPr>
          <w:rFonts w:cstheme="minorHAnsi"/>
          <w:b/>
          <w:bCs/>
          <w:sz w:val="22"/>
          <w:szCs w:val="22"/>
          <w:lang w:val="es-ES_tradnl"/>
        </w:rPr>
        <w:t xml:space="preserve">MT1 - </w:t>
      </w:r>
      <w:r w:rsidR="001E2FDB">
        <w:rPr>
          <w:rFonts w:cstheme="minorHAnsi"/>
          <w:b/>
          <w:bCs/>
          <w:sz w:val="22"/>
          <w:szCs w:val="22"/>
          <w:lang w:val="es-ES_tradnl"/>
        </w:rPr>
        <w:t>Sintaxis y semántica</w:t>
      </w:r>
    </w:p>
    <w:p w14:paraId="6B7C77F8" w14:textId="77777777" w:rsidR="001E2FDB" w:rsidRPr="00E732DC" w:rsidRDefault="001E2FDB" w:rsidP="001E2FDB">
      <w:pPr>
        <w:spacing w:line="276" w:lineRule="auto"/>
        <w:ind w:firstLine="720"/>
        <w:jc w:val="both"/>
        <w:rPr>
          <w:rFonts w:cstheme="minorHAnsi"/>
          <w:sz w:val="22"/>
          <w:szCs w:val="22"/>
          <w:lang w:val="es-ES_tradnl"/>
        </w:rPr>
      </w:pPr>
    </w:p>
    <w:p w14:paraId="21136586" w14:textId="0735E784" w:rsidR="001E2FDB" w:rsidRPr="00F13C07" w:rsidRDefault="001E2FDB" w:rsidP="001E2FDB">
      <w:pPr>
        <w:spacing w:line="276" w:lineRule="auto"/>
        <w:jc w:val="both"/>
        <w:rPr>
          <w:rFonts w:cstheme="minorHAnsi"/>
          <w:b/>
          <w:bCs/>
          <w:sz w:val="22"/>
          <w:szCs w:val="22"/>
          <w:lang w:val="es-ES"/>
        </w:rPr>
      </w:pPr>
      <w:r w:rsidRPr="00F13C07">
        <w:rPr>
          <w:rFonts w:cstheme="minorHAnsi"/>
          <w:b/>
          <w:bCs/>
          <w:sz w:val="22"/>
          <w:szCs w:val="22"/>
          <w:lang w:val="es-ES"/>
        </w:rPr>
        <w:t xml:space="preserve">1. </w:t>
      </w:r>
      <w:r>
        <w:rPr>
          <w:rFonts w:cstheme="minorHAnsi"/>
          <w:b/>
          <w:bCs/>
          <w:sz w:val="22"/>
          <w:szCs w:val="22"/>
          <w:lang w:val="es-ES"/>
        </w:rPr>
        <w:t>Sintaxis</w:t>
      </w:r>
    </w:p>
    <w:tbl>
      <w:tblPr>
        <w:tblStyle w:val="Tablaconcuadrcula"/>
        <w:tblW w:w="8799" w:type="dxa"/>
        <w:jc w:val="center"/>
        <w:tblLook w:val="04A0" w:firstRow="1" w:lastRow="0" w:firstColumn="1" w:lastColumn="0" w:noHBand="0" w:noVBand="1"/>
      </w:tblPr>
      <w:tblGrid>
        <w:gridCol w:w="2137"/>
        <w:gridCol w:w="2693"/>
        <w:gridCol w:w="3969"/>
      </w:tblGrid>
      <w:tr w:rsidR="001E2FDB" w:rsidRPr="00F13C07" w14:paraId="16C75A7A" w14:textId="77777777" w:rsidTr="00E17C6F">
        <w:trPr>
          <w:jc w:val="center"/>
        </w:trPr>
        <w:tc>
          <w:tcPr>
            <w:tcW w:w="8799" w:type="dxa"/>
            <w:gridSpan w:val="3"/>
            <w:vAlign w:val="center"/>
          </w:tcPr>
          <w:p w14:paraId="002A860C" w14:textId="77777777" w:rsidR="001E2FDB" w:rsidRPr="00F13C07" w:rsidRDefault="001E2FDB" w:rsidP="00E17C6F">
            <w:pPr>
              <w:spacing w:line="276" w:lineRule="auto"/>
              <w:jc w:val="center"/>
              <w:rPr>
                <w:rFonts w:cstheme="minorHAnsi"/>
                <w:b/>
                <w:bCs/>
                <w:sz w:val="22"/>
                <w:szCs w:val="22"/>
                <w:lang w:val="es-ES"/>
              </w:rPr>
            </w:pPr>
            <w:r w:rsidRPr="00F13C07">
              <w:rPr>
                <w:rFonts w:cstheme="minorHAnsi"/>
                <w:b/>
                <w:bCs/>
                <w:sz w:val="22"/>
                <w:szCs w:val="22"/>
                <w:lang w:val="es-ES"/>
              </w:rPr>
              <w:t>Alfabeto</w:t>
            </w:r>
          </w:p>
          <w:p w14:paraId="7A652EF5" w14:textId="38A644B4" w:rsidR="001E2FDB" w:rsidRPr="00F13C07" w:rsidRDefault="001E2FDB" w:rsidP="00E17C6F">
            <w:pPr>
              <w:spacing w:line="276" w:lineRule="auto"/>
              <w:jc w:val="center"/>
              <w:rPr>
                <w:rFonts w:cstheme="minorHAnsi"/>
                <w:sz w:val="22"/>
                <w:szCs w:val="22"/>
                <w:lang w:val="es-ES"/>
              </w:rPr>
            </w:pPr>
            <w:r w:rsidRPr="00F13C07">
              <w:rPr>
                <w:rFonts w:cstheme="minorHAnsi"/>
                <w:sz w:val="22"/>
                <w:szCs w:val="22"/>
                <w:lang w:val="es-ES"/>
              </w:rPr>
              <w:t>Conjunto completo de símbolos que componen el lenguaje</w:t>
            </w:r>
          </w:p>
        </w:tc>
      </w:tr>
      <w:tr w:rsidR="001E2FDB" w:rsidRPr="00F13C07" w14:paraId="7EA247D7" w14:textId="77777777" w:rsidTr="00E17C6F">
        <w:trPr>
          <w:jc w:val="center"/>
        </w:trPr>
        <w:tc>
          <w:tcPr>
            <w:tcW w:w="4830" w:type="dxa"/>
            <w:gridSpan w:val="2"/>
            <w:vAlign w:val="center"/>
          </w:tcPr>
          <w:p w14:paraId="78E6CAB7" w14:textId="77777777" w:rsidR="001E2FDB" w:rsidRPr="00F13C07" w:rsidRDefault="001E2FDB" w:rsidP="00E17C6F">
            <w:pPr>
              <w:spacing w:line="276" w:lineRule="auto"/>
              <w:jc w:val="center"/>
              <w:rPr>
                <w:rFonts w:cstheme="minorHAnsi"/>
                <w:b/>
                <w:bCs/>
                <w:sz w:val="22"/>
                <w:szCs w:val="22"/>
                <w:lang w:val="es-ES"/>
              </w:rPr>
            </w:pPr>
            <w:r w:rsidRPr="00F13C07">
              <w:rPr>
                <w:rFonts w:cstheme="minorHAnsi"/>
                <w:b/>
                <w:bCs/>
                <w:sz w:val="22"/>
                <w:szCs w:val="22"/>
                <w:lang w:val="es-ES"/>
              </w:rPr>
              <w:t>Nombre de los símbolos</w:t>
            </w:r>
          </w:p>
        </w:tc>
        <w:tc>
          <w:tcPr>
            <w:tcW w:w="3969" w:type="dxa"/>
            <w:vAlign w:val="center"/>
          </w:tcPr>
          <w:p w14:paraId="48FBCADC" w14:textId="77777777" w:rsidR="001E2FDB" w:rsidRPr="00F13C07" w:rsidRDefault="001E2FDB" w:rsidP="00E17C6F">
            <w:pPr>
              <w:spacing w:line="276" w:lineRule="auto"/>
              <w:jc w:val="center"/>
              <w:rPr>
                <w:rFonts w:cstheme="minorHAnsi"/>
                <w:b/>
                <w:bCs/>
                <w:sz w:val="22"/>
                <w:szCs w:val="22"/>
                <w:lang w:val="es-ES"/>
              </w:rPr>
            </w:pPr>
            <w:r w:rsidRPr="00F13C07">
              <w:rPr>
                <w:rFonts w:cstheme="minorHAnsi"/>
                <w:b/>
                <w:bCs/>
                <w:sz w:val="22"/>
                <w:szCs w:val="22"/>
                <w:lang w:val="es-ES"/>
              </w:rPr>
              <w:t>Símbolos</w:t>
            </w:r>
          </w:p>
        </w:tc>
      </w:tr>
      <w:tr w:rsidR="001E2FDB" w:rsidRPr="00F13C07" w14:paraId="496B4C7E" w14:textId="77777777" w:rsidTr="00E17C6F">
        <w:trPr>
          <w:jc w:val="center"/>
        </w:trPr>
        <w:tc>
          <w:tcPr>
            <w:tcW w:w="4830" w:type="dxa"/>
            <w:gridSpan w:val="2"/>
            <w:vAlign w:val="center"/>
          </w:tcPr>
          <w:p w14:paraId="32AAEEDA" w14:textId="77777777" w:rsidR="001E2FDB" w:rsidRPr="002850AA" w:rsidRDefault="001E2FDB" w:rsidP="00E17C6F">
            <w:pPr>
              <w:spacing w:line="276" w:lineRule="auto"/>
              <w:jc w:val="center"/>
              <w:rPr>
                <w:rFonts w:cstheme="minorHAnsi"/>
                <w:sz w:val="22"/>
                <w:szCs w:val="22"/>
                <w:lang w:val="es-ES"/>
              </w:rPr>
            </w:pPr>
            <w:r w:rsidRPr="002850AA">
              <w:rPr>
                <w:rFonts w:cstheme="minorHAnsi"/>
                <w:sz w:val="22"/>
                <w:szCs w:val="22"/>
                <w:lang w:val="es-ES"/>
              </w:rPr>
              <w:t>Letras oracionales</w:t>
            </w:r>
          </w:p>
        </w:tc>
        <w:tc>
          <w:tcPr>
            <w:tcW w:w="3969" w:type="dxa"/>
            <w:vAlign w:val="center"/>
          </w:tcPr>
          <w:p w14:paraId="629A02D3" w14:textId="77777777" w:rsidR="001E2FDB" w:rsidRPr="00CA177C" w:rsidRDefault="001E2FDB" w:rsidP="00E17C6F">
            <w:pPr>
              <w:spacing w:line="276" w:lineRule="auto"/>
              <w:jc w:val="center"/>
              <w:rPr>
                <w:rFonts w:cstheme="minorHAnsi"/>
                <w:i/>
                <w:iCs/>
                <w:sz w:val="22"/>
                <w:szCs w:val="22"/>
                <w:lang w:val="es-ES"/>
              </w:rPr>
            </w:pPr>
            <w:r w:rsidRPr="00F13C07">
              <w:rPr>
                <w:rFonts w:cstheme="minorHAnsi"/>
                <w:i/>
                <w:iCs/>
                <w:sz w:val="22"/>
                <w:szCs w:val="22"/>
                <w:lang w:val="es-ES"/>
              </w:rPr>
              <w:t>P, Q, R, S, T, P’, Q’, R’, S’, T’, P’’, Q’’, …</w:t>
            </w:r>
          </w:p>
        </w:tc>
      </w:tr>
      <w:tr w:rsidR="001E2FDB" w:rsidRPr="00F13C07" w14:paraId="0CED269C" w14:textId="77777777" w:rsidTr="00E17C6F">
        <w:trPr>
          <w:trHeight w:val="121"/>
          <w:jc w:val="center"/>
        </w:trPr>
        <w:tc>
          <w:tcPr>
            <w:tcW w:w="2137" w:type="dxa"/>
            <w:vMerge w:val="restart"/>
            <w:vAlign w:val="center"/>
          </w:tcPr>
          <w:p w14:paraId="34625092" w14:textId="77777777" w:rsidR="001E2FDB" w:rsidRPr="002850AA" w:rsidRDefault="001E2FDB" w:rsidP="00E17C6F">
            <w:pPr>
              <w:spacing w:line="276" w:lineRule="auto"/>
              <w:jc w:val="center"/>
              <w:rPr>
                <w:rFonts w:cstheme="minorHAnsi"/>
                <w:sz w:val="22"/>
                <w:szCs w:val="22"/>
                <w:lang w:val="es-ES"/>
              </w:rPr>
            </w:pPr>
            <w:r w:rsidRPr="002850AA">
              <w:rPr>
                <w:rFonts w:cstheme="minorHAnsi"/>
                <w:sz w:val="22"/>
                <w:szCs w:val="22"/>
                <w:lang w:val="es-ES"/>
              </w:rPr>
              <w:t>Conectores u operadores lógicos</w:t>
            </w:r>
          </w:p>
        </w:tc>
        <w:tc>
          <w:tcPr>
            <w:tcW w:w="2693" w:type="dxa"/>
            <w:vAlign w:val="center"/>
          </w:tcPr>
          <w:p w14:paraId="3AB9BFDD" w14:textId="77777777" w:rsidR="001E2FDB" w:rsidRPr="002850AA" w:rsidRDefault="001E2FDB" w:rsidP="00E17C6F">
            <w:pPr>
              <w:spacing w:line="276" w:lineRule="auto"/>
              <w:jc w:val="center"/>
              <w:rPr>
                <w:rFonts w:cstheme="minorHAnsi"/>
                <w:sz w:val="22"/>
                <w:szCs w:val="22"/>
                <w:lang w:val="es-ES"/>
              </w:rPr>
            </w:pPr>
            <w:r w:rsidRPr="002850AA">
              <w:rPr>
                <w:rFonts w:cstheme="minorHAnsi"/>
                <w:sz w:val="22"/>
                <w:szCs w:val="22"/>
                <w:lang w:val="es-ES"/>
              </w:rPr>
              <w:t>Negación</w:t>
            </w:r>
          </w:p>
        </w:tc>
        <w:tc>
          <w:tcPr>
            <w:tcW w:w="3969" w:type="dxa"/>
            <w:vAlign w:val="center"/>
          </w:tcPr>
          <w:p w14:paraId="03025E6D" w14:textId="77777777" w:rsidR="001E2FDB" w:rsidRPr="00F13C07" w:rsidRDefault="001E2FDB" w:rsidP="00E17C6F">
            <w:pPr>
              <w:spacing w:line="276" w:lineRule="auto"/>
              <w:rPr>
                <w:rFonts w:cstheme="minorHAnsi"/>
                <w:sz w:val="22"/>
                <w:szCs w:val="22"/>
                <w:lang w:val="es-ES"/>
              </w:rPr>
            </w:pPr>
            <m:oMathPara>
              <m:oMathParaPr>
                <m:jc m:val="center"/>
              </m:oMathParaPr>
              <m:oMath>
                <m:r>
                  <w:rPr>
                    <w:rFonts w:ascii="Cambria Math" w:hAnsi="Cambria Math" w:cstheme="minorHAnsi"/>
                    <w:sz w:val="22"/>
                    <w:szCs w:val="22"/>
                    <w:lang w:val="es-ES"/>
                  </w:rPr>
                  <m:t>¬</m:t>
                </m:r>
              </m:oMath>
            </m:oMathPara>
          </w:p>
        </w:tc>
      </w:tr>
      <w:tr w:rsidR="001E2FDB" w:rsidRPr="00F13C07" w14:paraId="13718C30" w14:textId="77777777" w:rsidTr="00E17C6F">
        <w:trPr>
          <w:trHeight w:val="119"/>
          <w:jc w:val="center"/>
        </w:trPr>
        <w:tc>
          <w:tcPr>
            <w:tcW w:w="2137" w:type="dxa"/>
            <w:vMerge/>
            <w:vAlign w:val="center"/>
          </w:tcPr>
          <w:p w14:paraId="00EEEC32" w14:textId="77777777" w:rsidR="001E2FDB" w:rsidRPr="00F13C07" w:rsidRDefault="001E2FDB" w:rsidP="00E17C6F">
            <w:pPr>
              <w:spacing w:line="276" w:lineRule="auto"/>
              <w:jc w:val="center"/>
              <w:rPr>
                <w:rFonts w:cstheme="minorHAnsi"/>
                <w:sz w:val="22"/>
                <w:szCs w:val="22"/>
                <w:lang w:val="es-ES"/>
              </w:rPr>
            </w:pPr>
          </w:p>
        </w:tc>
        <w:tc>
          <w:tcPr>
            <w:tcW w:w="2693" w:type="dxa"/>
            <w:vAlign w:val="center"/>
          </w:tcPr>
          <w:p w14:paraId="68E7E323" w14:textId="77777777" w:rsidR="001E2FDB" w:rsidRPr="002850AA" w:rsidRDefault="001E2FDB" w:rsidP="00E17C6F">
            <w:pPr>
              <w:spacing w:line="276" w:lineRule="auto"/>
              <w:jc w:val="center"/>
              <w:rPr>
                <w:rFonts w:cstheme="minorHAnsi"/>
                <w:sz w:val="22"/>
                <w:szCs w:val="22"/>
                <w:lang w:val="es-ES"/>
              </w:rPr>
            </w:pPr>
            <w:r w:rsidRPr="002850AA">
              <w:rPr>
                <w:rFonts w:cstheme="minorHAnsi"/>
                <w:sz w:val="22"/>
                <w:szCs w:val="22"/>
                <w:lang w:val="es-ES"/>
              </w:rPr>
              <w:t>Conjunción</w:t>
            </w:r>
          </w:p>
        </w:tc>
        <w:tc>
          <w:tcPr>
            <w:tcW w:w="3969" w:type="dxa"/>
            <w:vAlign w:val="center"/>
          </w:tcPr>
          <w:p w14:paraId="2301B460" w14:textId="77777777" w:rsidR="001E2FDB" w:rsidRPr="00F13C07" w:rsidRDefault="001E2FDB" w:rsidP="00E17C6F">
            <w:pPr>
              <w:spacing w:line="276" w:lineRule="auto"/>
              <w:rPr>
                <w:rFonts w:cstheme="minorHAnsi"/>
                <w:b/>
                <w:bCs/>
                <w:sz w:val="22"/>
                <w:szCs w:val="22"/>
                <w:lang w:val="es-ES"/>
              </w:rPr>
            </w:pPr>
            <m:oMathPara>
              <m:oMath>
                <m:r>
                  <w:rPr>
                    <w:rFonts w:ascii="Cambria Math" w:hAnsi="Cambria Math" w:cstheme="minorHAnsi"/>
                    <w:sz w:val="22"/>
                    <w:szCs w:val="22"/>
                    <w:lang w:val="es-ES"/>
                  </w:rPr>
                  <m:t>∧</m:t>
                </m:r>
              </m:oMath>
            </m:oMathPara>
          </w:p>
        </w:tc>
      </w:tr>
      <w:tr w:rsidR="001E2FDB" w:rsidRPr="00F13C07" w14:paraId="39FBA225" w14:textId="77777777" w:rsidTr="00E17C6F">
        <w:trPr>
          <w:trHeight w:val="119"/>
          <w:jc w:val="center"/>
        </w:trPr>
        <w:tc>
          <w:tcPr>
            <w:tcW w:w="2137" w:type="dxa"/>
            <w:vMerge/>
            <w:vAlign w:val="center"/>
          </w:tcPr>
          <w:p w14:paraId="061BC197" w14:textId="77777777" w:rsidR="001E2FDB" w:rsidRPr="00F13C07" w:rsidRDefault="001E2FDB" w:rsidP="00E17C6F">
            <w:pPr>
              <w:spacing w:line="276" w:lineRule="auto"/>
              <w:jc w:val="center"/>
              <w:rPr>
                <w:rFonts w:cstheme="minorHAnsi"/>
                <w:sz w:val="22"/>
                <w:szCs w:val="22"/>
                <w:lang w:val="es-ES"/>
              </w:rPr>
            </w:pPr>
          </w:p>
        </w:tc>
        <w:tc>
          <w:tcPr>
            <w:tcW w:w="2693" w:type="dxa"/>
            <w:vAlign w:val="center"/>
          </w:tcPr>
          <w:p w14:paraId="71DE8183" w14:textId="77777777" w:rsidR="001E2FDB" w:rsidRPr="002850AA" w:rsidRDefault="001E2FDB" w:rsidP="00E17C6F">
            <w:pPr>
              <w:spacing w:line="276" w:lineRule="auto"/>
              <w:jc w:val="center"/>
              <w:rPr>
                <w:rFonts w:cstheme="minorHAnsi"/>
                <w:sz w:val="22"/>
                <w:szCs w:val="22"/>
                <w:lang w:val="es-ES"/>
              </w:rPr>
            </w:pPr>
            <w:r w:rsidRPr="002850AA">
              <w:rPr>
                <w:rFonts w:cstheme="minorHAnsi"/>
                <w:sz w:val="22"/>
                <w:szCs w:val="22"/>
                <w:lang w:val="es-ES"/>
              </w:rPr>
              <w:t>Disyunción</w:t>
            </w:r>
          </w:p>
        </w:tc>
        <w:tc>
          <w:tcPr>
            <w:tcW w:w="3969" w:type="dxa"/>
            <w:vAlign w:val="center"/>
          </w:tcPr>
          <w:p w14:paraId="001B7F9F" w14:textId="77777777" w:rsidR="001E2FDB" w:rsidRPr="00F13C07" w:rsidRDefault="001E2FDB" w:rsidP="00E17C6F">
            <w:pPr>
              <w:spacing w:line="276" w:lineRule="auto"/>
              <w:rPr>
                <w:rFonts w:cstheme="minorHAnsi"/>
                <w:sz w:val="22"/>
                <w:szCs w:val="22"/>
                <w:lang w:val="es-ES"/>
              </w:rPr>
            </w:pPr>
            <m:oMathPara>
              <m:oMath>
                <m:r>
                  <w:rPr>
                    <w:rFonts w:ascii="Cambria Math" w:eastAsiaTheme="minorEastAsia" w:hAnsi="Cambria Math" w:cstheme="minorHAnsi"/>
                    <w:sz w:val="22"/>
                    <w:szCs w:val="22"/>
                    <w:lang w:val="es-ES"/>
                  </w:rPr>
                  <m:t>∨</m:t>
                </m:r>
              </m:oMath>
            </m:oMathPara>
          </w:p>
        </w:tc>
      </w:tr>
      <w:tr w:rsidR="001E2FDB" w:rsidRPr="00F13C07" w14:paraId="3F5D64A8" w14:textId="77777777" w:rsidTr="00E17C6F">
        <w:trPr>
          <w:trHeight w:val="119"/>
          <w:jc w:val="center"/>
        </w:trPr>
        <w:tc>
          <w:tcPr>
            <w:tcW w:w="2137" w:type="dxa"/>
            <w:vMerge/>
            <w:vAlign w:val="center"/>
          </w:tcPr>
          <w:p w14:paraId="058845CE" w14:textId="77777777" w:rsidR="001E2FDB" w:rsidRPr="00F13C07" w:rsidRDefault="001E2FDB" w:rsidP="00E17C6F">
            <w:pPr>
              <w:spacing w:line="276" w:lineRule="auto"/>
              <w:jc w:val="center"/>
              <w:rPr>
                <w:rFonts w:cstheme="minorHAnsi"/>
                <w:sz w:val="22"/>
                <w:szCs w:val="22"/>
                <w:lang w:val="es-ES"/>
              </w:rPr>
            </w:pPr>
          </w:p>
        </w:tc>
        <w:tc>
          <w:tcPr>
            <w:tcW w:w="2693" w:type="dxa"/>
            <w:vAlign w:val="center"/>
          </w:tcPr>
          <w:p w14:paraId="57EAA1F6" w14:textId="77777777" w:rsidR="001E2FDB" w:rsidRPr="002850AA" w:rsidRDefault="001E2FDB" w:rsidP="00E17C6F">
            <w:pPr>
              <w:spacing w:line="276" w:lineRule="auto"/>
              <w:jc w:val="center"/>
              <w:rPr>
                <w:rFonts w:cstheme="minorHAnsi"/>
                <w:sz w:val="22"/>
                <w:szCs w:val="22"/>
                <w:lang w:val="es-ES"/>
              </w:rPr>
            </w:pPr>
            <w:r w:rsidRPr="002850AA">
              <w:rPr>
                <w:rFonts w:cstheme="minorHAnsi"/>
                <w:sz w:val="22"/>
                <w:szCs w:val="22"/>
                <w:lang w:val="es-ES"/>
              </w:rPr>
              <w:t>Condicional</w:t>
            </w:r>
          </w:p>
        </w:tc>
        <w:tc>
          <w:tcPr>
            <w:tcW w:w="3969" w:type="dxa"/>
            <w:vAlign w:val="center"/>
          </w:tcPr>
          <w:p w14:paraId="5F544810" w14:textId="77777777" w:rsidR="001E2FDB" w:rsidRPr="00F13C07" w:rsidRDefault="001E2FDB" w:rsidP="00E17C6F">
            <w:pPr>
              <w:spacing w:line="276" w:lineRule="auto"/>
              <w:rPr>
                <w:rFonts w:cstheme="minorHAnsi"/>
                <w:sz w:val="22"/>
                <w:szCs w:val="22"/>
                <w:lang w:val="es-ES"/>
              </w:rPr>
            </w:pPr>
            <m:oMathPara>
              <m:oMath>
                <m:r>
                  <w:rPr>
                    <w:rFonts w:ascii="Cambria Math" w:eastAsiaTheme="minorEastAsia" w:hAnsi="Cambria Math" w:cstheme="minorHAnsi"/>
                    <w:sz w:val="22"/>
                    <w:szCs w:val="22"/>
                    <w:lang w:val="es-ES"/>
                  </w:rPr>
                  <m:t>⊃</m:t>
                </m:r>
              </m:oMath>
            </m:oMathPara>
          </w:p>
        </w:tc>
      </w:tr>
      <w:tr w:rsidR="001E2FDB" w:rsidRPr="00F13C07" w14:paraId="578B5826" w14:textId="77777777" w:rsidTr="00E17C6F">
        <w:trPr>
          <w:trHeight w:val="119"/>
          <w:jc w:val="center"/>
        </w:trPr>
        <w:tc>
          <w:tcPr>
            <w:tcW w:w="2137" w:type="dxa"/>
            <w:vMerge/>
            <w:vAlign w:val="center"/>
          </w:tcPr>
          <w:p w14:paraId="7CEB4882" w14:textId="77777777" w:rsidR="001E2FDB" w:rsidRPr="00F13C07" w:rsidRDefault="001E2FDB" w:rsidP="00E17C6F">
            <w:pPr>
              <w:spacing w:line="276" w:lineRule="auto"/>
              <w:jc w:val="center"/>
              <w:rPr>
                <w:rFonts w:cstheme="minorHAnsi"/>
                <w:sz w:val="22"/>
                <w:szCs w:val="22"/>
                <w:lang w:val="es-ES"/>
              </w:rPr>
            </w:pPr>
          </w:p>
        </w:tc>
        <w:tc>
          <w:tcPr>
            <w:tcW w:w="2693" w:type="dxa"/>
            <w:vAlign w:val="center"/>
          </w:tcPr>
          <w:p w14:paraId="6949AE5E" w14:textId="77777777" w:rsidR="001E2FDB" w:rsidRPr="002850AA" w:rsidRDefault="001E2FDB" w:rsidP="00E17C6F">
            <w:pPr>
              <w:spacing w:line="276" w:lineRule="auto"/>
              <w:jc w:val="center"/>
              <w:rPr>
                <w:rFonts w:cstheme="minorHAnsi"/>
                <w:sz w:val="22"/>
                <w:szCs w:val="22"/>
                <w:lang w:val="es-ES"/>
              </w:rPr>
            </w:pPr>
            <w:r w:rsidRPr="002850AA">
              <w:rPr>
                <w:rFonts w:cstheme="minorHAnsi"/>
                <w:sz w:val="22"/>
                <w:szCs w:val="22"/>
                <w:lang w:val="es-ES"/>
              </w:rPr>
              <w:t>Bicondicional</w:t>
            </w:r>
          </w:p>
        </w:tc>
        <w:tc>
          <w:tcPr>
            <w:tcW w:w="3969" w:type="dxa"/>
            <w:vAlign w:val="center"/>
          </w:tcPr>
          <w:p w14:paraId="4AB331D3" w14:textId="77777777" w:rsidR="001E2FDB" w:rsidRPr="00F13C07" w:rsidRDefault="001E2FDB" w:rsidP="00E17C6F">
            <w:pPr>
              <w:spacing w:line="276" w:lineRule="auto"/>
              <w:rPr>
                <w:rFonts w:cstheme="minorHAnsi"/>
                <w:sz w:val="22"/>
                <w:szCs w:val="22"/>
                <w:lang w:val="es-ES"/>
              </w:rPr>
            </w:pPr>
            <m:oMathPara>
              <m:oMath>
                <m:r>
                  <w:rPr>
                    <w:rFonts w:ascii="Cambria Math" w:eastAsiaTheme="minorEastAsia" w:hAnsi="Cambria Math" w:cstheme="minorHAnsi"/>
                    <w:sz w:val="22"/>
                    <w:szCs w:val="22"/>
                    <w:lang w:val="es-ES"/>
                  </w:rPr>
                  <m:t>≡</m:t>
                </m:r>
              </m:oMath>
            </m:oMathPara>
          </w:p>
        </w:tc>
      </w:tr>
      <w:tr w:rsidR="001E2FDB" w:rsidRPr="00F13C07" w14:paraId="3E44098D" w14:textId="77777777" w:rsidTr="00E17C6F">
        <w:trPr>
          <w:jc w:val="center"/>
        </w:trPr>
        <w:tc>
          <w:tcPr>
            <w:tcW w:w="4830" w:type="dxa"/>
            <w:gridSpan w:val="2"/>
            <w:vAlign w:val="center"/>
          </w:tcPr>
          <w:p w14:paraId="17C1843F" w14:textId="77777777" w:rsidR="001E2FDB" w:rsidRPr="00F13C07" w:rsidRDefault="001E2FDB" w:rsidP="00E17C6F">
            <w:pPr>
              <w:spacing w:line="276" w:lineRule="auto"/>
              <w:jc w:val="center"/>
              <w:rPr>
                <w:rFonts w:cstheme="minorHAnsi"/>
                <w:i/>
                <w:iCs/>
                <w:sz w:val="22"/>
                <w:szCs w:val="22"/>
                <w:lang w:val="es-ES"/>
              </w:rPr>
            </w:pPr>
            <w:r w:rsidRPr="00F13C07">
              <w:rPr>
                <w:rFonts w:cstheme="minorHAnsi"/>
                <w:sz w:val="22"/>
                <w:szCs w:val="22"/>
                <w:lang w:val="es-ES"/>
              </w:rPr>
              <w:t>Símbolos de jerarquía</w:t>
            </w:r>
          </w:p>
        </w:tc>
        <w:tc>
          <w:tcPr>
            <w:tcW w:w="3969" w:type="dxa"/>
            <w:vAlign w:val="center"/>
          </w:tcPr>
          <w:p w14:paraId="75FB2193" w14:textId="77777777" w:rsidR="001E2FDB" w:rsidRPr="00F13C07" w:rsidRDefault="001E2FDB" w:rsidP="00E17C6F">
            <w:pPr>
              <w:spacing w:line="276" w:lineRule="auto"/>
              <w:jc w:val="center"/>
              <w:rPr>
                <w:rFonts w:cstheme="minorHAnsi"/>
                <w:sz w:val="22"/>
                <w:szCs w:val="22"/>
                <w:lang w:val="es-ES"/>
              </w:rPr>
            </w:pPr>
            <m:oMath>
              <m:r>
                <w:rPr>
                  <w:rFonts w:ascii="Cambria Math" w:eastAsiaTheme="minorEastAsia" w:hAnsi="Cambria Math" w:cstheme="minorHAnsi"/>
                  <w:sz w:val="22"/>
                  <w:szCs w:val="22"/>
                  <w:lang w:val="es-ES"/>
                </w:rPr>
                <m:t>(  )</m:t>
              </m:r>
            </m:oMath>
            <w:r w:rsidRPr="00F13C07">
              <w:rPr>
                <w:rFonts w:cstheme="minorHAnsi"/>
                <w:sz w:val="22"/>
                <w:szCs w:val="22"/>
                <w:lang w:val="es-ES"/>
              </w:rPr>
              <w:t xml:space="preserve"> </w:t>
            </w:r>
          </w:p>
        </w:tc>
      </w:tr>
      <w:tr w:rsidR="001E2FDB" w:rsidRPr="00F13C07" w14:paraId="08CE81E8" w14:textId="77777777" w:rsidTr="00E17C6F">
        <w:trPr>
          <w:jc w:val="center"/>
        </w:trPr>
        <w:tc>
          <w:tcPr>
            <w:tcW w:w="4830" w:type="dxa"/>
            <w:gridSpan w:val="2"/>
            <w:vAlign w:val="center"/>
          </w:tcPr>
          <w:p w14:paraId="532F3785" w14:textId="77777777" w:rsidR="001E2FDB" w:rsidRPr="00F13C07" w:rsidRDefault="001E2FDB" w:rsidP="00E17C6F">
            <w:pPr>
              <w:spacing w:line="276" w:lineRule="auto"/>
              <w:jc w:val="center"/>
              <w:rPr>
                <w:rFonts w:cstheme="minorHAnsi"/>
                <w:sz w:val="22"/>
                <w:szCs w:val="22"/>
                <w:lang w:val="es-ES"/>
              </w:rPr>
            </w:pPr>
            <w:r w:rsidRPr="00F13C07">
              <w:rPr>
                <w:rFonts w:cstheme="minorHAnsi"/>
                <w:sz w:val="22"/>
                <w:szCs w:val="22"/>
                <w:lang w:val="es-ES"/>
              </w:rPr>
              <w:t>Separador de premisas</w:t>
            </w:r>
          </w:p>
        </w:tc>
        <w:tc>
          <w:tcPr>
            <w:tcW w:w="3969" w:type="dxa"/>
            <w:vAlign w:val="center"/>
          </w:tcPr>
          <w:p w14:paraId="5571C63A" w14:textId="77777777" w:rsidR="001E2FDB" w:rsidRPr="00F13C07" w:rsidRDefault="001E2FDB" w:rsidP="00E17C6F">
            <w:pPr>
              <w:spacing w:line="276" w:lineRule="auto"/>
              <w:jc w:val="center"/>
              <w:rPr>
                <w:rFonts w:cstheme="minorHAnsi"/>
                <w:sz w:val="22"/>
                <w:szCs w:val="22"/>
                <w:lang w:val="es-ES"/>
              </w:rPr>
            </w:pPr>
            <w:r w:rsidRPr="00F13C07">
              <w:rPr>
                <w:rFonts w:cstheme="minorHAnsi"/>
                <w:sz w:val="22"/>
                <w:szCs w:val="22"/>
                <w:lang w:val="es-ES"/>
              </w:rPr>
              <w:t>,</w:t>
            </w:r>
          </w:p>
        </w:tc>
      </w:tr>
      <w:tr w:rsidR="001E2FDB" w:rsidRPr="00F13C07" w14:paraId="707C388E" w14:textId="77777777" w:rsidTr="00E17C6F">
        <w:trPr>
          <w:trHeight w:val="62"/>
          <w:jc w:val="center"/>
        </w:trPr>
        <w:tc>
          <w:tcPr>
            <w:tcW w:w="4830" w:type="dxa"/>
            <w:gridSpan w:val="2"/>
            <w:vAlign w:val="center"/>
          </w:tcPr>
          <w:p w14:paraId="755A44CB" w14:textId="77777777" w:rsidR="001E2FDB" w:rsidRPr="00F13C07" w:rsidRDefault="001E2FDB" w:rsidP="00E17C6F">
            <w:pPr>
              <w:spacing w:line="276" w:lineRule="auto"/>
              <w:jc w:val="center"/>
              <w:rPr>
                <w:rFonts w:cstheme="minorHAnsi"/>
                <w:sz w:val="22"/>
                <w:szCs w:val="22"/>
                <w:lang w:val="es-ES"/>
              </w:rPr>
            </w:pPr>
            <w:r w:rsidRPr="00F13C07">
              <w:rPr>
                <w:rFonts w:cstheme="minorHAnsi"/>
                <w:sz w:val="22"/>
                <w:szCs w:val="22"/>
                <w:lang w:val="es-ES"/>
              </w:rPr>
              <w:t>Indicador de conclusión</w:t>
            </w:r>
          </w:p>
        </w:tc>
        <w:tc>
          <w:tcPr>
            <w:tcW w:w="3969" w:type="dxa"/>
            <w:vAlign w:val="center"/>
          </w:tcPr>
          <w:p w14:paraId="230E23B2" w14:textId="77777777" w:rsidR="001E2FDB" w:rsidRPr="00F13C07" w:rsidRDefault="001E2FDB" w:rsidP="00E17C6F">
            <w:pPr>
              <w:spacing w:line="276" w:lineRule="auto"/>
              <w:rPr>
                <w:rFonts w:cstheme="minorHAnsi"/>
                <w:sz w:val="22"/>
                <w:szCs w:val="22"/>
                <w:lang w:val="es-ES"/>
              </w:rPr>
            </w:pPr>
            <m:oMathPara>
              <m:oMath>
                <m:r>
                  <w:rPr>
                    <w:rFonts w:ascii="Cambria Math" w:hAnsi="Cambria Math" w:cstheme="minorHAnsi"/>
                    <w:sz w:val="22"/>
                    <w:szCs w:val="22"/>
                    <w:lang w:val="es-ES"/>
                  </w:rPr>
                  <m:t>∴</m:t>
                </m:r>
              </m:oMath>
            </m:oMathPara>
          </w:p>
        </w:tc>
      </w:tr>
    </w:tbl>
    <w:p w14:paraId="68929812" w14:textId="77777777" w:rsidR="001E2FDB" w:rsidRPr="00F13C07" w:rsidRDefault="001E2FDB" w:rsidP="001E2FDB">
      <w:pPr>
        <w:spacing w:line="276" w:lineRule="auto"/>
        <w:rPr>
          <w:rFonts w:cstheme="minorHAnsi"/>
          <w:sz w:val="22"/>
          <w:szCs w:val="22"/>
          <w:lang w:val="es-ES"/>
        </w:rPr>
      </w:pPr>
    </w:p>
    <w:tbl>
      <w:tblPr>
        <w:tblStyle w:val="Tablaconcuadrcula"/>
        <w:tblW w:w="8789" w:type="dxa"/>
        <w:tblInd w:w="-147" w:type="dxa"/>
        <w:tblLook w:val="04A0" w:firstRow="1" w:lastRow="0" w:firstColumn="1" w:lastColumn="0" w:noHBand="0" w:noVBand="1"/>
      </w:tblPr>
      <w:tblGrid>
        <w:gridCol w:w="8789"/>
      </w:tblGrid>
      <w:tr w:rsidR="001E2FDB" w:rsidRPr="00F13C07" w14:paraId="45A9E5A9" w14:textId="77777777" w:rsidTr="00E17C6F">
        <w:tc>
          <w:tcPr>
            <w:tcW w:w="8789" w:type="dxa"/>
          </w:tcPr>
          <w:p w14:paraId="11E252E5" w14:textId="77777777" w:rsidR="00AC5DAC" w:rsidRDefault="001E2FDB" w:rsidP="00AC5DAC">
            <w:pPr>
              <w:spacing w:line="276" w:lineRule="auto"/>
              <w:jc w:val="center"/>
              <w:rPr>
                <w:rFonts w:cstheme="minorHAnsi"/>
                <w:b/>
                <w:bCs/>
                <w:sz w:val="22"/>
                <w:szCs w:val="22"/>
                <w:lang w:val="es-ES"/>
              </w:rPr>
            </w:pPr>
            <w:r w:rsidRPr="00F13C07">
              <w:rPr>
                <w:rFonts w:cstheme="minorHAnsi"/>
                <w:b/>
                <w:bCs/>
                <w:sz w:val="22"/>
                <w:szCs w:val="22"/>
                <w:lang w:val="es-ES"/>
              </w:rPr>
              <w:t>Fórmulas</w:t>
            </w:r>
          </w:p>
          <w:p w14:paraId="7C4D89BC" w14:textId="1C7DA03A" w:rsidR="001E2FDB" w:rsidRPr="00F13C07" w:rsidRDefault="001E2FDB" w:rsidP="00AC5DAC">
            <w:pPr>
              <w:spacing w:line="276" w:lineRule="auto"/>
              <w:jc w:val="center"/>
              <w:rPr>
                <w:rFonts w:cstheme="minorHAnsi"/>
                <w:sz w:val="22"/>
                <w:szCs w:val="22"/>
                <w:lang w:val="es-ES"/>
              </w:rPr>
            </w:pPr>
            <w:r w:rsidRPr="00F13C07">
              <w:rPr>
                <w:rFonts w:cstheme="minorHAnsi"/>
                <w:sz w:val="22"/>
                <w:szCs w:val="22"/>
                <w:lang w:val="es-ES"/>
              </w:rPr>
              <w:t xml:space="preserve">Secuencias de símbolos que pueden formarse con los símbolos del alfabeto a través de la aplicación </w:t>
            </w:r>
            <w:r w:rsidRPr="00AC50B0">
              <w:rPr>
                <w:rFonts w:cstheme="minorHAnsi"/>
                <w:sz w:val="22"/>
                <w:szCs w:val="22"/>
                <w:lang w:val="es-ES"/>
              </w:rPr>
              <w:t>recursiva</w:t>
            </w:r>
            <w:r w:rsidRPr="00F13C07">
              <w:rPr>
                <w:rFonts w:cstheme="minorHAnsi"/>
                <w:sz w:val="22"/>
                <w:szCs w:val="22"/>
                <w:lang w:val="es-ES"/>
              </w:rPr>
              <w:t xml:space="preserve"> de reglas de interpretación del lenguaje</w:t>
            </w:r>
          </w:p>
        </w:tc>
      </w:tr>
      <w:tr w:rsidR="001E2FDB" w:rsidRPr="00F13C07" w14:paraId="69CF8335" w14:textId="77777777" w:rsidTr="00E17C6F">
        <w:tc>
          <w:tcPr>
            <w:tcW w:w="8789" w:type="dxa"/>
          </w:tcPr>
          <w:p w14:paraId="21DC61AF" w14:textId="77777777" w:rsidR="001E2FDB" w:rsidRPr="00F13C07" w:rsidRDefault="001E2FDB" w:rsidP="00E17C6F">
            <w:pPr>
              <w:pStyle w:val="Prrafodelista"/>
              <w:numPr>
                <w:ilvl w:val="0"/>
                <w:numId w:val="1"/>
              </w:numPr>
              <w:spacing w:line="276" w:lineRule="auto"/>
              <w:ind w:left="309"/>
              <w:jc w:val="both"/>
              <w:rPr>
                <w:rFonts w:cstheme="minorHAnsi"/>
                <w:sz w:val="22"/>
                <w:szCs w:val="22"/>
                <w:lang w:val="es-ES"/>
              </w:rPr>
            </w:pPr>
            <w:r w:rsidRPr="00F13C07">
              <w:rPr>
                <w:rFonts w:cstheme="minorHAnsi"/>
                <w:b/>
                <w:bCs/>
                <w:sz w:val="22"/>
                <w:szCs w:val="22"/>
                <w:lang w:val="es-ES"/>
              </w:rPr>
              <w:t>Fórmula atómica</w:t>
            </w:r>
            <w:r w:rsidRPr="00F13C07">
              <w:rPr>
                <w:rFonts w:cstheme="minorHAnsi"/>
                <w:sz w:val="22"/>
                <w:szCs w:val="22"/>
                <w:lang w:val="es-ES"/>
              </w:rPr>
              <w:t xml:space="preserve"> </w:t>
            </w:r>
          </w:p>
          <w:p w14:paraId="1E9C2F86" w14:textId="77777777" w:rsidR="001E2FDB" w:rsidRPr="00F13C07" w:rsidRDefault="001E2FDB" w:rsidP="00E17C6F">
            <w:pPr>
              <w:pStyle w:val="Prrafodelista"/>
              <w:spacing w:line="276" w:lineRule="auto"/>
              <w:ind w:left="309"/>
              <w:jc w:val="both"/>
              <w:rPr>
                <w:rFonts w:cstheme="minorHAnsi"/>
                <w:sz w:val="22"/>
                <w:szCs w:val="22"/>
                <w:lang w:val="es-ES"/>
              </w:rPr>
            </w:pPr>
            <w:r w:rsidRPr="00F13C07">
              <w:rPr>
                <w:rFonts w:cstheme="minorHAnsi"/>
                <w:sz w:val="22"/>
                <w:szCs w:val="22"/>
                <w:lang w:val="es-ES"/>
              </w:rPr>
              <w:t xml:space="preserve">Formada por una </w:t>
            </w:r>
            <w:r w:rsidRPr="00D13C43">
              <w:rPr>
                <w:rFonts w:cstheme="minorHAnsi"/>
                <w:sz w:val="22"/>
                <w:szCs w:val="22"/>
                <w:lang w:val="es-ES"/>
              </w:rPr>
              <w:t>sola letra oracional.</w:t>
            </w:r>
            <w:r w:rsidRPr="00F13C07">
              <w:rPr>
                <w:rFonts w:cstheme="minorHAnsi"/>
                <w:sz w:val="22"/>
                <w:szCs w:val="22"/>
                <w:lang w:val="es-ES"/>
              </w:rPr>
              <w:t xml:space="preserve"> Por ejemplo:</w:t>
            </w:r>
          </w:p>
          <w:p w14:paraId="68D7DCF4" w14:textId="77777777" w:rsidR="001E2FDB" w:rsidRPr="00F13C07" w:rsidRDefault="001E2FDB" w:rsidP="00E17C6F">
            <w:pPr>
              <w:spacing w:line="276" w:lineRule="auto"/>
              <w:ind w:left="309"/>
              <w:jc w:val="center"/>
              <w:rPr>
                <w:rFonts w:cstheme="minorHAnsi"/>
                <w:i/>
                <w:iCs/>
                <w:sz w:val="22"/>
                <w:szCs w:val="22"/>
                <w:lang w:val="es-ES"/>
              </w:rPr>
            </w:pPr>
            <w:r w:rsidRPr="00F13C07">
              <w:rPr>
                <w:rFonts w:cstheme="minorHAnsi"/>
                <w:i/>
                <w:iCs/>
                <w:sz w:val="22"/>
                <w:szCs w:val="22"/>
                <w:lang w:val="es-ES"/>
              </w:rPr>
              <w:t xml:space="preserve">P, Q’, R, S’’, </w:t>
            </w:r>
            <w:r w:rsidRPr="00F13C07">
              <w:rPr>
                <w:rFonts w:cstheme="minorHAnsi"/>
                <w:sz w:val="22"/>
                <w:szCs w:val="22"/>
                <w:lang w:val="es-ES"/>
              </w:rPr>
              <w:t>etc.</w:t>
            </w:r>
          </w:p>
          <w:p w14:paraId="3C445C1A" w14:textId="77777777" w:rsidR="001E2FDB" w:rsidRPr="00F13C07" w:rsidRDefault="001E2FDB" w:rsidP="00E17C6F">
            <w:pPr>
              <w:pStyle w:val="Prrafodelista"/>
              <w:numPr>
                <w:ilvl w:val="0"/>
                <w:numId w:val="1"/>
              </w:numPr>
              <w:spacing w:line="276" w:lineRule="auto"/>
              <w:ind w:left="309"/>
              <w:jc w:val="both"/>
              <w:rPr>
                <w:rFonts w:cstheme="minorHAnsi"/>
                <w:sz w:val="22"/>
                <w:szCs w:val="22"/>
                <w:lang w:val="es-ES"/>
              </w:rPr>
            </w:pPr>
            <w:r w:rsidRPr="00F13C07">
              <w:rPr>
                <w:rFonts w:cstheme="minorHAnsi"/>
                <w:b/>
                <w:bCs/>
                <w:sz w:val="22"/>
                <w:szCs w:val="22"/>
                <w:lang w:val="es-ES"/>
              </w:rPr>
              <w:t>Fórmula compuesta</w:t>
            </w:r>
          </w:p>
          <w:p w14:paraId="258E14A8" w14:textId="77777777" w:rsidR="001E2FDB" w:rsidRPr="00F13C07" w:rsidRDefault="001E2FDB" w:rsidP="00E17C6F">
            <w:pPr>
              <w:pStyle w:val="Prrafodelista"/>
              <w:spacing w:line="276" w:lineRule="auto"/>
              <w:ind w:left="309"/>
              <w:jc w:val="both"/>
              <w:rPr>
                <w:rFonts w:cstheme="minorHAnsi"/>
                <w:sz w:val="22"/>
                <w:szCs w:val="22"/>
                <w:lang w:val="es-ES"/>
              </w:rPr>
            </w:pPr>
            <w:r w:rsidRPr="00F13C07">
              <w:rPr>
                <w:rFonts w:cstheme="minorHAnsi"/>
                <w:sz w:val="22"/>
                <w:szCs w:val="22"/>
                <w:lang w:val="es-ES"/>
              </w:rPr>
              <w:t>Compuesta por una o más letras oracionales y, al menos, un conector lógico. Por ejemplo:</w:t>
            </w:r>
          </w:p>
          <w:p w14:paraId="56BB483F" w14:textId="77777777" w:rsidR="001E2FDB" w:rsidRPr="00F13C07" w:rsidRDefault="001E2FDB" w:rsidP="00E17C6F">
            <w:pPr>
              <w:pStyle w:val="Prrafodelista"/>
              <w:spacing w:line="276" w:lineRule="auto"/>
              <w:ind w:left="309"/>
              <w:jc w:val="center"/>
              <w:rPr>
                <w:rFonts w:cstheme="minorHAnsi"/>
                <w:sz w:val="22"/>
                <w:szCs w:val="22"/>
                <w:lang w:val="es-ES"/>
              </w:rPr>
            </w:pPr>
            <m:oMath>
              <m:r>
                <w:rPr>
                  <w:rFonts w:ascii="Cambria Math" w:hAnsi="Cambria Math" w:cstheme="minorHAnsi"/>
                  <w:sz w:val="22"/>
                  <w:szCs w:val="22"/>
                  <w:lang w:val="es-ES"/>
                </w:rPr>
                <m:t>¬</m:t>
              </m:r>
              <m:r>
                <w:rPr>
                  <w:rFonts w:ascii="Cambria Math" w:eastAsiaTheme="minorEastAsia" w:hAnsi="Cambria Math" w:cstheme="minorHAnsi"/>
                  <w:sz w:val="22"/>
                  <w:szCs w:val="22"/>
                  <w:lang w:val="es-ES"/>
                </w:rPr>
                <m:t xml:space="preserve">P,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Q∨T</m:t>
                  </m:r>
                </m:e>
              </m:d>
              <m:r>
                <w:rPr>
                  <w:rFonts w:ascii="Cambria Math" w:eastAsiaTheme="minorEastAsia" w:hAnsi="Cambria Math" w:cstheme="minorHAnsi"/>
                  <w:sz w:val="22"/>
                  <w:szCs w:val="22"/>
                  <w:lang w:val="es-ES"/>
                </w:rPr>
                <m:t xml:space="preserve">, </m:t>
              </m:r>
              <m:r>
                <w:rPr>
                  <w:rFonts w:ascii="Cambria Math" w:hAnsi="Cambria Math" w:cstheme="minorHAnsi"/>
                  <w:sz w:val="22"/>
                  <w:szCs w:val="22"/>
                  <w:lang w:val="es-ES"/>
                </w:rPr>
                <m:t xml:space="preserve">¬ </m:t>
              </m:r>
              <m:d>
                <m:dPr>
                  <m:ctrlPr>
                    <w:rPr>
                      <w:rFonts w:ascii="Cambria Math" w:hAnsi="Cambria Math" w:cstheme="minorHAnsi"/>
                      <w:i/>
                      <w:sz w:val="22"/>
                      <w:szCs w:val="22"/>
                      <w:lang w:val="es-ES"/>
                    </w:rPr>
                  </m:ctrlPr>
                </m:dPr>
                <m:e>
                  <m:r>
                    <w:rPr>
                      <w:rFonts w:ascii="Cambria Math" w:hAnsi="Cambria Math" w:cstheme="minorHAnsi"/>
                      <w:sz w:val="22"/>
                      <w:szCs w:val="22"/>
                      <w:lang w:val="es-ES"/>
                    </w:rPr>
                    <m:t>R∧</m:t>
                  </m:r>
                  <m:sSup>
                    <m:sSupPr>
                      <m:ctrlPr>
                        <w:rPr>
                          <w:rFonts w:ascii="Cambria Math" w:hAnsi="Cambria Math" w:cstheme="minorHAnsi"/>
                          <w:i/>
                          <w:sz w:val="22"/>
                          <w:szCs w:val="22"/>
                          <w:lang w:val="es-ES"/>
                        </w:rPr>
                      </m:ctrlPr>
                    </m:sSupPr>
                    <m:e>
                      <m:r>
                        <w:rPr>
                          <w:rFonts w:ascii="Cambria Math" w:hAnsi="Cambria Math" w:cstheme="minorHAnsi"/>
                          <w:sz w:val="22"/>
                          <w:szCs w:val="22"/>
                          <w:lang w:val="es-ES"/>
                        </w:rPr>
                        <m:t>S</m:t>
                      </m:r>
                    </m:e>
                    <m:sup>
                      <m:r>
                        <w:rPr>
                          <w:rFonts w:ascii="Cambria Math" w:hAnsi="Cambria Math" w:cstheme="minorHAnsi"/>
                          <w:sz w:val="22"/>
                          <w:szCs w:val="22"/>
                          <w:lang w:val="es-ES"/>
                        </w:rPr>
                        <m:t>'</m:t>
                      </m:r>
                    </m:sup>
                  </m:sSup>
                </m:e>
              </m:d>
              <m:r>
                <w:rPr>
                  <w:rFonts w:ascii="Cambria Math" w:hAnsi="Cambria Math" w:cstheme="minorHAnsi"/>
                  <w:sz w:val="22"/>
                  <w:szCs w:val="22"/>
                  <w:lang w:val="es-ES"/>
                </w:rPr>
                <m:t xml:space="preserve">, </m:t>
              </m:r>
              <m:sSup>
                <m:sSupPr>
                  <m:ctrlPr>
                    <w:rPr>
                      <w:rFonts w:ascii="Cambria Math" w:hAnsi="Cambria Math" w:cstheme="minorHAnsi"/>
                      <w:i/>
                      <w:sz w:val="22"/>
                      <w:szCs w:val="22"/>
                      <w:lang w:val="es-ES"/>
                    </w:rPr>
                  </m:ctrlPr>
                </m:sSupPr>
                <m:e>
                  <m:r>
                    <w:rPr>
                      <w:rFonts w:ascii="Cambria Math" w:hAnsi="Cambria Math" w:cstheme="minorHAnsi"/>
                      <w:sz w:val="22"/>
                      <w:szCs w:val="22"/>
                      <w:lang w:val="es-ES"/>
                    </w:rPr>
                    <m:t>(T</m:t>
                  </m:r>
                </m:e>
                <m:sup>
                  <m:r>
                    <w:rPr>
                      <w:rFonts w:ascii="Cambria Math" w:hAnsi="Cambria Math" w:cstheme="minorHAnsi"/>
                      <w:sz w:val="22"/>
                      <w:szCs w:val="22"/>
                      <w:lang w:val="es-ES"/>
                    </w:rPr>
                    <m:t>'</m:t>
                  </m:r>
                </m:sup>
              </m:sSup>
              <m:r>
                <w:rPr>
                  <w:rFonts w:ascii="Cambria Math" w:hAnsi="Cambria Math" w:cstheme="minorHAnsi"/>
                  <w:sz w:val="22"/>
                  <w:szCs w:val="22"/>
                  <w:lang w:val="es-ES"/>
                </w:rPr>
                <m:t>∧¬ T),</m:t>
              </m:r>
              <m:r>
                <w:rPr>
                  <w:rFonts w:ascii="Cambria Math" w:eastAsiaTheme="minorEastAsia" w:hAnsi="Cambria Math" w:cstheme="minorHAnsi"/>
                  <w:sz w:val="22"/>
                  <w:szCs w:val="22"/>
                  <w:lang w:val="es-ES"/>
                </w:rPr>
                <m:t xml:space="preserve"> (</m:t>
              </m:r>
              <m:r>
                <w:rPr>
                  <w:rFonts w:ascii="Cambria Math" w:hAnsi="Cambria Math" w:cstheme="minorHAnsi"/>
                  <w:sz w:val="22"/>
                  <w:szCs w:val="22"/>
                  <w:lang w:val="es-ES"/>
                </w:rPr>
                <m:t xml:space="preserve">¬ </m:t>
              </m:r>
              <m:sSup>
                <m:sSupPr>
                  <m:ctrlPr>
                    <w:rPr>
                      <w:rFonts w:ascii="Cambria Math" w:eastAsiaTheme="minorEastAsia" w:hAnsi="Cambria Math" w:cstheme="minorHAnsi"/>
                      <w:i/>
                      <w:sz w:val="22"/>
                      <w:szCs w:val="22"/>
                      <w:lang w:val="es-ES"/>
                    </w:rPr>
                  </m:ctrlPr>
                </m:sSupPr>
                <m:e>
                  <m:r>
                    <w:rPr>
                      <w:rFonts w:ascii="Cambria Math" w:eastAsiaTheme="minorEastAsia" w:hAnsi="Cambria Math" w:cstheme="minorHAnsi"/>
                      <w:sz w:val="22"/>
                      <w:szCs w:val="22"/>
                      <w:lang w:val="es-ES"/>
                    </w:rPr>
                    <m:t>Q</m:t>
                  </m:r>
                  <m:ctrlPr>
                    <w:rPr>
                      <w:rFonts w:ascii="Cambria Math" w:hAnsi="Cambria Math" w:cstheme="minorHAnsi"/>
                      <w:i/>
                      <w:sz w:val="22"/>
                      <w:szCs w:val="22"/>
                      <w:lang w:val="es-ES"/>
                    </w:rPr>
                  </m:ctrlPr>
                </m:e>
                <m:sup>
                  <m:r>
                    <w:rPr>
                      <w:rFonts w:ascii="Cambria Math" w:eastAsiaTheme="minorEastAsia" w:hAnsi="Cambria Math" w:cstheme="minorHAnsi"/>
                      <w:sz w:val="22"/>
                      <w:szCs w:val="22"/>
                      <w:lang w:val="es-ES"/>
                    </w:rPr>
                    <m:t>''</m:t>
                  </m:r>
                </m:sup>
              </m:sSup>
              <m:r>
                <w:rPr>
                  <w:rFonts w:ascii="Cambria Math" w:eastAsiaTheme="minorEastAsia" w:hAnsi="Cambria Math" w:cstheme="minorHAnsi"/>
                  <w:sz w:val="22"/>
                  <w:szCs w:val="22"/>
                  <w:lang w:val="es-ES"/>
                </w:rPr>
                <m:t xml:space="preserve">≡ R), </m:t>
              </m:r>
              <m:r>
                <w:rPr>
                  <w:rFonts w:ascii="Cambria Math"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S∨</m:t>
                      </m:r>
                      <m:sSup>
                        <m:sSupPr>
                          <m:ctrlPr>
                            <w:rPr>
                              <w:rFonts w:ascii="Cambria Math" w:eastAsiaTheme="minorEastAsia" w:hAnsi="Cambria Math" w:cstheme="minorHAnsi"/>
                              <w:i/>
                              <w:sz w:val="22"/>
                              <w:szCs w:val="22"/>
                              <w:lang w:val="es-ES"/>
                            </w:rPr>
                          </m:ctrlPr>
                        </m:sSupPr>
                        <m:e>
                          <m:r>
                            <w:rPr>
                              <w:rFonts w:ascii="Cambria Math" w:eastAsiaTheme="minorEastAsia" w:hAnsi="Cambria Math" w:cstheme="minorHAnsi"/>
                              <w:sz w:val="22"/>
                              <w:szCs w:val="22"/>
                              <w:lang w:val="es-ES"/>
                            </w:rPr>
                            <m:t>R</m:t>
                          </m:r>
                        </m:e>
                        <m:sup>
                          <m:r>
                            <w:rPr>
                              <w:rFonts w:ascii="Cambria Math" w:eastAsiaTheme="minorEastAsia" w:hAnsi="Cambria Math" w:cstheme="minorHAnsi"/>
                              <w:sz w:val="22"/>
                              <w:szCs w:val="22"/>
                              <w:lang w:val="es-ES"/>
                            </w:rPr>
                            <m:t>'</m:t>
                          </m:r>
                        </m:sup>
                      </m:sSup>
                    </m:e>
                  </m:d>
                </m:e>
              </m:d>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m:t>
                  </m:r>
                  <m:r>
                    <w:rPr>
                      <w:rFonts w:ascii="Cambria Math" w:eastAsiaTheme="minorEastAsia" w:hAnsi="Cambria Math" w:cstheme="minorHAnsi"/>
                      <w:sz w:val="22"/>
                      <w:szCs w:val="22"/>
                      <w:lang w:val="es-ES"/>
                    </w:rPr>
                    <m:t>P</m:t>
                  </m:r>
                  <m:r>
                    <w:rPr>
                      <w:rFonts w:ascii="Cambria Math" w:hAnsi="Cambria Math" w:cstheme="minorHAnsi"/>
                      <w:sz w:val="22"/>
                      <w:szCs w:val="22"/>
                      <w:lang w:val="es-ES"/>
                    </w:rPr>
                    <m:t>∧¬Q</m:t>
                  </m:r>
                  <m:ctrlPr>
                    <w:rPr>
                      <w:rFonts w:ascii="Cambria Math" w:hAnsi="Cambria Math" w:cstheme="minorHAnsi"/>
                      <w:i/>
                      <w:sz w:val="22"/>
                      <w:szCs w:val="22"/>
                      <w:lang w:val="es-ES"/>
                    </w:rPr>
                  </m:ctrlPr>
                </m:e>
              </m:d>
              <m:r>
                <w:rPr>
                  <w:rFonts w:ascii="Cambria Math" w:hAnsi="Cambria Math" w:cstheme="minorHAnsi"/>
                  <w:sz w:val="22"/>
                  <w:szCs w:val="22"/>
                  <w:lang w:val="es-ES"/>
                </w:rPr>
                <m:t>, ¬¬P</m:t>
              </m:r>
            </m:oMath>
            <w:r w:rsidRPr="00F13C07">
              <w:rPr>
                <w:rFonts w:eastAsiaTheme="minorEastAsia" w:cstheme="minorHAnsi"/>
                <w:sz w:val="22"/>
                <w:szCs w:val="22"/>
                <w:lang w:val="es-ES"/>
              </w:rPr>
              <w:t>, etc.</w:t>
            </w:r>
          </w:p>
        </w:tc>
      </w:tr>
    </w:tbl>
    <w:p w14:paraId="58E97ECA" w14:textId="77777777" w:rsidR="001E2FDB" w:rsidRPr="00F13C07" w:rsidRDefault="001E2FDB" w:rsidP="001E2FDB">
      <w:pPr>
        <w:spacing w:line="276" w:lineRule="auto"/>
        <w:rPr>
          <w:rFonts w:cstheme="minorHAnsi"/>
          <w:sz w:val="22"/>
          <w:szCs w:val="22"/>
        </w:rPr>
      </w:pPr>
    </w:p>
    <w:tbl>
      <w:tblPr>
        <w:tblStyle w:val="Tablaconcuadrcula"/>
        <w:tblW w:w="8789" w:type="dxa"/>
        <w:tblInd w:w="-147" w:type="dxa"/>
        <w:tblLook w:val="04A0" w:firstRow="1" w:lastRow="0" w:firstColumn="1" w:lastColumn="0" w:noHBand="0" w:noVBand="1"/>
      </w:tblPr>
      <w:tblGrid>
        <w:gridCol w:w="8789"/>
      </w:tblGrid>
      <w:tr w:rsidR="001E2FDB" w:rsidRPr="00F13C07" w14:paraId="5052E3BA" w14:textId="77777777" w:rsidTr="00E17C6F">
        <w:tc>
          <w:tcPr>
            <w:tcW w:w="8789" w:type="dxa"/>
          </w:tcPr>
          <w:p w14:paraId="10B1F2DD" w14:textId="7FE40B5B" w:rsidR="001E2FDB" w:rsidRPr="00F13C07" w:rsidRDefault="001E2FDB" w:rsidP="00E17C6F">
            <w:pPr>
              <w:spacing w:line="276" w:lineRule="auto"/>
              <w:jc w:val="center"/>
              <w:rPr>
                <w:rFonts w:cstheme="minorHAnsi"/>
                <w:b/>
                <w:bCs/>
                <w:i/>
                <w:iCs/>
                <w:sz w:val="22"/>
                <w:szCs w:val="22"/>
                <w:lang w:val="es-ES"/>
              </w:rPr>
            </w:pPr>
            <w:r w:rsidRPr="00F13C07">
              <w:rPr>
                <w:rFonts w:cstheme="minorHAnsi"/>
                <w:b/>
                <w:bCs/>
                <w:sz w:val="22"/>
                <w:szCs w:val="22"/>
                <w:lang w:val="es-ES"/>
              </w:rPr>
              <w:t>Reglas de formación de fórmula</w:t>
            </w:r>
            <w:r w:rsidR="00AC5DAC">
              <w:rPr>
                <w:rFonts w:cstheme="minorHAnsi"/>
                <w:b/>
                <w:bCs/>
                <w:sz w:val="22"/>
                <w:szCs w:val="22"/>
                <w:lang w:val="es-ES"/>
              </w:rPr>
              <w:t>s</w:t>
            </w:r>
          </w:p>
          <w:p w14:paraId="15BEB5D8" w14:textId="430B9DDF" w:rsidR="001E2FDB" w:rsidRPr="00F13C07" w:rsidRDefault="001E2FDB" w:rsidP="00E17C6F">
            <w:pPr>
              <w:spacing w:line="276" w:lineRule="auto"/>
              <w:jc w:val="both"/>
              <w:rPr>
                <w:rFonts w:cstheme="minorHAnsi"/>
                <w:sz w:val="22"/>
                <w:szCs w:val="22"/>
                <w:lang w:val="es-ES"/>
              </w:rPr>
            </w:pPr>
            <w:r w:rsidRPr="00F13C07">
              <w:rPr>
                <w:rFonts w:cstheme="minorHAnsi"/>
                <w:sz w:val="22"/>
                <w:szCs w:val="22"/>
                <w:lang w:val="es-ES"/>
              </w:rPr>
              <w:t>Conjunto de reglas que para la construcción de fórmulas bien formadas</w:t>
            </w:r>
            <w:r>
              <w:rPr>
                <w:rFonts w:cstheme="minorHAnsi"/>
                <w:sz w:val="22"/>
                <w:szCs w:val="22"/>
                <w:lang w:val="es-ES"/>
              </w:rPr>
              <w:t xml:space="preserve"> (fbf).</w:t>
            </w:r>
          </w:p>
        </w:tc>
      </w:tr>
      <w:tr w:rsidR="001E2FDB" w:rsidRPr="00F13C07" w14:paraId="38E98216" w14:textId="77777777" w:rsidTr="00E17C6F">
        <w:trPr>
          <w:trHeight w:val="1119"/>
        </w:trPr>
        <w:tc>
          <w:tcPr>
            <w:tcW w:w="8789" w:type="dxa"/>
          </w:tcPr>
          <w:p w14:paraId="16F7429F" w14:textId="77777777" w:rsidR="001E2FDB" w:rsidRPr="002850AA" w:rsidRDefault="001E2FDB" w:rsidP="00E17C6F">
            <w:pPr>
              <w:pStyle w:val="Prrafodelista"/>
              <w:numPr>
                <w:ilvl w:val="0"/>
                <w:numId w:val="2"/>
              </w:numPr>
              <w:spacing w:line="276" w:lineRule="auto"/>
              <w:ind w:left="457" w:hanging="377"/>
              <w:rPr>
                <w:rFonts w:cstheme="minorHAnsi"/>
                <w:b/>
                <w:bCs/>
                <w:sz w:val="22"/>
                <w:szCs w:val="22"/>
                <w:lang w:val="es-ES"/>
              </w:rPr>
            </w:pPr>
            <w:r w:rsidRPr="00F13C07">
              <w:rPr>
                <w:rFonts w:cstheme="minorHAnsi"/>
                <w:sz w:val="22"/>
                <w:szCs w:val="22"/>
                <w:lang w:val="es-ES"/>
              </w:rPr>
              <w:t xml:space="preserve">Toda </w:t>
            </w:r>
            <w:r>
              <w:rPr>
                <w:rFonts w:cstheme="minorHAnsi"/>
                <w:sz w:val="22"/>
                <w:szCs w:val="22"/>
                <w:lang w:val="es-ES"/>
              </w:rPr>
              <w:t>letra oracional</w:t>
            </w:r>
            <w:r w:rsidRPr="00F13C07">
              <w:rPr>
                <w:rFonts w:cstheme="minorHAnsi"/>
                <w:sz w:val="22"/>
                <w:szCs w:val="22"/>
                <w:lang w:val="es-ES"/>
              </w:rPr>
              <w:t xml:space="preserve"> es una fbf.</w:t>
            </w:r>
          </w:p>
          <w:p w14:paraId="26C37E64" w14:textId="77777777" w:rsidR="001E2FDB" w:rsidRPr="002850AA" w:rsidRDefault="001E2FDB" w:rsidP="00E17C6F">
            <w:pPr>
              <w:pStyle w:val="Prrafodelista"/>
              <w:numPr>
                <w:ilvl w:val="0"/>
                <w:numId w:val="2"/>
              </w:numPr>
              <w:spacing w:line="276" w:lineRule="auto"/>
              <w:ind w:left="457" w:hanging="377"/>
              <w:rPr>
                <w:rFonts w:cstheme="minorHAnsi"/>
                <w:b/>
                <w:bCs/>
                <w:sz w:val="22"/>
                <w:szCs w:val="22"/>
                <w:lang w:val="es-ES"/>
              </w:rPr>
            </w:pPr>
            <w:r w:rsidRPr="00F13C07">
              <w:rPr>
                <w:rFonts w:cstheme="minorHAnsi"/>
                <w:sz w:val="22"/>
                <w:szCs w:val="22"/>
                <w:lang w:val="es-ES"/>
              </w:rPr>
              <w:t xml:space="preserve">Si </w:t>
            </w:r>
            <m:oMath>
              <m:r>
                <w:rPr>
                  <w:rFonts w:ascii="Cambria Math" w:hAnsi="Cambria Math" w:cstheme="minorHAnsi"/>
                  <w:sz w:val="22"/>
                  <w:szCs w:val="22"/>
                  <w:lang w:val="es-ES"/>
                </w:rPr>
                <m:t>ϕ</m:t>
              </m:r>
            </m:oMath>
            <w:r w:rsidRPr="00F13C07">
              <w:rPr>
                <w:rFonts w:cstheme="minorHAnsi"/>
                <w:sz w:val="22"/>
                <w:szCs w:val="22"/>
                <w:lang w:val="es-ES"/>
              </w:rPr>
              <w:t xml:space="preserve"> es una fbf, entonces </w:t>
            </w:r>
            <m:oMath>
              <m:r>
                <w:rPr>
                  <w:rFonts w:ascii="Cambria Math" w:hAnsi="Cambria Math" w:cstheme="minorHAnsi"/>
                  <w:sz w:val="22"/>
                  <w:szCs w:val="22"/>
                  <w:lang w:val="es-ES"/>
                </w:rPr>
                <m:t>¬ϕ</m:t>
              </m:r>
            </m:oMath>
            <w:r w:rsidRPr="00F13C07">
              <w:rPr>
                <w:rFonts w:eastAsiaTheme="minorEastAsia" w:cstheme="minorHAnsi"/>
                <w:sz w:val="22"/>
                <w:szCs w:val="22"/>
                <w:lang w:val="es-ES"/>
              </w:rPr>
              <w:t xml:space="preserve"> es una fbf.</w:t>
            </w:r>
          </w:p>
          <w:p w14:paraId="34D497BF" w14:textId="77777777" w:rsidR="001E2FDB" w:rsidRPr="00CA177C" w:rsidRDefault="001E2FDB" w:rsidP="00E17C6F">
            <w:pPr>
              <w:pStyle w:val="Prrafodelista"/>
              <w:numPr>
                <w:ilvl w:val="0"/>
                <w:numId w:val="2"/>
              </w:numPr>
              <w:spacing w:line="276" w:lineRule="auto"/>
              <w:ind w:left="457" w:hanging="377"/>
              <w:rPr>
                <w:rFonts w:cstheme="minorHAnsi"/>
                <w:b/>
                <w:bCs/>
                <w:sz w:val="22"/>
                <w:szCs w:val="22"/>
                <w:lang w:val="es-ES"/>
              </w:rPr>
            </w:pPr>
            <w:r w:rsidRPr="00F13C07">
              <w:rPr>
                <w:rFonts w:eastAsiaTheme="minorEastAsia" w:cstheme="minorHAnsi"/>
                <w:sz w:val="22"/>
                <w:szCs w:val="22"/>
                <w:lang w:val="es-ES"/>
              </w:rPr>
              <w:t xml:space="preserve">Si </w:t>
            </w:r>
            <m:oMath>
              <m:r>
                <w:rPr>
                  <w:rFonts w:ascii="Cambria Math" w:hAnsi="Cambria Math" w:cstheme="minorHAnsi"/>
                  <w:sz w:val="22"/>
                  <w:szCs w:val="22"/>
                  <w:lang w:val="es-ES"/>
                </w:rPr>
                <m:t>ϕ</m:t>
              </m:r>
            </m:oMath>
            <w:r w:rsidRPr="00F13C07">
              <w:rPr>
                <w:rFonts w:eastAsiaTheme="minorEastAsia" w:cstheme="minorHAnsi"/>
                <w:sz w:val="22"/>
                <w:szCs w:val="22"/>
                <w:lang w:val="es-ES"/>
              </w:rPr>
              <w:t xml:space="preserve"> y </w:t>
            </w:r>
            <m:oMath>
              <m:r>
                <w:rPr>
                  <w:rFonts w:ascii="Cambria Math" w:hAnsi="Cambria Math" w:cstheme="minorHAnsi"/>
                  <w:sz w:val="22"/>
                  <w:szCs w:val="22"/>
                  <w:lang w:val="es-ES"/>
                </w:rPr>
                <m:t>ψ</m:t>
              </m:r>
            </m:oMath>
            <w:r w:rsidRPr="00F13C07">
              <w:rPr>
                <w:rFonts w:eastAsiaTheme="minorEastAsia" w:cstheme="minorHAnsi"/>
                <w:sz w:val="22"/>
                <w:szCs w:val="22"/>
                <w:lang w:val="es-ES"/>
              </w:rPr>
              <w:t xml:space="preserve"> son fbf’s, entonces</w:t>
            </w:r>
            <m:oMath>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ϕ∧ψ</m:t>
                  </m:r>
                  <m:ctrlPr>
                    <w:rPr>
                      <w:rFonts w:ascii="Cambria Math" w:hAnsi="Cambria Math" w:cstheme="minorHAnsi"/>
                      <w:i/>
                      <w:sz w:val="22"/>
                      <w:szCs w:val="22"/>
                      <w:lang w:val="es-ES"/>
                    </w:rPr>
                  </m:ctrlPr>
                </m:e>
              </m:d>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hAnsi="Cambria Math" w:cstheme="minorHAnsi"/>
                      <w:sz w:val="22"/>
                      <w:szCs w:val="22"/>
                      <w:lang w:val="es-ES"/>
                    </w:rPr>
                    <m:t>ψ</m:t>
                  </m:r>
                </m:e>
              </m:d>
              <m:r>
                <w:rPr>
                  <w:rFonts w:ascii="Cambria Math" w:eastAsiaTheme="minorEastAsia" w:hAnsi="Cambria Math" w:cstheme="minorHAnsi"/>
                  <w:sz w:val="22"/>
                  <w:szCs w:val="22"/>
                  <w:lang w:val="es-ES"/>
                </w:rPr>
                <m:t xml:space="preserve"> , </m:t>
              </m:r>
              <m:d>
                <m:dPr>
                  <m:ctrlPr>
                    <w:rPr>
                      <w:rFonts w:ascii="Cambria Math" w:eastAsiaTheme="minorEastAsia" w:hAnsi="Cambria Math" w:cstheme="minorHAnsi"/>
                      <w:i/>
                      <w:sz w:val="22"/>
                      <w:szCs w:val="22"/>
                      <w:lang w:val="es-ES"/>
                    </w:rPr>
                  </m:ctrlPr>
                </m:dPr>
                <m:e>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hAnsi="Cambria Math" w:cstheme="minorHAnsi"/>
                      <w:sz w:val="22"/>
                      <w:szCs w:val="22"/>
                      <w:lang w:val="es-ES"/>
                    </w:rPr>
                    <m:t>ψ</m:t>
                  </m:r>
                </m:e>
              </m:d>
              <m:r>
                <m:rPr>
                  <m:sty m:val="p"/>
                </m:rPr>
                <w:rPr>
                  <w:rFonts w:ascii="Cambria Math" w:eastAsiaTheme="minorEastAsia" w:hAnsi="Cambria Math" w:cstheme="minorHAnsi"/>
                  <w:sz w:val="22"/>
                  <w:szCs w:val="22"/>
                  <w:lang w:val="es-ES"/>
                </w:rPr>
                <m:t xml:space="preserve"> y </m:t>
              </m:r>
              <m:d>
                <m:dPr>
                  <m:ctrlPr>
                    <w:rPr>
                      <w:rFonts w:ascii="Cambria Math" w:eastAsiaTheme="minorEastAsia" w:hAnsi="Cambria Math" w:cstheme="minorHAnsi"/>
                      <w:sz w:val="22"/>
                      <w:szCs w:val="22"/>
                      <w:lang w:val="es-ES"/>
                    </w:rPr>
                  </m:ctrlPr>
                </m:dPr>
                <m:e>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hAnsi="Cambria Math" w:cstheme="minorHAnsi"/>
                      <w:sz w:val="22"/>
                      <w:szCs w:val="22"/>
                      <w:lang w:val="es-ES"/>
                    </w:rPr>
                    <m:t>ψ</m:t>
                  </m:r>
                  <m:ctrlPr>
                    <w:rPr>
                      <w:rFonts w:ascii="Cambria Math" w:eastAsiaTheme="minorEastAsia" w:hAnsi="Cambria Math" w:cstheme="minorHAnsi"/>
                      <w:i/>
                      <w:sz w:val="22"/>
                      <w:szCs w:val="22"/>
                      <w:lang w:val="es-ES"/>
                    </w:rPr>
                  </m:ctrlPr>
                </m:e>
              </m:d>
            </m:oMath>
            <w:r w:rsidRPr="00F13C07">
              <w:rPr>
                <w:rFonts w:eastAsiaTheme="minorEastAsia" w:cstheme="minorHAnsi"/>
                <w:sz w:val="22"/>
                <w:szCs w:val="22"/>
                <w:lang w:val="es-ES"/>
              </w:rPr>
              <w:t xml:space="preserve"> son fbfs. </w:t>
            </w:r>
            <w:r w:rsidRPr="00F13C07">
              <w:rPr>
                <w:rFonts w:eastAsiaTheme="minorEastAsia" w:cstheme="minorHAnsi"/>
                <w:b/>
                <w:bCs/>
                <w:i/>
                <w:iCs/>
                <w:sz w:val="22"/>
                <w:szCs w:val="22"/>
                <w:lang w:val="es-ES"/>
              </w:rPr>
              <w:t>[1]</w:t>
            </w:r>
          </w:p>
          <w:p w14:paraId="5ACE56EC" w14:textId="77777777" w:rsidR="001E2FDB" w:rsidRPr="002850AA" w:rsidRDefault="001E2FDB" w:rsidP="00E17C6F">
            <w:pPr>
              <w:pStyle w:val="Prrafodelista"/>
              <w:numPr>
                <w:ilvl w:val="0"/>
                <w:numId w:val="2"/>
              </w:numPr>
              <w:spacing w:line="276" w:lineRule="auto"/>
              <w:ind w:left="457" w:hanging="377"/>
              <w:rPr>
                <w:rFonts w:cstheme="minorHAnsi"/>
                <w:b/>
                <w:bCs/>
                <w:sz w:val="22"/>
                <w:szCs w:val="22"/>
                <w:lang w:val="es-ES"/>
              </w:rPr>
            </w:pPr>
            <w:r w:rsidRPr="00F13C07">
              <w:rPr>
                <w:rFonts w:cstheme="minorHAnsi"/>
                <w:sz w:val="22"/>
                <w:szCs w:val="22"/>
                <w:lang w:val="es-ES"/>
              </w:rPr>
              <w:t xml:space="preserve">Nada más es una fbf. </w:t>
            </w:r>
            <w:r w:rsidRPr="00F13C07">
              <w:rPr>
                <w:rFonts w:cstheme="minorHAnsi"/>
                <w:b/>
                <w:bCs/>
                <w:i/>
                <w:iCs/>
                <w:sz w:val="22"/>
                <w:szCs w:val="22"/>
                <w:lang w:val="es-ES"/>
              </w:rPr>
              <w:t>[2]</w:t>
            </w:r>
          </w:p>
        </w:tc>
      </w:tr>
    </w:tbl>
    <w:p w14:paraId="71306479" w14:textId="77777777" w:rsidR="001E2FDB" w:rsidRPr="00F13C07" w:rsidRDefault="001E2FDB" w:rsidP="001E2FDB">
      <w:pPr>
        <w:spacing w:line="276" w:lineRule="auto"/>
        <w:jc w:val="both"/>
        <w:rPr>
          <w:rFonts w:eastAsiaTheme="minorEastAsia" w:cstheme="minorHAnsi"/>
          <w:sz w:val="22"/>
          <w:szCs w:val="22"/>
          <w:u w:val="single"/>
          <w:lang w:val="es-ES"/>
        </w:rPr>
      </w:pPr>
    </w:p>
    <w:p w14:paraId="688B7808" w14:textId="77777777" w:rsidR="001E2FDB" w:rsidRPr="00F13C07" w:rsidRDefault="001E2FDB" w:rsidP="001E2FDB">
      <w:pPr>
        <w:spacing w:line="276" w:lineRule="auto"/>
        <w:jc w:val="both"/>
        <w:rPr>
          <w:rFonts w:cstheme="minorHAnsi"/>
          <w:b/>
          <w:bCs/>
          <w:sz w:val="22"/>
          <w:szCs w:val="22"/>
          <w:lang w:val="es-ES"/>
        </w:rPr>
      </w:pPr>
      <w:r w:rsidRPr="00F13C07">
        <w:rPr>
          <w:rFonts w:cstheme="minorHAnsi"/>
          <w:b/>
          <w:bCs/>
          <w:i/>
          <w:iCs/>
          <w:sz w:val="22"/>
          <w:szCs w:val="22"/>
          <w:lang w:val="es-ES"/>
        </w:rPr>
        <w:t>[1]</w:t>
      </w:r>
      <w:r w:rsidRPr="00F13C07">
        <w:rPr>
          <w:rFonts w:cstheme="minorHAnsi"/>
          <w:sz w:val="22"/>
          <w:szCs w:val="22"/>
          <w:lang w:val="es-ES"/>
        </w:rPr>
        <w:t xml:space="preserve"> Cada introducción d</w:t>
      </w:r>
      <w:r w:rsidRPr="00AC50B0">
        <w:rPr>
          <w:rFonts w:cstheme="minorHAnsi"/>
          <w:sz w:val="22"/>
          <w:szCs w:val="22"/>
          <w:lang w:val="es-ES"/>
        </w:rPr>
        <w:t xml:space="preserve">e un operador diádico – </w:t>
      </w:r>
      <m:oMath>
        <m:r>
          <w:rPr>
            <w:rFonts w:ascii="Cambria Math" w:hAnsi="Cambria Math" w:cstheme="minorHAnsi"/>
            <w:sz w:val="22"/>
            <w:szCs w:val="22"/>
            <w:lang w:val="es-ES"/>
          </w:rPr>
          <m:t xml:space="preserve">∧,  </m:t>
        </m:r>
        <m:r>
          <w:rPr>
            <w:rFonts w:ascii="Cambria Math" w:eastAsiaTheme="minorEastAsia" w:hAnsi="Cambria Math" w:cstheme="minorHAnsi"/>
            <w:sz w:val="22"/>
            <w:szCs w:val="22"/>
            <w:lang w:val="es-ES"/>
          </w:rPr>
          <m:t>∨,  ⊃,  ≡</m:t>
        </m:r>
      </m:oMath>
      <w:r w:rsidRPr="00AC50B0">
        <w:rPr>
          <w:rFonts w:eastAsiaTheme="minorEastAsia" w:cstheme="minorHAnsi"/>
          <w:sz w:val="22"/>
          <w:szCs w:val="22"/>
          <w:lang w:val="es-ES"/>
        </w:rPr>
        <w:t xml:space="preserve"> </w:t>
      </w:r>
      <w:r w:rsidRPr="00AC50B0">
        <w:rPr>
          <w:rFonts w:eastAsiaTheme="minorEastAsia" w:cstheme="minorHAnsi"/>
          <w:sz w:val="22"/>
          <w:szCs w:val="22"/>
          <w:lang w:val="es-ES"/>
        </w:rPr>
        <w:softHyphen/>
        <w:t xml:space="preserve">– </w:t>
      </w:r>
      <w:r w:rsidRPr="00AC50B0">
        <w:rPr>
          <w:rFonts w:cstheme="minorHAnsi"/>
          <w:sz w:val="22"/>
          <w:szCs w:val="22"/>
          <w:lang w:val="es-ES"/>
        </w:rPr>
        <w:t xml:space="preserve">debe venir acompañada por los símbolos de jerarquía – (  ) – para señalar su alcance, es decir, las dos fórmulas sobre las que opera. En cambio, la introducción del operador </w:t>
      </w:r>
      <w:proofErr w:type="spellStart"/>
      <w:r w:rsidRPr="00AC50B0">
        <w:rPr>
          <w:rFonts w:cstheme="minorHAnsi"/>
          <w:sz w:val="22"/>
          <w:szCs w:val="22"/>
          <w:lang w:val="es-ES"/>
        </w:rPr>
        <w:t>monádico</w:t>
      </w:r>
      <w:proofErr w:type="spellEnd"/>
      <w:r w:rsidRPr="00AC50B0">
        <w:rPr>
          <w:rFonts w:cstheme="minorHAnsi"/>
          <w:sz w:val="22"/>
          <w:szCs w:val="22"/>
          <w:lang w:val="es-ES"/>
        </w:rPr>
        <w:t xml:space="preserve"> – </w:t>
      </w:r>
      <m:oMath>
        <m:r>
          <m:rPr>
            <m:sty m:val="p"/>
          </m:rPr>
          <w:rPr>
            <w:rFonts w:ascii="Cambria Math" w:hAnsi="Cambria Math" w:cstheme="minorHAnsi"/>
            <w:sz w:val="22"/>
            <w:szCs w:val="22"/>
            <w:lang w:val="es-ES"/>
          </w:rPr>
          <m:t>¬</m:t>
        </m:r>
      </m:oMath>
      <w:r w:rsidRPr="00AC50B0">
        <w:rPr>
          <w:rFonts w:cstheme="minorHAnsi"/>
          <w:sz w:val="22"/>
          <w:szCs w:val="22"/>
          <w:lang w:val="es-ES"/>
        </w:rPr>
        <w:t xml:space="preserve"> – señala que su </w:t>
      </w:r>
      <w:r w:rsidRPr="00AC50B0">
        <w:rPr>
          <w:rFonts w:cstheme="minorHAnsi"/>
          <w:sz w:val="22"/>
          <w:szCs w:val="22"/>
          <w:lang w:val="es-ES"/>
        </w:rPr>
        <w:lastRenderedPageBreak/>
        <w:t xml:space="preserve">alcance se aplica solo a la fórmula que está inmediatamente a su derecha y no demanda la introducción de paréntesis. Los nombres diádico </w:t>
      </w:r>
      <w:r w:rsidRPr="00F13C07">
        <w:rPr>
          <w:rFonts w:cstheme="minorHAnsi"/>
          <w:sz w:val="22"/>
          <w:szCs w:val="22"/>
          <w:lang w:val="es-ES"/>
        </w:rPr>
        <w:t xml:space="preserve">y </w:t>
      </w:r>
      <w:proofErr w:type="spellStart"/>
      <w:r w:rsidRPr="00F13C07">
        <w:rPr>
          <w:rFonts w:cstheme="minorHAnsi"/>
          <w:sz w:val="22"/>
          <w:szCs w:val="22"/>
          <w:lang w:val="es-ES"/>
        </w:rPr>
        <w:t>monádico</w:t>
      </w:r>
      <w:proofErr w:type="spellEnd"/>
      <w:r w:rsidRPr="00F13C07">
        <w:rPr>
          <w:rFonts w:cstheme="minorHAnsi"/>
          <w:i/>
          <w:iCs/>
          <w:sz w:val="22"/>
          <w:szCs w:val="22"/>
          <w:lang w:val="es-ES"/>
        </w:rPr>
        <w:t xml:space="preserve"> </w:t>
      </w:r>
      <w:r w:rsidRPr="00F13C07">
        <w:rPr>
          <w:rFonts w:cstheme="minorHAnsi"/>
          <w:sz w:val="22"/>
          <w:szCs w:val="22"/>
          <w:lang w:val="es-ES"/>
        </w:rPr>
        <w:t>indican la cantidad de fórmulas sobre las que opera cada conector.</w:t>
      </w:r>
    </w:p>
    <w:p w14:paraId="4988B155" w14:textId="77777777" w:rsidR="001E2FDB" w:rsidRPr="00AC50B0" w:rsidRDefault="001E2FDB" w:rsidP="001E2FDB">
      <w:pPr>
        <w:spacing w:line="276" w:lineRule="auto"/>
        <w:jc w:val="both"/>
        <w:rPr>
          <w:rFonts w:cstheme="minorHAnsi"/>
          <w:sz w:val="22"/>
          <w:szCs w:val="22"/>
          <w:lang w:val="es-ES"/>
        </w:rPr>
      </w:pPr>
      <w:r w:rsidRPr="00F13C07">
        <w:rPr>
          <w:rFonts w:cstheme="minorHAnsi"/>
          <w:b/>
          <w:bCs/>
          <w:i/>
          <w:iCs/>
          <w:sz w:val="22"/>
          <w:szCs w:val="22"/>
          <w:lang w:val="es-ES"/>
        </w:rPr>
        <w:t xml:space="preserve">[2] </w:t>
      </w:r>
      <w:r w:rsidRPr="00F13C07">
        <w:rPr>
          <w:rFonts w:cstheme="minorHAnsi"/>
          <w:sz w:val="22"/>
          <w:szCs w:val="22"/>
          <w:lang w:val="es-ES"/>
        </w:rPr>
        <w:t>Toda</w:t>
      </w:r>
      <w:r w:rsidRPr="00AC50B0">
        <w:rPr>
          <w:rFonts w:cstheme="minorHAnsi"/>
          <w:sz w:val="22"/>
          <w:szCs w:val="22"/>
          <w:lang w:val="es-ES"/>
        </w:rPr>
        <w:t xml:space="preserve"> secuencia de símbolos de LC que no siga </w:t>
      </w:r>
      <w:r w:rsidRPr="00AC50B0">
        <w:rPr>
          <w:rFonts w:cstheme="minorHAnsi"/>
          <w:i/>
          <w:iCs/>
          <w:sz w:val="22"/>
          <w:szCs w:val="22"/>
          <w:lang w:val="es-ES"/>
        </w:rPr>
        <w:t>rf1-rf4</w:t>
      </w:r>
      <w:r w:rsidRPr="00AC50B0">
        <w:rPr>
          <w:rFonts w:cstheme="minorHAnsi"/>
          <w:sz w:val="22"/>
          <w:szCs w:val="22"/>
          <w:lang w:val="es-ES"/>
        </w:rPr>
        <w:t xml:space="preserve"> para construirse, será una expresión sin sentido en LC. No se le atribuye, ni siquiera, el nombre de fórmula. Por ello, cuando se hable de fórmulas se estará hablando exclusivamente de </w:t>
      </w:r>
      <w:proofErr w:type="spellStart"/>
      <w:r w:rsidRPr="00AC50B0">
        <w:rPr>
          <w:rFonts w:cstheme="minorHAnsi"/>
          <w:sz w:val="22"/>
          <w:szCs w:val="22"/>
          <w:lang w:val="es-ES"/>
        </w:rPr>
        <w:t>fbfs</w:t>
      </w:r>
      <w:proofErr w:type="spellEnd"/>
      <w:r w:rsidRPr="00AC50B0">
        <w:rPr>
          <w:rFonts w:cstheme="minorHAnsi"/>
          <w:sz w:val="22"/>
          <w:szCs w:val="22"/>
          <w:lang w:val="es-ES"/>
        </w:rPr>
        <w:t>.</w:t>
      </w:r>
    </w:p>
    <w:p w14:paraId="1C07EF56" w14:textId="77777777" w:rsidR="001E2FDB" w:rsidRPr="00F13C07" w:rsidRDefault="001E2FDB" w:rsidP="001E2FDB">
      <w:pPr>
        <w:spacing w:line="276" w:lineRule="auto"/>
        <w:rPr>
          <w:rFonts w:eastAsiaTheme="minorEastAsia" w:cstheme="minorHAnsi"/>
          <w:b/>
          <w:bCs/>
          <w:sz w:val="22"/>
          <w:szCs w:val="22"/>
          <w:lang w:val="es-ES"/>
        </w:rPr>
      </w:pPr>
    </w:p>
    <w:p w14:paraId="77756778" w14:textId="77777777" w:rsidR="001E2FDB" w:rsidRPr="00F13C07" w:rsidRDefault="001E2FDB" w:rsidP="001E2FDB">
      <w:pPr>
        <w:spacing w:line="276" w:lineRule="auto"/>
        <w:rPr>
          <w:rFonts w:eastAsiaTheme="minorEastAsia" w:cstheme="minorHAnsi"/>
          <w:b/>
          <w:bCs/>
          <w:sz w:val="22"/>
          <w:szCs w:val="22"/>
          <w:lang w:val="es-ES"/>
        </w:rPr>
      </w:pPr>
      <w:r w:rsidRPr="00F13C07">
        <w:rPr>
          <w:rFonts w:eastAsiaTheme="minorEastAsia" w:cstheme="minorHAnsi"/>
          <w:b/>
          <w:bCs/>
          <w:sz w:val="22"/>
          <w:szCs w:val="22"/>
          <w:lang w:val="es-ES"/>
        </w:rPr>
        <w:t>2. Árboles sintácticos</w:t>
      </w:r>
    </w:p>
    <w:p w14:paraId="6E0F4D65" w14:textId="54C1665A" w:rsidR="001E2FDB" w:rsidRPr="00F13C07" w:rsidRDefault="001E2FDB" w:rsidP="001E2FDB">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 xml:space="preserve">Si </w:t>
      </w:r>
      <w:r>
        <w:rPr>
          <w:rFonts w:eastAsiaTheme="minorEastAsia" w:cstheme="minorHAnsi"/>
          <w:sz w:val="22"/>
          <w:szCs w:val="22"/>
          <w:lang w:val="es-ES"/>
        </w:rPr>
        <w:t xml:space="preserve">la formación </w:t>
      </w:r>
      <w:r w:rsidRPr="00F13C07">
        <w:rPr>
          <w:rFonts w:eastAsiaTheme="minorEastAsia" w:cstheme="minorHAnsi"/>
          <w:sz w:val="22"/>
          <w:szCs w:val="22"/>
          <w:lang w:val="es-ES"/>
        </w:rPr>
        <w:t xml:space="preserve">toda </w:t>
      </w:r>
      <w:r>
        <w:rPr>
          <w:rFonts w:eastAsiaTheme="minorEastAsia" w:cstheme="minorHAnsi"/>
          <w:sz w:val="22"/>
          <w:szCs w:val="22"/>
          <w:lang w:val="es-ES"/>
        </w:rPr>
        <w:t>fbf</w:t>
      </w:r>
      <w:r>
        <w:rPr>
          <w:rFonts w:eastAsiaTheme="minorEastAsia" w:cstheme="minorHAnsi"/>
          <w:i/>
          <w:iCs/>
          <w:sz w:val="22"/>
          <w:szCs w:val="22"/>
          <w:lang w:val="es-ES"/>
        </w:rPr>
        <w:t xml:space="preserve"> </w:t>
      </w:r>
      <w:r w:rsidRPr="00F13C07">
        <w:rPr>
          <w:rFonts w:eastAsiaTheme="minorEastAsia" w:cstheme="minorHAnsi"/>
          <w:sz w:val="22"/>
          <w:szCs w:val="22"/>
          <w:lang w:val="es-ES"/>
        </w:rPr>
        <w:t xml:space="preserve">debe seguir las reglas </w:t>
      </w:r>
      <w:r w:rsidRPr="00F13C07">
        <w:rPr>
          <w:rFonts w:eastAsiaTheme="minorEastAsia" w:cstheme="minorHAnsi"/>
          <w:i/>
          <w:iCs/>
          <w:sz w:val="22"/>
          <w:szCs w:val="22"/>
          <w:lang w:val="es-ES"/>
        </w:rPr>
        <w:t>rf1-rf4</w:t>
      </w:r>
      <w:r w:rsidRPr="00F13C07">
        <w:rPr>
          <w:rFonts w:eastAsiaTheme="minorEastAsia" w:cstheme="minorHAnsi"/>
          <w:sz w:val="22"/>
          <w:szCs w:val="22"/>
          <w:lang w:val="es-ES"/>
        </w:rPr>
        <w:t xml:space="preserve">, entonces es posible rastrear todos los pasos seguidos en </w:t>
      </w:r>
      <w:r>
        <w:rPr>
          <w:rFonts w:eastAsiaTheme="minorEastAsia" w:cstheme="minorHAnsi"/>
          <w:sz w:val="22"/>
          <w:szCs w:val="22"/>
          <w:lang w:val="es-ES"/>
        </w:rPr>
        <w:t>ella</w:t>
      </w:r>
      <w:r w:rsidRPr="00F13C07">
        <w:rPr>
          <w:rFonts w:eastAsiaTheme="minorEastAsia" w:cstheme="minorHAnsi"/>
          <w:sz w:val="22"/>
          <w:szCs w:val="22"/>
          <w:lang w:val="es-ES"/>
        </w:rPr>
        <w:t xml:space="preserve">, en tanto serán aplicaciones de alguna de dichas reglas. </w:t>
      </w:r>
    </w:p>
    <w:tbl>
      <w:tblPr>
        <w:tblStyle w:val="Tablaconcuadrcula"/>
        <w:tblW w:w="0" w:type="auto"/>
        <w:tblLook w:val="04A0" w:firstRow="1" w:lastRow="0" w:firstColumn="1" w:lastColumn="0" w:noHBand="0" w:noVBand="1"/>
      </w:tblPr>
      <w:tblGrid>
        <w:gridCol w:w="8488"/>
      </w:tblGrid>
      <w:tr w:rsidR="001E2FDB" w:rsidRPr="00F13C07" w14:paraId="70E248B7" w14:textId="77777777" w:rsidTr="00E17C6F">
        <w:tc>
          <w:tcPr>
            <w:tcW w:w="8488" w:type="dxa"/>
          </w:tcPr>
          <w:p w14:paraId="5C18FD9F" w14:textId="77777777" w:rsidR="001E2FDB" w:rsidRPr="00F13C07" w:rsidRDefault="001E2FDB" w:rsidP="00E17C6F">
            <w:pPr>
              <w:spacing w:line="276" w:lineRule="auto"/>
              <w:rPr>
                <w:rFonts w:eastAsiaTheme="minorEastAsia" w:cstheme="minorHAnsi"/>
                <w:b/>
                <w:bCs/>
                <w:i/>
                <w:iCs/>
                <w:sz w:val="22"/>
                <w:szCs w:val="22"/>
                <w:lang w:val="es-ES"/>
              </w:rPr>
            </w:pPr>
            <w:r w:rsidRPr="00F13C07">
              <w:rPr>
                <w:rFonts w:eastAsiaTheme="minorEastAsia" w:cstheme="minorHAnsi"/>
                <w:b/>
                <w:bCs/>
                <w:i/>
                <w:iCs/>
                <w:sz w:val="22"/>
                <w:szCs w:val="22"/>
                <w:lang w:val="es-ES"/>
              </w:rPr>
              <w:t>Def. 1. Árbol sintáctico</w:t>
            </w:r>
          </w:p>
          <w:p w14:paraId="45C6A630" w14:textId="77777777" w:rsidR="001E2FDB" w:rsidRPr="00F13C07" w:rsidRDefault="001E2FDB" w:rsidP="00E17C6F">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 xml:space="preserve">Representación retrospectiva y única de la construcción de una fórmula </w:t>
            </w:r>
            <m:oMath>
              <m:r>
                <w:rPr>
                  <w:rFonts w:ascii="Cambria Math" w:hAnsi="Cambria Math" w:cstheme="minorHAnsi"/>
                  <w:sz w:val="22"/>
                  <w:szCs w:val="22"/>
                  <w:lang w:val="es-ES"/>
                </w:rPr>
                <m:t>ϕ</m:t>
              </m:r>
            </m:oMath>
          </w:p>
        </w:tc>
      </w:tr>
    </w:tbl>
    <w:p w14:paraId="340C870C" w14:textId="77777777" w:rsidR="001E2FDB" w:rsidRPr="00F13C07" w:rsidRDefault="001E2FDB" w:rsidP="001E2FDB">
      <w:pPr>
        <w:spacing w:line="276" w:lineRule="auto"/>
        <w:ind w:firstLine="708"/>
        <w:jc w:val="both"/>
        <w:rPr>
          <w:rFonts w:eastAsiaTheme="minorEastAsia" w:cstheme="minorHAnsi"/>
          <w:sz w:val="22"/>
          <w:szCs w:val="22"/>
          <w:lang w:val="es-ES"/>
        </w:rPr>
      </w:pPr>
    </w:p>
    <w:p w14:paraId="5FA5A6DB" w14:textId="77777777" w:rsidR="001E2FDB" w:rsidRPr="00F13C07" w:rsidRDefault="001E2FDB" w:rsidP="001E2FDB">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A continuación, se detallará cómo se elabora el árbol sintáctico de la fórmula:</w:t>
      </w:r>
    </w:p>
    <w:p w14:paraId="70FF150B" w14:textId="77777777" w:rsidR="001E2FDB" w:rsidRPr="00F13C07" w:rsidRDefault="001E2FDB" w:rsidP="001E2FDB">
      <w:pPr>
        <w:spacing w:line="276" w:lineRule="auto"/>
        <w:rPr>
          <w:rFonts w:eastAsiaTheme="minorEastAsia" w:cstheme="minorHAnsi"/>
          <w:sz w:val="22"/>
          <w:szCs w:val="22"/>
          <w:lang w:val="es-ES"/>
        </w:rPr>
      </w:pPr>
      <m:oMathPara>
        <m:oMath>
          <m:r>
            <w:rPr>
              <w:rFonts w:ascii="Cambria Math" w:hAnsi="Cambria Math" w:cstheme="minorHAnsi"/>
              <w:color w:val="156082" w:themeColor="accent1"/>
              <w:sz w:val="22"/>
              <w:szCs w:val="22"/>
              <w:lang w:val="es-ES"/>
            </w:rPr>
            <m:t xml:space="preserve">(¬(R ∧ S) </m:t>
          </m:r>
          <m:r>
            <w:rPr>
              <w:rFonts w:ascii="Cambria Math" w:hAnsi="Cambria Math" w:cstheme="minorHAnsi"/>
              <w:color w:val="156082" w:themeColor="accent1"/>
              <w:sz w:val="22"/>
              <w:szCs w:val="22"/>
              <w:highlight w:val="cyan"/>
              <w:lang w:val="es-ES"/>
            </w:rPr>
            <m:t>∨</m:t>
          </m:r>
          <m:r>
            <w:rPr>
              <w:rFonts w:ascii="Cambria Math" w:hAnsi="Cambria Math" w:cstheme="minorHAnsi"/>
              <w:color w:val="156082" w:themeColor="accent1"/>
              <w:sz w:val="22"/>
              <w:szCs w:val="22"/>
              <w:lang w:val="es-ES"/>
            </w:rPr>
            <m:t xml:space="preserve"> ¬Q)</m:t>
          </m:r>
        </m:oMath>
      </m:oMathPara>
    </w:p>
    <w:tbl>
      <w:tblPr>
        <w:tblStyle w:val="Tablaconcuadrcula"/>
        <w:tblW w:w="0" w:type="auto"/>
        <w:tblLook w:val="04A0" w:firstRow="1" w:lastRow="0" w:firstColumn="1" w:lastColumn="0" w:noHBand="0" w:noVBand="1"/>
      </w:tblPr>
      <w:tblGrid>
        <w:gridCol w:w="8488"/>
      </w:tblGrid>
      <w:tr w:rsidR="001E2FDB" w:rsidRPr="00F13C07" w14:paraId="62B2CE05" w14:textId="77777777" w:rsidTr="00E17C6F">
        <w:tc>
          <w:tcPr>
            <w:tcW w:w="8488" w:type="dxa"/>
          </w:tcPr>
          <w:p w14:paraId="04D74002" w14:textId="77777777" w:rsidR="001E2FDB" w:rsidRPr="00F13C07" w:rsidRDefault="001E2FDB" w:rsidP="00E17C6F">
            <w:pPr>
              <w:spacing w:line="276" w:lineRule="auto"/>
              <w:jc w:val="both"/>
              <w:rPr>
                <w:rFonts w:cstheme="minorHAnsi"/>
                <w:sz w:val="22"/>
                <w:szCs w:val="22"/>
                <w:lang w:val="es-ES"/>
              </w:rPr>
            </w:pPr>
            <w:r w:rsidRPr="00F13C07">
              <w:rPr>
                <w:rFonts w:eastAsiaTheme="minorEastAsia" w:cstheme="minorHAnsi"/>
                <w:b/>
                <w:bCs/>
                <w:sz w:val="22"/>
                <w:szCs w:val="22"/>
                <w:lang w:val="es-ES"/>
              </w:rPr>
              <w:t xml:space="preserve">Paso 1. </w:t>
            </w:r>
            <w:r w:rsidRPr="00F13C07">
              <w:rPr>
                <w:rFonts w:cstheme="minorHAnsi"/>
                <w:sz w:val="22"/>
                <w:szCs w:val="22"/>
                <w:lang w:val="es-ES"/>
              </w:rPr>
              <w:t xml:space="preserve">Determinar el </w:t>
            </w:r>
            <w:r w:rsidRPr="00D4009D">
              <w:rPr>
                <w:rFonts w:cstheme="minorHAnsi"/>
                <w:b/>
                <w:bCs/>
                <w:sz w:val="22"/>
                <w:szCs w:val="22"/>
                <w:lang w:val="es-ES"/>
              </w:rPr>
              <w:t>operador principal</w:t>
            </w:r>
            <w:r w:rsidRPr="00F13C07">
              <w:rPr>
                <w:rFonts w:cstheme="minorHAnsi"/>
                <w:sz w:val="22"/>
                <w:szCs w:val="22"/>
                <w:lang w:val="es-ES"/>
              </w:rPr>
              <w:t xml:space="preserve"> de la fórmula</w:t>
            </w:r>
          </w:p>
          <w:p w14:paraId="50BF4DB0" w14:textId="77777777" w:rsidR="001E2FDB" w:rsidRPr="00F13C07" w:rsidRDefault="001E2FDB" w:rsidP="00E17C6F">
            <w:pPr>
              <w:pStyle w:val="Prrafodelista"/>
              <w:numPr>
                <w:ilvl w:val="0"/>
                <w:numId w:val="4"/>
              </w:numPr>
              <w:spacing w:line="276" w:lineRule="auto"/>
              <w:ind w:left="880"/>
              <w:jc w:val="both"/>
              <w:rPr>
                <w:rFonts w:eastAsia="MS Gothic" w:cstheme="minorHAnsi"/>
                <w:sz w:val="22"/>
                <w:szCs w:val="22"/>
                <w:lang w:val="es-ES"/>
              </w:rPr>
            </w:pPr>
            <w:r w:rsidRPr="00F13C07">
              <w:rPr>
                <w:rFonts w:cstheme="minorHAnsi"/>
                <w:sz w:val="22"/>
                <w:szCs w:val="22"/>
                <w:lang w:val="es-ES"/>
              </w:rPr>
              <w:t xml:space="preserve">Si, partiendo desde la izquierda, el primer símbolo de la fórmula es una </w:t>
            </w:r>
            <w:r w:rsidRPr="00F13C07">
              <w:rPr>
                <w:rFonts w:cstheme="minorHAnsi"/>
                <w:b/>
                <w:bCs/>
                <w:sz w:val="22"/>
                <w:szCs w:val="22"/>
                <w:lang w:val="es-ES"/>
              </w:rPr>
              <w:t>negación</w:t>
            </w:r>
            <w:r w:rsidRPr="00F13C07">
              <w:rPr>
                <w:rFonts w:cstheme="minorHAnsi"/>
                <w:sz w:val="22"/>
                <w:szCs w:val="22"/>
                <w:lang w:val="es-ES"/>
              </w:rPr>
              <w:t>, este es el operador principal (</w:t>
            </w:r>
            <w:r w:rsidRPr="00F13C07">
              <w:rPr>
                <w:rFonts w:cstheme="minorHAnsi"/>
                <w:b/>
                <w:bCs/>
                <w:sz w:val="22"/>
                <w:szCs w:val="22"/>
                <w:lang w:val="es-ES"/>
              </w:rPr>
              <w:t>ojo</w:t>
            </w:r>
            <w:r w:rsidRPr="00F13C07">
              <w:rPr>
                <w:rFonts w:cstheme="minorHAnsi"/>
                <w:sz w:val="22"/>
                <w:szCs w:val="22"/>
                <w:lang w:val="es-ES"/>
              </w:rPr>
              <w:t>: los paréntesis cuentan como símbolos)</w:t>
            </w:r>
          </w:p>
          <w:p w14:paraId="56144548" w14:textId="77777777" w:rsidR="001E2FDB" w:rsidRPr="00F13C07" w:rsidRDefault="001E2FDB" w:rsidP="00E17C6F">
            <w:pPr>
              <w:pStyle w:val="Prrafodelista"/>
              <w:numPr>
                <w:ilvl w:val="0"/>
                <w:numId w:val="4"/>
              </w:numPr>
              <w:spacing w:line="276" w:lineRule="auto"/>
              <w:ind w:left="880"/>
              <w:jc w:val="both"/>
              <w:rPr>
                <w:rFonts w:eastAsia="MS Gothic"/>
                <w:sz w:val="22"/>
                <w:szCs w:val="22"/>
                <w:lang w:val="es-ES"/>
              </w:rPr>
            </w:pPr>
            <w:r w:rsidRPr="26B65DFD">
              <w:rPr>
                <w:sz w:val="22"/>
                <w:szCs w:val="22"/>
                <w:lang w:val="es-ES"/>
              </w:rPr>
              <w:t xml:space="preserve">Si no, el operador principal será un operador </w:t>
            </w:r>
            <w:r w:rsidRPr="26B65DFD">
              <w:rPr>
                <w:b/>
                <w:bCs/>
                <w:sz w:val="22"/>
                <w:szCs w:val="22"/>
                <w:lang w:val="es-ES"/>
              </w:rPr>
              <w:t>diádico</w:t>
            </w:r>
            <w:r w:rsidRPr="26B65DFD">
              <w:rPr>
                <w:sz w:val="22"/>
                <w:szCs w:val="22"/>
                <w:lang w:val="es-ES"/>
              </w:rPr>
              <w:t xml:space="preserve">. Para determinarlo hay que contar, desde la izquierda, los paréntesis de apertura – </w:t>
            </w:r>
            <w:proofErr w:type="gramStart"/>
            <w:r w:rsidRPr="26B65DFD">
              <w:rPr>
                <w:b/>
                <w:bCs/>
                <w:sz w:val="22"/>
                <w:szCs w:val="22"/>
                <w:lang w:val="es-ES"/>
              </w:rPr>
              <w:t>(</w:t>
            </w:r>
            <w:r w:rsidRPr="26B65DFD">
              <w:rPr>
                <w:sz w:val="22"/>
                <w:szCs w:val="22"/>
                <w:lang w:val="es-ES"/>
              </w:rPr>
              <w:t xml:space="preserve"> –</w:t>
            </w:r>
            <w:proofErr w:type="gramEnd"/>
            <w:r w:rsidRPr="26B65DFD">
              <w:rPr>
                <w:sz w:val="22"/>
                <w:szCs w:val="22"/>
                <w:lang w:val="es-ES"/>
              </w:rPr>
              <w:t xml:space="preserve"> y   los paréntesis de cierre – </w:t>
            </w:r>
            <w:r w:rsidRPr="26B65DFD">
              <w:rPr>
                <w:b/>
                <w:bCs/>
                <w:sz w:val="22"/>
                <w:szCs w:val="22"/>
                <w:lang w:val="es-ES"/>
              </w:rPr>
              <w:t>)</w:t>
            </w:r>
            <w:r w:rsidRPr="26B65DFD">
              <w:rPr>
                <w:sz w:val="22"/>
                <w:szCs w:val="22"/>
                <w:lang w:val="es-ES"/>
              </w:rPr>
              <w:t xml:space="preserve"> –: </w:t>
            </w:r>
            <w:r w:rsidRPr="26B65DFD">
              <w:rPr>
                <w:b/>
                <w:bCs/>
                <w:sz w:val="22"/>
                <w:szCs w:val="22"/>
                <w:lang w:val="es-ES"/>
              </w:rPr>
              <w:t>cuando el número de paréntesis de apertura sea mayor por uno al de paréntesis de cierre</w:t>
            </w:r>
            <w:r w:rsidRPr="26B65DFD">
              <w:rPr>
                <w:sz w:val="22"/>
                <w:szCs w:val="22"/>
                <w:lang w:val="es-ES"/>
              </w:rPr>
              <w:t xml:space="preserve"> (1-0, 2-1, etc</w:t>
            </w:r>
            <w:r w:rsidRPr="26B65DFD">
              <w:rPr>
                <w:b/>
                <w:bCs/>
                <w:sz w:val="22"/>
                <w:szCs w:val="22"/>
                <w:lang w:val="es-ES"/>
              </w:rPr>
              <w:t>.</w:t>
            </w:r>
            <w:r w:rsidRPr="26B65DFD">
              <w:rPr>
                <w:sz w:val="22"/>
                <w:szCs w:val="22"/>
                <w:lang w:val="es-ES"/>
              </w:rPr>
              <w:t>)</w:t>
            </w:r>
            <w:r w:rsidRPr="26B65DFD">
              <w:rPr>
                <w:b/>
                <w:bCs/>
                <w:sz w:val="22"/>
                <w:szCs w:val="22"/>
                <w:lang w:val="es-ES"/>
              </w:rPr>
              <w:t>, el primer operador diádico que aparezca a la derecha será el operador principal</w:t>
            </w:r>
            <w:r w:rsidRPr="26B65DFD">
              <w:rPr>
                <w:sz w:val="22"/>
                <w:szCs w:val="22"/>
                <w:lang w:val="es-ES"/>
              </w:rPr>
              <w:t>.</w:t>
            </w:r>
          </w:p>
        </w:tc>
      </w:tr>
      <w:tr w:rsidR="001E2FDB" w:rsidRPr="00F13C07" w14:paraId="28E41392" w14:textId="77777777" w:rsidTr="00E17C6F">
        <w:tc>
          <w:tcPr>
            <w:tcW w:w="8488" w:type="dxa"/>
          </w:tcPr>
          <w:p w14:paraId="0096811E" w14:textId="77777777" w:rsidR="001E2FDB" w:rsidRPr="00F13C07" w:rsidRDefault="001E2FDB" w:rsidP="00E17C6F">
            <w:pPr>
              <w:spacing w:line="276" w:lineRule="auto"/>
              <w:jc w:val="center"/>
              <w:rPr>
                <w:rFonts w:cstheme="minorHAnsi"/>
                <w:color w:val="156082" w:themeColor="accent1"/>
                <w:sz w:val="22"/>
                <w:szCs w:val="22"/>
                <w:lang w:val="es-ES"/>
              </w:rPr>
            </w:pPr>
            <w:r w:rsidRPr="00F13C07">
              <w:rPr>
                <w:rFonts w:cstheme="minorHAnsi"/>
                <w:color w:val="156082" w:themeColor="accent1"/>
                <w:sz w:val="22"/>
                <w:szCs w:val="22"/>
                <w:lang w:val="es-ES"/>
              </w:rPr>
              <w:t>En el ejemplo, el operador principal es la “</w:t>
            </w:r>
            <m:oMath>
              <m:r>
                <w:rPr>
                  <w:rFonts w:ascii="Cambria Math" w:hAnsi="Cambria Math" w:cstheme="minorHAnsi"/>
                  <w:color w:val="156082" w:themeColor="accent1"/>
                  <w:sz w:val="22"/>
                  <w:szCs w:val="22"/>
                  <w:lang w:val="es-ES"/>
                </w:rPr>
                <m:t>∨</m:t>
              </m:r>
            </m:oMath>
            <w:r w:rsidRPr="00F13C07">
              <w:rPr>
                <w:rFonts w:cstheme="minorHAnsi"/>
                <w:color w:val="156082" w:themeColor="accent1"/>
                <w:sz w:val="22"/>
                <w:szCs w:val="22"/>
                <w:lang w:val="es-ES"/>
              </w:rPr>
              <w:t>”.</w:t>
            </w:r>
          </w:p>
        </w:tc>
      </w:tr>
      <w:tr w:rsidR="001E2FDB" w:rsidRPr="00F13C07" w14:paraId="731D86E3" w14:textId="77777777" w:rsidTr="00E17C6F">
        <w:tc>
          <w:tcPr>
            <w:tcW w:w="8488" w:type="dxa"/>
          </w:tcPr>
          <w:p w14:paraId="50CFA04E" w14:textId="77777777" w:rsidR="001E2FDB" w:rsidRPr="00F13C07" w:rsidRDefault="001E2FDB" w:rsidP="00E17C6F">
            <w:pPr>
              <w:spacing w:line="276" w:lineRule="auto"/>
              <w:jc w:val="both"/>
              <w:rPr>
                <w:rFonts w:cstheme="minorHAnsi"/>
                <w:sz w:val="22"/>
                <w:szCs w:val="22"/>
                <w:lang w:val="es-ES"/>
              </w:rPr>
            </w:pPr>
            <w:r w:rsidRPr="00F13C07">
              <w:rPr>
                <w:rFonts w:cstheme="minorHAnsi"/>
                <w:b/>
                <w:bCs/>
                <w:sz w:val="22"/>
                <w:szCs w:val="22"/>
                <w:lang w:val="es-ES"/>
              </w:rPr>
              <w:t>Paso 2.</w:t>
            </w:r>
            <w:r w:rsidRPr="00F13C07">
              <w:rPr>
                <w:rFonts w:cstheme="minorHAnsi"/>
                <w:sz w:val="22"/>
                <w:szCs w:val="22"/>
                <w:lang w:val="es-ES"/>
              </w:rPr>
              <w:t xml:space="preserve"> Eliminar el </w:t>
            </w:r>
            <w:r w:rsidRPr="00D4009D">
              <w:rPr>
                <w:rFonts w:cstheme="minorHAnsi"/>
                <w:sz w:val="22"/>
                <w:szCs w:val="22"/>
                <w:lang w:val="es-ES"/>
              </w:rPr>
              <w:t>operador principal</w:t>
            </w:r>
          </w:p>
          <w:p w14:paraId="4845B4A1" w14:textId="77777777" w:rsidR="001E2FDB" w:rsidRPr="00F13C07" w:rsidRDefault="001E2FDB" w:rsidP="00E17C6F">
            <w:pPr>
              <w:pStyle w:val="Prrafodelista"/>
              <w:numPr>
                <w:ilvl w:val="0"/>
                <w:numId w:val="5"/>
              </w:numPr>
              <w:spacing w:line="276" w:lineRule="auto"/>
              <w:ind w:left="851"/>
              <w:jc w:val="both"/>
              <w:rPr>
                <w:rFonts w:cstheme="minorHAnsi"/>
                <w:sz w:val="22"/>
                <w:szCs w:val="22"/>
                <w:lang w:val="es-ES"/>
              </w:rPr>
            </w:pPr>
            <w:r w:rsidRPr="00F13C07">
              <w:rPr>
                <w:rFonts w:cstheme="minorHAnsi"/>
                <w:sz w:val="22"/>
                <w:szCs w:val="22"/>
                <w:lang w:val="es-ES"/>
              </w:rPr>
              <w:t xml:space="preserve">Si el operador principal es la </w:t>
            </w:r>
            <w:r w:rsidRPr="00F13C07">
              <w:rPr>
                <w:rFonts w:cstheme="minorHAnsi"/>
                <w:b/>
                <w:bCs/>
                <w:sz w:val="22"/>
                <w:szCs w:val="22"/>
                <w:lang w:val="es-ES"/>
              </w:rPr>
              <w:t>negación</w:t>
            </w:r>
            <w:r w:rsidRPr="00F13C07">
              <w:rPr>
                <w:rFonts w:cstheme="minorHAnsi"/>
                <w:sz w:val="22"/>
                <w:szCs w:val="22"/>
                <w:lang w:val="es-ES"/>
              </w:rPr>
              <w:t>, se debe eliminar y consignar la fórmula resultante encima de la fórmula original. Entre ellas, se debe trazar una línea horizontal que indica el alcance de la negación.</w:t>
            </w:r>
          </w:p>
          <w:p w14:paraId="352F5004" w14:textId="77777777" w:rsidR="001E2FDB" w:rsidRPr="00F13C07" w:rsidRDefault="001E2FDB" w:rsidP="00E17C6F">
            <w:pPr>
              <w:pStyle w:val="Prrafodelista"/>
              <w:numPr>
                <w:ilvl w:val="0"/>
                <w:numId w:val="5"/>
              </w:numPr>
              <w:spacing w:line="276" w:lineRule="auto"/>
              <w:ind w:left="851"/>
              <w:jc w:val="both"/>
              <w:rPr>
                <w:rFonts w:cstheme="minorHAnsi"/>
                <w:sz w:val="22"/>
                <w:szCs w:val="22"/>
                <w:lang w:val="es-ES"/>
              </w:rPr>
            </w:pPr>
            <w:r w:rsidRPr="00F13C07">
              <w:rPr>
                <w:rFonts w:cstheme="minorHAnsi"/>
                <w:sz w:val="22"/>
                <w:szCs w:val="22"/>
                <w:lang w:val="es-ES"/>
              </w:rPr>
              <w:t xml:space="preserve">Si el operador principal es </w:t>
            </w:r>
            <w:r w:rsidRPr="00F13C07">
              <w:rPr>
                <w:rFonts w:cstheme="minorHAnsi"/>
                <w:b/>
                <w:bCs/>
                <w:sz w:val="22"/>
                <w:szCs w:val="22"/>
                <w:lang w:val="es-ES"/>
              </w:rPr>
              <w:t>diádico</w:t>
            </w:r>
            <w:r w:rsidRPr="00F13C07">
              <w:rPr>
                <w:rFonts w:cstheme="minorHAnsi"/>
                <w:sz w:val="22"/>
                <w:szCs w:val="22"/>
                <w:lang w:val="es-ES"/>
              </w:rPr>
              <w:t xml:space="preserve">, se debe eliminar </w:t>
            </w:r>
            <w:r w:rsidRPr="00F13C07">
              <w:rPr>
                <w:rFonts w:cstheme="minorHAnsi"/>
                <w:b/>
                <w:bCs/>
                <w:sz w:val="22"/>
                <w:szCs w:val="22"/>
                <w:lang w:val="es-ES"/>
              </w:rPr>
              <w:t>junto con los paréntesis externos</w:t>
            </w:r>
            <w:r w:rsidRPr="00F13C07">
              <w:rPr>
                <w:rFonts w:cstheme="minorHAnsi"/>
                <w:sz w:val="22"/>
                <w:szCs w:val="22"/>
                <w:lang w:val="es-ES"/>
              </w:rPr>
              <w:t xml:space="preserve"> de la fórmula analizada. A continuación, hay que consignar las dos fórmulas resultantes, en extremos opuestos, encima de la fórmula analizada. Finalmente, se debe trazar una línea horizontal debajo de estas dos fórmulas y sobre la fórmula analizada para indicar el alcance del operador principal de esta. </w:t>
            </w:r>
          </w:p>
        </w:tc>
      </w:tr>
      <w:tr w:rsidR="001E2FDB" w:rsidRPr="00F13C07" w14:paraId="7F816097" w14:textId="77777777" w:rsidTr="00E17C6F">
        <w:tc>
          <w:tcPr>
            <w:tcW w:w="8488" w:type="dxa"/>
          </w:tcPr>
          <w:p w14:paraId="4ECC9FB6" w14:textId="77777777" w:rsidR="001E2FDB" w:rsidRPr="00F13C07" w:rsidRDefault="001E2FDB" w:rsidP="00E17C6F">
            <w:pPr>
              <w:spacing w:line="276" w:lineRule="auto"/>
              <w:jc w:val="center"/>
              <w:rPr>
                <w:rFonts w:eastAsiaTheme="minorEastAsia" w:cstheme="minorHAnsi"/>
                <w:color w:val="156082" w:themeColor="accent1"/>
                <w:sz w:val="22"/>
                <w:szCs w:val="22"/>
                <w:lang w:val="es-ES"/>
              </w:rPr>
            </w:pPr>
            <w:r w:rsidRPr="00F13C07">
              <w:rPr>
                <w:rFonts w:cstheme="minorHAnsi"/>
                <w:color w:val="156082" w:themeColor="accent1"/>
                <w:sz w:val="22"/>
                <w:szCs w:val="22"/>
                <w:lang w:val="es-ES"/>
              </w:rPr>
              <w:t>En el ejemplo, la eliminación del operador diádico “</w:t>
            </w:r>
            <m:oMath>
              <m:r>
                <w:rPr>
                  <w:rFonts w:ascii="Cambria Math" w:hAnsi="Cambria Math" w:cstheme="minorHAnsi"/>
                  <w:color w:val="156082" w:themeColor="accent1"/>
                  <w:sz w:val="22"/>
                  <w:szCs w:val="22"/>
                  <w:lang w:val="es-ES"/>
                </w:rPr>
                <m:t>∨</m:t>
              </m:r>
            </m:oMath>
            <w:r w:rsidRPr="00F13C07">
              <w:rPr>
                <w:rFonts w:eastAsiaTheme="minorEastAsia" w:cstheme="minorHAnsi"/>
                <w:color w:val="156082" w:themeColor="accent1"/>
                <w:sz w:val="22"/>
                <w:szCs w:val="22"/>
                <w:lang w:val="es-ES"/>
              </w:rPr>
              <w:t>” sería así:</w:t>
            </w:r>
          </w:p>
          <w:p w14:paraId="1B17DCAA" w14:textId="77777777" w:rsidR="001E2FDB" w:rsidRPr="00F13C07" w:rsidRDefault="001E2FDB" w:rsidP="00E17C6F">
            <w:pPr>
              <w:spacing w:line="276" w:lineRule="auto"/>
              <w:jc w:val="center"/>
              <w:rPr>
                <w:rFonts w:eastAsiaTheme="minorEastAsia" w:cstheme="minorHAnsi"/>
                <w:color w:val="156082" w:themeColor="accent1"/>
                <w:sz w:val="22"/>
                <w:szCs w:val="22"/>
                <w:u w:val="single"/>
                <w:lang w:val="es-ES"/>
              </w:rPr>
            </w:pPr>
            <m:oMath>
              <m:r>
                <w:rPr>
                  <w:rFonts w:ascii="Cambria Math" w:hAnsi="Cambria Math" w:cstheme="minorHAnsi"/>
                  <w:color w:val="156082" w:themeColor="accent1"/>
                  <w:sz w:val="22"/>
                  <w:szCs w:val="22"/>
                  <w:u w:val="single"/>
                  <w:lang w:val="es-ES"/>
                </w:rPr>
                <m:t>¬</m:t>
              </m:r>
              <m:d>
                <m:dPr>
                  <m:ctrlPr>
                    <w:rPr>
                      <w:rFonts w:ascii="Cambria Math" w:hAnsi="Cambria Math" w:cstheme="minorHAnsi"/>
                      <w:i/>
                      <w:color w:val="156082" w:themeColor="accent1"/>
                      <w:sz w:val="22"/>
                      <w:szCs w:val="22"/>
                      <w:u w:val="single"/>
                      <w:lang w:val="es-ES"/>
                    </w:rPr>
                  </m:ctrlPr>
                </m:dPr>
                <m:e>
                  <m:r>
                    <w:rPr>
                      <w:rFonts w:ascii="Cambria Math" w:hAnsi="Cambria Math" w:cstheme="minorHAnsi"/>
                      <w:color w:val="156082" w:themeColor="accent1"/>
                      <w:sz w:val="22"/>
                      <w:szCs w:val="22"/>
                      <w:u w:val="single"/>
                      <w:lang w:val="es-ES"/>
                    </w:rPr>
                    <m:t>R ∧ S</m:t>
                  </m:r>
                </m:e>
              </m:d>
            </m:oMath>
            <w:r w:rsidRPr="00F13C07">
              <w:rPr>
                <w:rFonts w:eastAsiaTheme="minorEastAsia" w:cstheme="minorHAnsi"/>
                <w:color w:val="156082" w:themeColor="accent1"/>
                <w:sz w:val="22"/>
                <w:szCs w:val="22"/>
                <w:u w:val="single"/>
                <w:lang w:val="es-ES"/>
              </w:rPr>
              <w:t xml:space="preserve"> </w:t>
            </w:r>
            <w:r w:rsidRPr="00F13C07">
              <w:rPr>
                <w:rFonts w:eastAsiaTheme="minorEastAsia" w:cstheme="minorHAnsi"/>
                <w:color w:val="156082" w:themeColor="accent1"/>
                <w:sz w:val="22"/>
                <w:szCs w:val="22"/>
                <w:u w:val="single"/>
                <w:lang w:val="es-ES"/>
              </w:rPr>
              <w:tab/>
            </w:r>
            <w:r w:rsidRPr="00F13C07">
              <w:rPr>
                <w:rFonts w:eastAsiaTheme="minorEastAsia" w:cstheme="minorHAnsi"/>
                <w:color w:val="156082" w:themeColor="accent1"/>
                <w:sz w:val="22"/>
                <w:szCs w:val="22"/>
                <w:u w:val="single"/>
                <w:lang w:val="es-ES"/>
              </w:rPr>
              <w:tab/>
            </w:r>
            <m:oMath>
              <m:r>
                <w:rPr>
                  <w:rFonts w:ascii="Cambria Math" w:hAnsi="Cambria Math" w:cstheme="minorHAnsi"/>
                  <w:color w:val="156082" w:themeColor="accent1"/>
                  <w:sz w:val="22"/>
                  <w:szCs w:val="22"/>
                  <w:u w:val="single"/>
                  <w:lang w:val="es-ES"/>
                </w:rPr>
                <m:t>¬Q</m:t>
              </m:r>
            </m:oMath>
          </w:p>
          <w:p w14:paraId="7D792D89" w14:textId="77777777" w:rsidR="001E2FDB" w:rsidRPr="00F13C07" w:rsidRDefault="001E2FDB" w:rsidP="00E17C6F">
            <w:pPr>
              <w:spacing w:line="276" w:lineRule="auto"/>
              <w:jc w:val="center"/>
              <w:rPr>
                <w:rFonts w:eastAsiaTheme="minorEastAsia" w:cstheme="minorHAnsi"/>
                <w:color w:val="156082" w:themeColor="accent1"/>
                <w:sz w:val="22"/>
                <w:szCs w:val="22"/>
                <w:lang w:val="es-ES"/>
              </w:rPr>
            </w:pPr>
            <m:oMathPara>
              <m:oMathParaPr>
                <m:jc m:val="center"/>
              </m:oMathParaPr>
              <m:oMath>
                <m:r>
                  <w:rPr>
                    <w:rFonts w:ascii="Cambria Math" w:hAnsi="Cambria Math" w:cstheme="minorHAnsi"/>
                    <w:color w:val="156082" w:themeColor="accent1"/>
                    <w:sz w:val="22"/>
                    <w:szCs w:val="22"/>
                    <w:lang w:val="es-ES"/>
                  </w:rPr>
                  <m:t>(¬(R ∧ S) ∨ ¬Q)</m:t>
                </m:r>
              </m:oMath>
            </m:oMathPara>
          </w:p>
          <w:p w14:paraId="2CD4E16C" w14:textId="77777777" w:rsidR="001E2FDB" w:rsidRDefault="001E2FDB" w:rsidP="00E17C6F">
            <w:pPr>
              <w:spacing w:line="276" w:lineRule="auto"/>
              <w:jc w:val="center"/>
              <w:rPr>
                <w:rFonts w:cstheme="minorHAnsi"/>
                <w:sz w:val="22"/>
                <w:szCs w:val="22"/>
                <w:lang w:val="es-ES"/>
              </w:rPr>
            </w:pPr>
          </w:p>
          <w:p w14:paraId="7DD8C16D" w14:textId="77777777" w:rsidR="001E2FDB" w:rsidRPr="00F13C07" w:rsidRDefault="001E2FDB" w:rsidP="00E17C6F">
            <w:pPr>
              <w:spacing w:line="276" w:lineRule="auto"/>
              <w:jc w:val="center"/>
              <w:rPr>
                <w:rFonts w:cstheme="minorHAnsi"/>
                <w:b/>
                <w:bCs/>
                <w:sz w:val="22"/>
                <w:szCs w:val="22"/>
                <w:lang w:val="es-ES"/>
              </w:rPr>
            </w:pPr>
            <w:r w:rsidRPr="00F13C07">
              <w:rPr>
                <w:rFonts w:cstheme="minorHAnsi"/>
                <w:color w:val="156082" w:themeColor="accent1"/>
                <w:sz w:val="22"/>
                <w:szCs w:val="22"/>
                <w:lang w:val="es-ES"/>
              </w:rPr>
              <w:t xml:space="preserve">Esta representación retrospectiva muestra que el último paso en la construcción de la fórmula original fue la aplicación de </w:t>
            </w:r>
            <w:r w:rsidRPr="00F13C07">
              <w:rPr>
                <w:rFonts w:cstheme="minorHAnsi"/>
                <w:i/>
                <w:iCs/>
                <w:color w:val="156082" w:themeColor="accent1"/>
                <w:sz w:val="22"/>
                <w:szCs w:val="22"/>
                <w:lang w:val="es-ES"/>
              </w:rPr>
              <w:t xml:space="preserve">rf3 </w:t>
            </w:r>
            <w:r w:rsidRPr="00F13C07">
              <w:rPr>
                <w:rFonts w:cstheme="minorHAnsi"/>
                <w:color w:val="156082" w:themeColor="accent1"/>
                <w:sz w:val="22"/>
                <w:szCs w:val="22"/>
                <w:lang w:val="es-ES"/>
              </w:rPr>
              <w:t>para introducir el operador principal “</w:t>
            </w:r>
            <m:oMath>
              <m:r>
                <w:rPr>
                  <w:rFonts w:ascii="Cambria Math" w:hAnsi="Cambria Math" w:cstheme="minorHAnsi"/>
                  <w:color w:val="156082" w:themeColor="accent1"/>
                  <w:sz w:val="22"/>
                  <w:szCs w:val="22"/>
                  <w:lang w:val="es-ES"/>
                </w:rPr>
                <m:t>∨</m:t>
              </m:r>
            </m:oMath>
            <w:r w:rsidRPr="00F13C07">
              <w:rPr>
                <w:rFonts w:eastAsiaTheme="minorEastAsia" w:cstheme="minorHAnsi"/>
                <w:color w:val="156082" w:themeColor="accent1"/>
                <w:sz w:val="22"/>
                <w:szCs w:val="22"/>
                <w:lang w:val="es-ES"/>
              </w:rPr>
              <w:t>”</w:t>
            </w:r>
          </w:p>
        </w:tc>
      </w:tr>
      <w:tr w:rsidR="001E2FDB" w:rsidRPr="00F13C07" w14:paraId="7F558579" w14:textId="77777777" w:rsidTr="00E17C6F">
        <w:tc>
          <w:tcPr>
            <w:tcW w:w="8488" w:type="dxa"/>
          </w:tcPr>
          <w:p w14:paraId="21637393" w14:textId="77777777" w:rsidR="001E2FDB" w:rsidRPr="00F13C07" w:rsidRDefault="001E2FDB" w:rsidP="00E17C6F">
            <w:pPr>
              <w:spacing w:line="276" w:lineRule="auto"/>
              <w:jc w:val="both"/>
              <w:rPr>
                <w:rFonts w:cstheme="minorHAnsi"/>
                <w:color w:val="156082" w:themeColor="accent1"/>
                <w:sz w:val="22"/>
                <w:szCs w:val="22"/>
                <w:lang w:val="es-ES"/>
              </w:rPr>
            </w:pPr>
            <w:r w:rsidRPr="00F13C07">
              <w:rPr>
                <w:rFonts w:cstheme="minorHAnsi"/>
                <w:b/>
                <w:bCs/>
                <w:sz w:val="22"/>
                <w:szCs w:val="22"/>
                <w:lang w:val="es-ES"/>
              </w:rPr>
              <w:t>Paso 3.</w:t>
            </w:r>
            <w:r w:rsidRPr="00F13C07">
              <w:rPr>
                <w:rFonts w:cstheme="minorHAnsi"/>
                <w:sz w:val="22"/>
                <w:szCs w:val="22"/>
                <w:lang w:val="es-ES"/>
              </w:rPr>
              <w:t xml:space="preserve"> Si todas las fórmulas resultantes son fórmulas atómicas, el árbol sintáctico está terminado. Si no, se deberá aplicar nuevamente los pasos 1 y 2 con cada fórmula resultante o, como se llamará a partir de ahora, </w:t>
            </w:r>
            <w:proofErr w:type="spellStart"/>
            <w:r w:rsidRPr="00AC50B0">
              <w:rPr>
                <w:rFonts w:cstheme="minorHAnsi"/>
                <w:sz w:val="22"/>
                <w:szCs w:val="22"/>
                <w:u w:val="single"/>
                <w:lang w:val="es-ES"/>
              </w:rPr>
              <w:t>subfórmula</w:t>
            </w:r>
            <w:proofErr w:type="spellEnd"/>
            <w:r w:rsidRPr="00D4009D">
              <w:rPr>
                <w:rFonts w:cstheme="minorHAnsi"/>
                <w:b/>
                <w:bCs/>
                <w:sz w:val="22"/>
                <w:szCs w:val="22"/>
                <w:u w:val="single"/>
                <w:lang w:val="es-ES"/>
              </w:rPr>
              <w:t>.</w:t>
            </w:r>
          </w:p>
        </w:tc>
      </w:tr>
      <w:tr w:rsidR="001E2FDB" w:rsidRPr="00F13C07" w14:paraId="7B7C0A89" w14:textId="77777777" w:rsidTr="00E17C6F">
        <w:tc>
          <w:tcPr>
            <w:tcW w:w="8488" w:type="dxa"/>
          </w:tcPr>
          <w:p w14:paraId="0EEE6035" w14:textId="77777777" w:rsidR="001E2FDB" w:rsidRPr="00F13C07" w:rsidRDefault="001E2FDB" w:rsidP="00E17C6F">
            <w:pPr>
              <w:spacing w:line="276" w:lineRule="auto"/>
              <w:jc w:val="both"/>
              <w:rPr>
                <w:rFonts w:cstheme="minorHAnsi"/>
                <w:color w:val="156082" w:themeColor="accent1"/>
                <w:sz w:val="22"/>
                <w:szCs w:val="22"/>
                <w:lang w:val="es-ES"/>
              </w:rPr>
            </w:pPr>
            <w:r w:rsidRPr="00F13C07">
              <w:rPr>
                <w:rFonts w:cstheme="minorHAnsi"/>
                <w:color w:val="156082" w:themeColor="accent1"/>
                <w:sz w:val="22"/>
                <w:szCs w:val="22"/>
                <w:lang w:val="es-ES"/>
              </w:rPr>
              <w:t xml:space="preserve">En el ejemplo, ninguna de las </w:t>
            </w:r>
            <w:r w:rsidRPr="00F13C07">
              <w:rPr>
                <w:rFonts w:cstheme="minorHAnsi"/>
                <w:color w:val="156082" w:themeColor="accent1"/>
                <w:sz w:val="22"/>
                <w:szCs w:val="22"/>
                <w:u w:val="single"/>
                <w:lang w:val="es-ES"/>
              </w:rPr>
              <w:t>subfórmulas</w:t>
            </w:r>
            <w:r w:rsidRPr="00F13C07">
              <w:rPr>
                <w:rFonts w:cstheme="minorHAnsi"/>
                <w:color w:val="156082" w:themeColor="accent1"/>
                <w:sz w:val="22"/>
                <w:szCs w:val="22"/>
                <w:lang w:val="es-ES"/>
              </w:rPr>
              <w:t xml:space="preserve"> que se alcanzan en el paso 2 es atómica, así que se aplicará nuevamente los pasos 1 y 2 con cada una de ellas:</w:t>
            </w:r>
          </w:p>
          <w:p w14:paraId="69ED7E6F" w14:textId="77777777" w:rsidR="001E2FDB" w:rsidRPr="00F13C07" w:rsidRDefault="001E2FDB" w:rsidP="00E17C6F">
            <w:pPr>
              <w:spacing w:line="276" w:lineRule="auto"/>
              <w:ind w:left="2124" w:firstLine="708"/>
              <w:jc w:val="both"/>
              <w:rPr>
                <w:rFonts w:cstheme="minorHAnsi"/>
                <w:color w:val="156082" w:themeColor="accent1"/>
                <w:sz w:val="22"/>
                <w:szCs w:val="22"/>
                <w:u w:val="single"/>
                <w:lang w:val="es-ES"/>
              </w:rPr>
            </w:pPr>
            <w:r w:rsidRPr="00F13C07">
              <w:rPr>
                <w:rFonts w:eastAsiaTheme="minorEastAsia" w:cstheme="minorHAnsi"/>
                <w:color w:val="156082" w:themeColor="accent1"/>
                <w:sz w:val="22"/>
                <w:szCs w:val="22"/>
                <w:lang w:val="es-ES"/>
              </w:rPr>
              <w:t xml:space="preserve"> </w:t>
            </w:r>
            <w:r w:rsidRPr="00F13C07">
              <w:rPr>
                <w:rFonts w:eastAsiaTheme="minorEastAsia" w:cstheme="minorHAnsi"/>
                <w:color w:val="156082" w:themeColor="accent1"/>
                <w:sz w:val="22"/>
                <w:szCs w:val="22"/>
                <w:u w:val="single"/>
                <w:lang w:val="es-ES"/>
              </w:rPr>
              <w:t xml:space="preserve"> </w:t>
            </w:r>
            <m:oMath>
              <m:d>
                <m:dPr>
                  <m:ctrlPr>
                    <w:rPr>
                      <w:rFonts w:ascii="Cambria Math" w:hAnsi="Cambria Math" w:cstheme="minorHAnsi"/>
                      <w:i/>
                      <w:color w:val="156082" w:themeColor="accent1"/>
                      <w:sz w:val="22"/>
                      <w:szCs w:val="22"/>
                      <w:u w:val="single"/>
                      <w:lang w:val="es-ES"/>
                    </w:rPr>
                  </m:ctrlPr>
                </m:dPr>
                <m:e>
                  <m:r>
                    <w:rPr>
                      <w:rFonts w:ascii="Cambria Math" w:hAnsi="Cambria Math" w:cstheme="minorHAnsi"/>
                      <w:color w:val="156082" w:themeColor="accent1"/>
                      <w:sz w:val="22"/>
                      <w:szCs w:val="22"/>
                      <w:u w:val="single"/>
                      <w:lang w:val="es-ES"/>
                    </w:rPr>
                    <m:t>R ∧ S</m:t>
                  </m:r>
                </m:e>
              </m:d>
              <m:r>
                <w:rPr>
                  <w:rFonts w:ascii="Cambria Math" w:eastAsiaTheme="minorEastAsia" w:hAnsi="Cambria Math" w:cstheme="minorHAnsi"/>
                  <w:color w:val="156082" w:themeColor="accent1"/>
                  <w:sz w:val="22"/>
                  <w:szCs w:val="22"/>
                  <w:u w:val="single"/>
                  <w:lang w:val="es-ES"/>
                </w:rPr>
                <m:t xml:space="preserve"> </m:t>
              </m:r>
            </m:oMath>
            <w:r w:rsidRPr="00F13C07">
              <w:rPr>
                <w:rFonts w:eastAsiaTheme="minorEastAsia" w:cstheme="minorHAnsi"/>
                <w:color w:val="156082" w:themeColor="accent1"/>
                <w:sz w:val="22"/>
                <w:szCs w:val="22"/>
                <w:lang w:val="es-ES"/>
              </w:rPr>
              <w:tab/>
            </w:r>
            <w:r w:rsidRPr="00F13C07">
              <w:rPr>
                <w:rFonts w:eastAsiaTheme="minorEastAsia" w:cstheme="minorHAnsi"/>
                <w:color w:val="156082" w:themeColor="accent1"/>
                <w:sz w:val="22"/>
                <w:szCs w:val="22"/>
                <w:lang w:val="es-ES"/>
              </w:rPr>
              <w:tab/>
            </w:r>
            <w:r w:rsidRPr="00F13C07">
              <w:rPr>
                <w:rFonts w:eastAsiaTheme="minorEastAsia" w:cstheme="minorHAnsi"/>
                <w:color w:val="156082" w:themeColor="accent1"/>
                <w:sz w:val="22"/>
                <w:szCs w:val="22"/>
                <w:u w:val="single"/>
                <w:lang w:val="es-ES"/>
              </w:rPr>
              <w:t xml:space="preserve">  </w:t>
            </w:r>
            <m:oMath>
              <m:r>
                <w:rPr>
                  <w:rFonts w:ascii="Cambria Math" w:hAnsi="Cambria Math" w:cstheme="minorHAnsi"/>
                  <w:color w:val="156082" w:themeColor="accent1"/>
                  <w:sz w:val="22"/>
                  <w:szCs w:val="22"/>
                  <w:u w:val="single"/>
                  <w:lang w:val="es-ES"/>
                </w:rPr>
                <m:t>Q</m:t>
              </m:r>
            </m:oMath>
            <w:r w:rsidRPr="00F13C07">
              <w:rPr>
                <w:rFonts w:eastAsiaTheme="minorEastAsia" w:cstheme="minorHAnsi"/>
                <w:color w:val="156082" w:themeColor="accent1"/>
                <w:sz w:val="22"/>
                <w:szCs w:val="22"/>
                <w:u w:val="single"/>
                <w:lang w:val="es-ES"/>
              </w:rPr>
              <w:t xml:space="preserve">     </w:t>
            </w:r>
            <w:r w:rsidRPr="00F13C07">
              <w:rPr>
                <w:rFonts w:cstheme="minorHAnsi"/>
                <w:color w:val="156082" w:themeColor="accent1"/>
                <w:sz w:val="22"/>
                <w:szCs w:val="22"/>
                <w:u w:val="single"/>
                <w:lang w:val="es-ES"/>
              </w:rPr>
              <w:t xml:space="preserve">    </w:t>
            </w:r>
          </w:p>
          <w:p w14:paraId="57185678" w14:textId="77777777" w:rsidR="001E2FDB" w:rsidRPr="00F13C07" w:rsidRDefault="001E2FDB" w:rsidP="00E17C6F">
            <w:pPr>
              <w:spacing w:line="276" w:lineRule="auto"/>
              <w:ind w:left="2124" w:firstLine="708"/>
              <w:rPr>
                <w:rFonts w:eastAsiaTheme="minorEastAsia" w:cstheme="minorHAnsi"/>
                <w:color w:val="156082" w:themeColor="accent1"/>
                <w:sz w:val="22"/>
                <w:szCs w:val="22"/>
                <w:u w:val="single"/>
                <w:lang w:val="es-ES"/>
              </w:rPr>
            </w:pPr>
            <w:r w:rsidRPr="00F13C07">
              <w:rPr>
                <w:rFonts w:cstheme="minorHAnsi"/>
                <w:color w:val="156082" w:themeColor="accent1"/>
                <w:sz w:val="22"/>
                <w:szCs w:val="22"/>
                <w:lang w:val="es-ES"/>
              </w:rPr>
              <w:t xml:space="preserve"> </w:t>
            </w:r>
            <m:oMath>
              <m:r>
                <w:rPr>
                  <w:rFonts w:ascii="Cambria Math" w:hAnsi="Cambria Math" w:cstheme="minorHAnsi"/>
                  <w:color w:val="156082" w:themeColor="accent1"/>
                  <w:sz w:val="22"/>
                  <w:szCs w:val="22"/>
                  <w:u w:val="single"/>
                  <w:lang w:val="es-ES"/>
                </w:rPr>
                <m:t>¬</m:t>
              </m:r>
              <m:d>
                <m:dPr>
                  <m:ctrlPr>
                    <w:rPr>
                      <w:rFonts w:ascii="Cambria Math" w:hAnsi="Cambria Math" w:cstheme="minorHAnsi"/>
                      <w:i/>
                      <w:color w:val="156082" w:themeColor="accent1"/>
                      <w:sz w:val="22"/>
                      <w:szCs w:val="22"/>
                      <w:u w:val="single"/>
                      <w:lang w:val="es-ES"/>
                    </w:rPr>
                  </m:ctrlPr>
                </m:dPr>
                <m:e>
                  <m:r>
                    <w:rPr>
                      <w:rFonts w:ascii="Cambria Math" w:hAnsi="Cambria Math" w:cstheme="minorHAnsi"/>
                      <w:color w:val="156082" w:themeColor="accent1"/>
                      <w:sz w:val="22"/>
                      <w:szCs w:val="22"/>
                      <w:u w:val="single"/>
                      <w:lang w:val="es-ES"/>
                    </w:rPr>
                    <m:t>R ∧ S</m:t>
                  </m:r>
                </m:e>
              </m:d>
            </m:oMath>
            <w:r w:rsidRPr="00F13C07">
              <w:rPr>
                <w:rFonts w:eastAsiaTheme="minorEastAsia" w:cstheme="minorHAnsi"/>
                <w:color w:val="156082" w:themeColor="accent1"/>
                <w:sz w:val="22"/>
                <w:szCs w:val="22"/>
                <w:u w:val="single"/>
                <w:lang w:val="es-ES"/>
              </w:rPr>
              <w:t xml:space="preserve"> </w:t>
            </w:r>
            <w:r w:rsidRPr="00F13C07">
              <w:rPr>
                <w:rFonts w:eastAsiaTheme="minorEastAsia" w:cstheme="minorHAnsi"/>
                <w:color w:val="156082" w:themeColor="accent1"/>
                <w:sz w:val="22"/>
                <w:szCs w:val="22"/>
                <w:u w:val="single"/>
                <w:lang w:val="es-ES"/>
              </w:rPr>
              <w:tab/>
            </w:r>
            <w:r w:rsidRPr="00F13C07">
              <w:rPr>
                <w:rFonts w:eastAsiaTheme="minorEastAsia" w:cstheme="minorHAnsi"/>
                <w:color w:val="156082" w:themeColor="accent1"/>
                <w:sz w:val="22"/>
                <w:szCs w:val="22"/>
                <w:u w:val="single"/>
                <w:lang w:val="es-ES"/>
              </w:rPr>
              <w:tab/>
            </w:r>
            <m:oMath>
              <m:r>
                <w:rPr>
                  <w:rFonts w:ascii="Cambria Math" w:hAnsi="Cambria Math" w:cstheme="minorHAnsi"/>
                  <w:color w:val="156082" w:themeColor="accent1"/>
                  <w:sz w:val="22"/>
                  <w:szCs w:val="22"/>
                  <w:u w:val="single"/>
                  <w:lang w:val="es-ES"/>
                </w:rPr>
                <m:t>¬Q</m:t>
              </m:r>
            </m:oMath>
          </w:p>
          <w:p w14:paraId="5BBA13E2" w14:textId="77777777" w:rsidR="001E2FDB" w:rsidRPr="00F13C07" w:rsidRDefault="001E2FDB" w:rsidP="00E17C6F">
            <w:pPr>
              <w:spacing w:line="276" w:lineRule="auto"/>
              <w:rPr>
                <w:rFonts w:eastAsiaTheme="minorEastAsia" w:cstheme="minorHAnsi"/>
                <w:color w:val="156082" w:themeColor="accent1"/>
                <w:sz w:val="22"/>
                <w:szCs w:val="22"/>
                <w:lang w:val="es-ES"/>
              </w:rPr>
            </w:pPr>
            <m:oMathPara>
              <m:oMath>
                <m:r>
                  <w:rPr>
                    <w:rFonts w:ascii="Cambria Math" w:hAnsi="Cambria Math" w:cstheme="minorHAnsi"/>
                    <w:color w:val="156082" w:themeColor="accent1"/>
                    <w:sz w:val="22"/>
                    <w:szCs w:val="22"/>
                    <w:lang w:val="es-ES"/>
                  </w:rPr>
                  <m:t>(¬(R ∧ S) ∨ ¬Q)</m:t>
                </m:r>
              </m:oMath>
            </m:oMathPara>
          </w:p>
          <w:p w14:paraId="0C999A39" w14:textId="77777777" w:rsidR="001E2FDB" w:rsidRPr="00F13C07" w:rsidRDefault="001E2FDB" w:rsidP="00E17C6F">
            <w:pPr>
              <w:spacing w:line="276" w:lineRule="auto"/>
              <w:jc w:val="both"/>
              <w:rPr>
                <w:rFonts w:cstheme="minorHAnsi"/>
                <w:color w:val="156082" w:themeColor="accent1"/>
                <w:sz w:val="22"/>
                <w:szCs w:val="22"/>
                <w:lang w:val="es-ES"/>
              </w:rPr>
            </w:pPr>
          </w:p>
          <w:p w14:paraId="7BBE3D5E" w14:textId="77777777" w:rsidR="001E2FDB" w:rsidRPr="00F13C07" w:rsidRDefault="001E2FDB" w:rsidP="00E17C6F">
            <w:pPr>
              <w:spacing w:line="276" w:lineRule="auto"/>
              <w:jc w:val="both"/>
              <w:rPr>
                <w:rFonts w:cstheme="minorHAnsi"/>
                <w:color w:val="156082" w:themeColor="accent1"/>
                <w:sz w:val="22"/>
                <w:szCs w:val="22"/>
                <w:lang w:val="es-ES"/>
              </w:rPr>
            </w:pPr>
            <w:r w:rsidRPr="00F13C07">
              <w:rPr>
                <w:rFonts w:cstheme="minorHAnsi"/>
                <w:color w:val="156082" w:themeColor="accent1"/>
                <w:sz w:val="22"/>
                <w:szCs w:val="22"/>
                <w:lang w:val="es-ES"/>
              </w:rPr>
              <w:t>Para llegar las subfórmulas “</w:t>
            </w:r>
            <m:oMath>
              <m:r>
                <w:rPr>
                  <w:rFonts w:ascii="Cambria Math" w:hAnsi="Cambria Math" w:cstheme="minorHAnsi"/>
                  <w:color w:val="156082" w:themeColor="accent1"/>
                  <w:sz w:val="22"/>
                  <w:szCs w:val="22"/>
                  <w:lang w:val="es-ES"/>
                </w:rPr>
                <m:t>¬</m:t>
              </m:r>
              <m:d>
                <m:dPr>
                  <m:ctrlPr>
                    <w:rPr>
                      <w:rFonts w:ascii="Cambria Math" w:hAnsi="Cambria Math" w:cstheme="minorHAnsi"/>
                      <w:i/>
                      <w:color w:val="156082" w:themeColor="accent1"/>
                      <w:sz w:val="22"/>
                      <w:szCs w:val="22"/>
                      <w:lang w:val="es-ES"/>
                    </w:rPr>
                  </m:ctrlPr>
                </m:dPr>
                <m:e>
                  <m:r>
                    <w:rPr>
                      <w:rFonts w:ascii="Cambria Math" w:hAnsi="Cambria Math" w:cstheme="minorHAnsi"/>
                      <w:color w:val="156082" w:themeColor="accent1"/>
                      <w:sz w:val="22"/>
                      <w:szCs w:val="22"/>
                      <w:lang w:val="es-ES"/>
                    </w:rPr>
                    <m:t>R ∧ S</m:t>
                  </m:r>
                </m:e>
              </m:d>
            </m:oMath>
            <w:r w:rsidRPr="00F13C07">
              <w:rPr>
                <w:rFonts w:cstheme="minorHAnsi"/>
                <w:color w:val="156082" w:themeColor="accent1"/>
                <w:sz w:val="22"/>
                <w:szCs w:val="22"/>
                <w:lang w:val="es-ES"/>
              </w:rPr>
              <w:t>” y “</w:t>
            </w:r>
            <m:oMath>
              <m:r>
                <w:rPr>
                  <w:rFonts w:ascii="Cambria Math" w:hAnsi="Cambria Math" w:cstheme="minorHAnsi"/>
                  <w:color w:val="156082" w:themeColor="accent1"/>
                  <w:sz w:val="22"/>
                  <w:szCs w:val="22"/>
                  <w:lang w:val="es-ES"/>
                </w:rPr>
                <m:t>¬Q</m:t>
              </m:r>
            </m:oMath>
            <w:r w:rsidRPr="00F13C07">
              <w:rPr>
                <w:rFonts w:eastAsiaTheme="minorEastAsia" w:cstheme="minorHAnsi"/>
                <w:color w:val="156082" w:themeColor="accent1"/>
                <w:sz w:val="22"/>
                <w:szCs w:val="22"/>
                <w:lang w:val="es-ES"/>
              </w:rPr>
              <w:t>”</w:t>
            </w:r>
            <w:r w:rsidRPr="00F13C07">
              <w:rPr>
                <w:rFonts w:cstheme="minorHAnsi"/>
                <w:color w:val="156082" w:themeColor="accent1"/>
                <w:sz w:val="22"/>
                <w:szCs w:val="22"/>
                <w:lang w:val="es-ES"/>
              </w:rPr>
              <w:t xml:space="preserve"> se aplicó </w:t>
            </w:r>
            <w:r w:rsidRPr="00F13C07">
              <w:rPr>
                <w:rFonts w:cstheme="minorHAnsi"/>
                <w:i/>
                <w:iCs/>
                <w:color w:val="156082" w:themeColor="accent1"/>
                <w:sz w:val="22"/>
                <w:szCs w:val="22"/>
                <w:lang w:val="es-ES"/>
              </w:rPr>
              <w:t>rf2</w:t>
            </w:r>
            <w:r w:rsidRPr="00F13C07">
              <w:rPr>
                <w:rFonts w:cstheme="minorHAnsi"/>
                <w:color w:val="156082" w:themeColor="accent1"/>
                <w:sz w:val="22"/>
                <w:szCs w:val="22"/>
                <w:lang w:val="es-ES"/>
              </w:rPr>
              <w:t xml:space="preserve">. Sin embargo, la </w:t>
            </w:r>
            <w:proofErr w:type="spellStart"/>
            <w:r w:rsidRPr="00F13C07">
              <w:rPr>
                <w:rFonts w:cstheme="minorHAnsi"/>
                <w:color w:val="156082" w:themeColor="accent1"/>
                <w:sz w:val="22"/>
                <w:szCs w:val="22"/>
                <w:lang w:val="es-ES"/>
              </w:rPr>
              <w:t>subfórmula</w:t>
            </w:r>
            <w:proofErr w:type="spellEnd"/>
            <w:r w:rsidRPr="00F13C07">
              <w:rPr>
                <w:rFonts w:cstheme="minorHAnsi"/>
                <w:color w:val="156082" w:themeColor="accent1"/>
                <w:sz w:val="22"/>
                <w:szCs w:val="22"/>
                <w:lang w:val="es-ES"/>
              </w:rPr>
              <w:t xml:space="preserve"> </w:t>
            </w:r>
            <m:oMath>
              <m:d>
                <m:dPr>
                  <m:ctrlPr>
                    <w:rPr>
                      <w:rFonts w:ascii="Cambria Math" w:hAnsi="Cambria Math" w:cstheme="minorHAnsi"/>
                      <w:i/>
                      <w:color w:val="156082" w:themeColor="accent1"/>
                      <w:sz w:val="22"/>
                      <w:szCs w:val="22"/>
                      <w:lang w:val="es-ES"/>
                    </w:rPr>
                  </m:ctrlPr>
                </m:dPr>
                <m:e>
                  <m:r>
                    <w:rPr>
                      <w:rFonts w:ascii="Cambria Math" w:hAnsi="Cambria Math" w:cstheme="minorHAnsi"/>
                      <w:color w:val="156082" w:themeColor="accent1"/>
                      <w:sz w:val="22"/>
                      <w:szCs w:val="22"/>
                      <w:lang w:val="es-ES"/>
                    </w:rPr>
                    <m:t>R ∧ S</m:t>
                  </m:r>
                </m:e>
              </m:d>
            </m:oMath>
            <w:r w:rsidRPr="00F13C07">
              <w:rPr>
                <w:rFonts w:eastAsiaTheme="minorEastAsia" w:cstheme="minorHAnsi"/>
                <w:color w:val="156082" w:themeColor="accent1"/>
                <w:sz w:val="22"/>
                <w:szCs w:val="22"/>
                <w:lang w:val="es-ES"/>
              </w:rPr>
              <w:t xml:space="preserve"> aún no es atómica, así que se aplicará los pasos 1 y 2 con ella:</w:t>
            </w:r>
          </w:p>
          <w:p w14:paraId="4C4535FC" w14:textId="77777777" w:rsidR="001E2FDB" w:rsidRPr="00F13C07" w:rsidRDefault="001E2FDB" w:rsidP="00E17C6F">
            <w:pPr>
              <w:spacing w:line="276" w:lineRule="auto"/>
              <w:ind w:left="2124" w:firstLine="708"/>
              <w:rPr>
                <w:rFonts w:eastAsiaTheme="minorEastAsia" w:cstheme="minorHAnsi"/>
                <w:sz w:val="22"/>
                <w:szCs w:val="22"/>
                <w:u w:val="single"/>
                <w:lang w:val="es-ES"/>
              </w:rPr>
            </w:pPr>
            <m:oMath>
              <m:r>
                <w:rPr>
                  <w:rFonts w:ascii="Cambria Math" w:hAnsi="Cambria Math" w:cstheme="minorHAnsi"/>
                  <w:color w:val="156082" w:themeColor="accent1"/>
                  <w:sz w:val="22"/>
                  <w:szCs w:val="22"/>
                  <w:u w:val="single"/>
                  <w:lang w:val="es-ES"/>
                </w:rPr>
                <m:t>R</m:t>
              </m:r>
            </m:oMath>
            <w:r w:rsidRPr="00F13C07">
              <w:rPr>
                <w:rFonts w:eastAsiaTheme="minorEastAsia" w:cstheme="minorHAnsi"/>
                <w:color w:val="156082" w:themeColor="accent1"/>
                <w:sz w:val="22"/>
                <w:szCs w:val="22"/>
                <w:u w:val="single"/>
                <w:lang w:val="es-ES"/>
              </w:rPr>
              <w:t xml:space="preserve">             </w:t>
            </w:r>
            <m:oMath>
              <m:r>
                <w:rPr>
                  <w:rFonts w:ascii="Cambria Math" w:hAnsi="Cambria Math" w:cstheme="minorHAnsi"/>
                  <w:color w:val="156082" w:themeColor="accent1"/>
                  <w:sz w:val="22"/>
                  <w:szCs w:val="22"/>
                  <w:u w:val="single"/>
                  <w:lang w:val="es-ES"/>
                </w:rPr>
                <m:t>S</m:t>
              </m:r>
            </m:oMath>
          </w:p>
          <w:p w14:paraId="1634E1B0" w14:textId="77777777" w:rsidR="001E2FDB" w:rsidRPr="00F13C07" w:rsidRDefault="001E2FDB" w:rsidP="00E17C6F">
            <w:pPr>
              <w:spacing w:line="276" w:lineRule="auto"/>
              <w:ind w:left="2124" w:firstLine="708"/>
              <w:jc w:val="both"/>
              <w:rPr>
                <w:rFonts w:cstheme="minorHAnsi"/>
                <w:color w:val="156082" w:themeColor="accent1"/>
                <w:sz w:val="22"/>
                <w:szCs w:val="22"/>
                <w:u w:val="single"/>
                <w:lang w:val="es-ES"/>
              </w:rPr>
            </w:pPr>
            <w:r w:rsidRPr="00F13C07">
              <w:rPr>
                <w:rFonts w:eastAsiaTheme="minorEastAsia" w:cstheme="minorHAnsi"/>
                <w:color w:val="156082" w:themeColor="accent1"/>
                <w:sz w:val="22"/>
                <w:szCs w:val="22"/>
                <w:lang w:val="es-ES"/>
              </w:rPr>
              <w:t xml:space="preserve"> </w:t>
            </w:r>
            <w:r w:rsidRPr="00F13C07">
              <w:rPr>
                <w:rFonts w:eastAsiaTheme="minorEastAsia" w:cstheme="minorHAnsi"/>
                <w:color w:val="156082" w:themeColor="accent1"/>
                <w:sz w:val="22"/>
                <w:szCs w:val="22"/>
                <w:u w:val="single"/>
                <w:lang w:val="es-ES"/>
              </w:rPr>
              <w:t xml:space="preserve"> </w:t>
            </w:r>
            <m:oMath>
              <m:d>
                <m:dPr>
                  <m:ctrlPr>
                    <w:rPr>
                      <w:rFonts w:ascii="Cambria Math" w:hAnsi="Cambria Math" w:cstheme="minorHAnsi"/>
                      <w:i/>
                      <w:color w:val="156082" w:themeColor="accent1"/>
                      <w:sz w:val="22"/>
                      <w:szCs w:val="22"/>
                      <w:u w:val="single"/>
                      <w:lang w:val="es-ES"/>
                    </w:rPr>
                  </m:ctrlPr>
                </m:dPr>
                <m:e>
                  <m:r>
                    <w:rPr>
                      <w:rFonts w:ascii="Cambria Math" w:hAnsi="Cambria Math" w:cstheme="minorHAnsi"/>
                      <w:color w:val="156082" w:themeColor="accent1"/>
                      <w:sz w:val="22"/>
                      <w:szCs w:val="22"/>
                      <w:u w:val="single"/>
                      <w:lang w:val="es-ES"/>
                    </w:rPr>
                    <m:t>R ∧ S</m:t>
                  </m:r>
                </m:e>
              </m:d>
              <m:r>
                <w:rPr>
                  <w:rFonts w:ascii="Cambria Math" w:eastAsiaTheme="minorEastAsia" w:hAnsi="Cambria Math" w:cstheme="minorHAnsi"/>
                  <w:color w:val="156082" w:themeColor="accent1"/>
                  <w:sz w:val="22"/>
                  <w:szCs w:val="22"/>
                  <w:u w:val="single"/>
                  <w:lang w:val="es-ES"/>
                </w:rPr>
                <m:t xml:space="preserve"> </m:t>
              </m:r>
            </m:oMath>
            <w:r w:rsidRPr="00F13C07">
              <w:rPr>
                <w:rFonts w:eastAsiaTheme="minorEastAsia" w:cstheme="minorHAnsi"/>
                <w:color w:val="156082" w:themeColor="accent1"/>
                <w:sz w:val="22"/>
                <w:szCs w:val="22"/>
                <w:lang w:val="es-ES"/>
              </w:rPr>
              <w:tab/>
            </w:r>
            <w:r w:rsidRPr="00F13C07">
              <w:rPr>
                <w:rFonts w:eastAsiaTheme="minorEastAsia" w:cstheme="minorHAnsi"/>
                <w:color w:val="156082" w:themeColor="accent1"/>
                <w:sz w:val="22"/>
                <w:szCs w:val="22"/>
                <w:lang w:val="es-ES"/>
              </w:rPr>
              <w:tab/>
            </w:r>
            <w:r w:rsidRPr="00F13C07">
              <w:rPr>
                <w:rFonts w:eastAsiaTheme="minorEastAsia" w:cstheme="minorHAnsi"/>
                <w:color w:val="156082" w:themeColor="accent1"/>
                <w:sz w:val="22"/>
                <w:szCs w:val="22"/>
                <w:u w:val="single"/>
                <w:lang w:val="es-ES"/>
              </w:rPr>
              <w:t xml:space="preserve">  </w:t>
            </w:r>
            <m:oMath>
              <m:r>
                <w:rPr>
                  <w:rFonts w:ascii="Cambria Math" w:hAnsi="Cambria Math" w:cstheme="minorHAnsi"/>
                  <w:color w:val="156082" w:themeColor="accent1"/>
                  <w:sz w:val="22"/>
                  <w:szCs w:val="22"/>
                  <w:u w:val="single"/>
                  <w:lang w:val="es-ES"/>
                </w:rPr>
                <m:t>Q</m:t>
              </m:r>
            </m:oMath>
            <w:r w:rsidRPr="00F13C07">
              <w:rPr>
                <w:rFonts w:eastAsiaTheme="minorEastAsia" w:cstheme="minorHAnsi"/>
                <w:color w:val="156082" w:themeColor="accent1"/>
                <w:sz w:val="22"/>
                <w:szCs w:val="22"/>
                <w:u w:val="single"/>
                <w:lang w:val="es-ES"/>
              </w:rPr>
              <w:t xml:space="preserve">    </w:t>
            </w:r>
            <w:r w:rsidRPr="00F13C07">
              <w:rPr>
                <w:rFonts w:cstheme="minorHAnsi"/>
                <w:color w:val="156082" w:themeColor="accent1"/>
                <w:sz w:val="22"/>
                <w:szCs w:val="22"/>
                <w:u w:val="single"/>
                <w:lang w:val="es-ES"/>
              </w:rPr>
              <w:t xml:space="preserve">    </w:t>
            </w:r>
          </w:p>
          <w:p w14:paraId="05C2C7F3" w14:textId="77777777" w:rsidR="001E2FDB" w:rsidRPr="00F13C07" w:rsidRDefault="001E2FDB" w:rsidP="00E17C6F">
            <w:pPr>
              <w:spacing w:line="276" w:lineRule="auto"/>
              <w:ind w:left="2124" w:firstLine="708"/>
              <w:rPr>
                <w:rFonts w:eastAsiaTheme="minorEastAsia" w:cstheme="minorHAnsi"/>
                <w:color w:val="156082" w:themeColor="accent1"/>
                <w:sz w:val="22"/>
                <w:szCs w:val="22"/>
                <w:u w:val="single"/>
                <w:lang w:val="es-ES"/>
              </w:rPr>
            </w:pPr>
            <w:r w:rsidRPr="00F13C07">
              <w:rPr>
                <w:rFonts w:cstheme="minorHAnsi"/>
                <w:color w:val="156082" w:themeColor="accent1"/>
                <w:sz w:val="22"/>
                <w:szCs w:val="22"/>
                <w:lang w:val="es-ES"/>
              </w:rPr>
              <w:t xml:space="preserve"> </w:t>
            </w:r>
            <m:oMath>
              <m:r>
                <w:rPr>
                  <w:rFonts w:ascii="Cambria Math" w:hAnsi="Cambria Math" w:cstheme="minorHAnsi"/>
                  <w:color w:val="156082" w:themeColor="accent1"/>
                  <w:sz w:val="22"/>
                  <w:szCs w:val="22"/>
                  <w:u w:val="single"/>
                  <w:lang w:val="es-ES"/>
                </w:rPr>
                <m:t>¬</m:t>
              </m:r>
              <m:d>
                <m:dPr>
                  <m:ctrlPr>
                    <w:rPr>
                      <w:rFonts w:ascii="Cambria Math" w:hAnsi="Cambria Math" w:cstheme="minorHAnsi"/>
                      <w:i/>
                      <w:color w:val="156082" w:themeColor="accent1"/>
                      <w:sz w:val="22"/>
                      <w:szCs w:val="22"/>
                      <w:u w:val="single"/>
                      <w:lang w:val="es-ES"/>
                    </w:rPr>
                  </m:ctrlPr>
                </m:dPr>
                <m:e>
                  <m:r>
                    <w:rPr>
                      <w:rFonts w:ascii="Cambria Math" w:hAnsi="Cambria Math" w:cstheme="minorHAnsi"/>
                      <w:color w:val="156082" w:themeColor="accent1"/>
                      <w:sz w:val="22"/>
                      <w:szCs w:val="22"/>
                      <w:u w:val="single"/>
                      <w:lang w:val="es-ES"/>
                    </w:rPr>
                    <m:t>R ∧ S</m:t>
                  </m:r>
                </m:e>
              </m:d>
            </m:oMath>
            <w:r w:rsidRPr="00F13C07">
              <w:rPr>
                <w:rFonts w:eastAsiaTheme="minorEastAsia" w:cstheme="minorHAnsi"/>
                <w:color w:val="156082" w:themeColor="accent1"/>
                <w:sz w:val="22"/>
                <w:szCs w:val="22"/>
                <w:u w:val="single"/>
                <w:lang w:val="es-ES"/>
              </w:rPr>
              <w:t xml:space="preserve"> </w:t>
            </w:r>
            <w:r w:rsidRPr="00F13C07">
              <w:rPr>
                <w:rFonts w:eastAsiaTheme="minorEastAsia" w:cstheme="minorHAnsi"/>
                <w:color w:val="156082" w:themeColor="accent1"/>
                <w:sz w:val="22"/>
                <w:szCs w:val="22"/>
                <w:u w:val="single"/>
                <w:lang w:val="es-ES"/>
              </w:rPr>
              <w:tab/>
            </w:r>
            <w:r w:rsidRPr="00F13C07">
              <w:rPr>
                <w:rFonts w:eastAsiaTheme="minorEastAsia" w:cstheme="minorHAnsi"/>
                <w:color w:val="156082" w:themeColor="accent1"/>
                <w:sz w:val="22"/>
                <w:szCs w:val="22"/>
                <w:u w:val="single"/>
                <w:lang w:val="es-ES"/>
              </w:rPr>
              <w:tab/>
            </w:r>
            <m:oMath>
              <m:r>
                <w:rPr>
                  <w:rFonts w:ascii="Cambria Math" w:hAnsi="Cambria Math" w:cstheme="minorHAnsi"/>
                  <w:color w:val="156082" w:themeColor="accent1"/>
                  <w:sz w:val="22"/>
                  <w:szCs w:val="22"/>
                  <w:u w:val="single"/>
                  <w:lang w:val="es-ES"/>
                </w:rPr>
                <m:t>¬Q</m:t>
              </m:r>
            </m:oMath>
          </w:p>
          <w:p w14:paraId="1C7D72CC" w14:textId="77777777" w:rsidR="001E2FDB" w:rsidRPr="00CA177C" w:rsidRDefault="001E2FDB" w:rsidP="00E17C6F">
            <w:pPr>
              <w:spacing w:line="276" w:lineRule="auto"/>
              <w:rPr>
                <w:rFonts w:eastAsiaTheme="minorEastAsia" w:cstheme="minorHAnsi"/>
                <w:color w:val="156082" w:themeColor="accent1"/>
                <w:sz w:val="22"/>
                <w:szCs w:val="22"/>
                <w:lang w:val="es-ES"/>
              </w:rPr>
            </w:pPr>
            <m:oMathPara>
              <m:oMath>
                <m:r>
                  <w:rPr>
                    <w:rFonts w:ascii="Cambria Math" w:hAnsi="Cambria Math" w:cstheme="minorHAnsi"/>
                    <w:color w:val="156082" w:themeColor="accent1"/>
                    <w:sz w:val="22"/>
                    <w:szCs w:val="22"/>
                    <w:lang w:val="es-ES"/>
                  </w:rPr>
                  <m:t>(¬(R ∧ S) ∨ ¬Q)</m:t>
                </m:r>
              </m:oMath>
            </m:oMathPara>
          </w:p>
          <w:p w14:paraId="13A9B475" w14:textId="77777777" w:rsidR="001E2FDB" w:rsidRPr="00F13C07" w:rsidRDefault="001E2FDB" w:rsidP="00E17C6F">
            <w:pPr>
              <w:spacing w:line="276" w:lineRule="auto"/>
              <w:rPr>
                <w:rFonts w:eastAsiaTheme="minorEastAsia" w:cstheme="minorHAnsi"/>
                <w:sz w:val="22"/>
                <w:szCs w:val="22"/>
                <w:lang w:val="es-ES"/>
              </w:rPr>
            </w:pPr>
          </w:p>
          <w:p w14:paraId="707CB6C1" w14:textId="77777777" w:rsidR="001E2FDB" w:rsidRPr="00F13C07" w:rsidRDefault="001E2FDB" w:rsidP="00E17C6F">
            <w:pPr>
              <w:spacing w:line="276" w:lineRule="auto"/>
              <w:jc w:val="both"/>
              <w:rPr>
                <w:rFonts w:cstheme="minorHAnsi"/>
                <w:b/>
                <w:bCs/>
                <w:sz w:val="22"/>
                <w:szCs w:val="22"/>
                <w:lang w:val="es-ES"/>
              </w:rPr>
            </w:pPr>
            <w:r w:rsidRPr="00F13C07">
              <w:rPr>
                <w:rFonts w:eastAsiaTheme="minorEastAsia" w:cstheme="minorHAnsi"/>
                <w:color w:val="156082" w:themeColor="accent1"/>
                <w:sz w:val="22"/>
                <w:szCs w:val="22"/>
                <w:lang w:val="es-ES"/>
              </w:rPr>
              <w:t xml:space="preserve">Para llegar a la </w:t>
            </w:r>
            <w:proofErr w:type="spellStart"/>
            <w:r w:rsidRPr="00F13C07">
              <w:rPr>
                <w:rFonts w:eastAsiaTheme="minorEastAsia" w:cstheme="minorHAnsi"/>
                <w:color w:val="156082" w:themeColor="accent1"/>
                <w:sz w:val="22"/>
                <w:szCs w:val="22"/>
                <w:lang w:val="es-ES"/>
              </w:rPr>
              <w:t>subfórmula</w:t>
            </w:r>
            <w:proofErr w:type="spellEnd"/>
            <w:r w:rsidRPr="00F13C07">
              <w:rPr>
                <w:rFonts w:eastAsiaTheme="minorEastAsia" w:cstheme="minorHAnsi"/>
                <w:color w:val="156082" w:themeColor="accent1"/>
                <w:sz w:val="22"/>
                <w:szCs w:val="22"/>
                <w:lang w:val="es-ES"/>
              </w:rPr>
              <w:t xml:space="preserve"> “</w:t>
            </w:r>
            <m:oMath>
              <m:d>
                <m:dPr>
                  <m:ctrlPr>
                    <w:rPr>
                      <w:rFonts w:ascii="Cambria Math" w:hAnsi="Cambria Math" w:cstheme="minorHAnsi"/>
                      <w:i/>
                      <w:color w:val="156082" w:themeColor="accent1"/>
                      <w:sz w:val="22"/>
                      <w:szCs w:val="22"/>
                      <w:lang w:val="es-ES"/>
                    </w:rPr>
                  </m:ctrlPr>
                </m:dPr>
                <m:e>
                  <m:r>
                    <w:rPr>
                      <w:rFonts w:ascii="Cambria Math" w:hAnsi="Cambria Math" w:cstheme="minorHAnsi"/>
                      <w:color w:val="156082" w:themeColor="accent1"/>
                      <w:sz w:val="22"/>
                      <w:szCs w:val="22"/>
                      <w:lang w:val="es-ES"/>
                    </w:rPr>
                    <m:t>R ∧ S</m:t>
                  </m:r>
                </m:e>
              </m:d>
            </m:oMath>
            <w:r w:rsidRPr="00F13C07">
              <w:rPr>
                <w:rFonts w:eastAsiaTheme="minorEastAsia" w:cstheme="minorHAnsi"/>
                <w:color w:val="156082" w:themeColor="accent1"/>
                <w:sz w:val="22"/>
                <w:szCs w:val="22"/>
                <w:lang w:val="es-ES"/>
              </w:rPr>
              <w:t xml:space="preserve">” se aplicó </w:t>
            </w:r>
            <w:r w:rsidRPr="00F13C07">
              <w:rPr>
                <w:rFonts w:eastAsiaTheme="minorEastAsia" w:cstheme="minorHAnsi"/>
                <w:i/>
                <w:iCs/>
                <w:color w:val="156082" w:themeColor="accent1"/>
                <w:sz w:val="22"/>
                <w:szCs w:val="22"/>
                <w:lang w:val="es-ES"/>
              </w:rPr>
              <w:t xml:space="preserve">rf3. </w:t>
            </w:r>
            <w:r w:rsidRPr="00F13C07">
              <w:rPr>
                <w:rFonts w:eastAsiaTheme="minorEastAsia" w:cstheme="minorHAnsi"/>
                <w:color w:val="156082" w:themeColor="accent1"/>
                <w:sz w:val="22"/>
                <w:szCs w:val="22"/>
                <w:lang w:val="es-ES"/>
              </w:rPr>
              <w:t xml:space="preserve">Las subfórmulas alcanzadas son ahora, en su totalidad, fórmulas atómicas y, por tanto, son </w:t>
            </w:r>
            <w:proofErr w:type="spellStart"/>
            <w:r w:rsidRPr="00F13C07">
              <w:rPr>
                <w:rFonts w:eastAsiaTheme="minorEastAsia" w:cstheme="minorHAnsi"/>
                <w:color w:val="156082" w:themeColor="accent1"/>
                <w:sz w:val="22"/>
                <w:szCs w:val="22"/>
                <w:lang w:val="es-ES"/>
              </w:rPr>
              <w:t>fbfs</w:t>
            </w:r>
            <w:proofErr w:type="spellEnd"/>
            <w:r w:rsidRPr="00F13C07">
              <w:rPr>
                <w:rFonts w:eastAsiaTheme="minorEastAsia" w:cstheme="minorHAnsi"/>
                <w:color w:val="156082" w:themeColor="accent1"/>
                <w:sz w:val="22"/>
                <w:szCs w:val="22"/>
                <w:lang w:val="es-ES"/>
              </w:rPr>
              <w:t xml:space="preserve"> por </w:t>
            </w:r>
            <w:r w:rsidRPr="00F13C07">
              <w:rPr>
                <w:rFonts w:eastAsiaTheme="minorEastAsia" w:cstheme="minorHAnsi"/>
                <w:i/>
                <w:iCs/>
                <w:color w:val="156082" w:themeColor="accent1"/>
                <w:sz w:val="22"/>
                <w:szCs w:val="22"/>
                <w:lang w:val="es-ES"/>
              </w:rPr>
              <w:t>rf1.</w:t>
            </w:r>
            <w:r w:rsidRPr="00F13C07">
              <w:rPr>
                <w:rFonts w:eastAsiaTheme="minorEastAsia" w:cstheme="minorHAnsi"/>
                <w:color w:val="156082" w:themeColor="accent1"/>
                <w:sz w:val="22"/>
                <w:szCs w:val="22"/>
                <w:lang w:val="es-ES"/>
              </w:rPr>
              <w:t xml:space="preserve">  No hay más pasos que aplicar, así que este es el árbol sintáctico de “</w:t>
            </w:r>
            <m:oMath>
              <m:r>
                <w:rPr>
                  <w:rFonts w:ascii="Cambria Math" w:hAnsi="Cambria Math" w:cstheme="minorHAnsi"/>
                  <w:color w:val="156082" w:themeColor="accent1"/>
                  <w:sz w:val="22"/>
                  <w:szCs w:val="22"/>
                  <w:lang w:val="es-ES"/>
                </w:rPr>
                <m:t>(¬(R ∧ S) ∨ ¬Q)</m:t>
              </m:r>
            </m:oMath>
            <w:r w:rsidRPr="00F13C07">
              <w:rPr>
                <w:rFonts w:eastAsiaTheme="minorEastAsia" w:cstheme="minorHAnsi"/>
                <w:color w:val="156082" w:themeColor="accent1"/>
                <w:sz w:val="22"/>
                <w:szCs w:val="22"/>
                <w:lang w:val="es-ES"/>
              </w:rPr>
              <w:t>”.</w:t>
            </w:r>
          </w:p>
        </w:tc>
      </w:tr>
    </w:tbl>
    <w:p w14:paraId="60AD36DC" w14:textId="77777777" w:rsidR="001E2FDB" w:rsidRPr="00F13C07" w:rsidRDefault="001E2FDB" w:rsidP="001E2FDB">
      <w:pPr>
        <w:spacing w:line="276" w:lineRule="auto"/>
        <w:rPr>
          <w:rFonts w:eastAsiaTheme="minorEastAsia" w:cstheme="minorHAnsi"/>
          <w:color w:val="156082" w:themeColor="accent1"/>
          <w:sz w:val="22"/>
          <w:szCs w:val="22"/>
          <w:lang w:val="es-ES"/>
        </w:rPr>
      </w:pPr>
    </w:p>
    <w:p w14:paraId="701E70F5" w14:textId="77777777" w:rsidR="001E2FDB" w:rsidRPr="00F13C07" w:rsidRDefault="001E2FDB" w:rsidP="001E2FDB">
      <w:pPr>
        <w:spacing w:line="276" w:lineRule="auto"/>
        <w:ind w:firstLine="708"/>
        <w:rPr>
          <w:rFonts w:eastAsiaTheme="minorEastAsia" w:cstheme="minorHAnsi"/>
          <w:sz w:val="22"/>
          <w:szCs w:val="22"/>
          <w:lang w:val="es-ES"/>
        </w:rPr>
      </w:pPr>
      <w:r w:rsidRPr="00F13C07">
        <w:rPr>
          <w:rFonts w:eastAsiaTheme="minorEastAsia" w:cstheme="minorHAnsi"/>
          <w:sz w:val="22"/>
          <w:szCs w:val="22"/>
          <w:lang w:val="es-ES"/>
        </w:rPr>
        <w:t>Ahora se aplicará los mismos pasos a la siguiente fórmula, pero más intuitiva</w:t>
      </w:r>
      <w:r>
        <w:rPr>
          <w:rFonts w:eastAsiaTheme="minorEastAsia" w:cstheme="minorHAnsi"/>
          <w:sz w:val="22"/>
          <w:szCs w:val="22"/>
          <w:lang w:val="es-ES"/>
        </w:rPr>
        <w:t>mente</w:t>
      </w:r>
      <w:r w:rsidRPr="00F13C07">
        <w:rPr>
          <w:rFonts w:eastAsiaTheme="minorEastAsia" w:cstheme="minorHAnsi"/>
          <w:sz w:val="22"/>
          <w:szCs w:val="22"/>
          <w:lang w:val="es-ES"/>
        </w:rPr>
        <w:t>:</w:t>
      </w:r>
    </w:p>
    <w:p w14:paraId="5AE05B71" w14:textId="77777777" w:rsidR="001E2FDB" w:rsidRPr="00CA177C" w:rsidRDefault="001E2FDB" w:rsidP="001E2FDB">
      <w:pPr>
        <w:spacing w:line="276" w:lineRule="auto"/>
        <w:jc w:val="both"/>
        <w:rPr>
          <w:rFonts w:eastAsiaTheme="minorEastAsia" w:cstheme="minorHAnsi"/>
          <w:sz w:val="22"/>
          <w:szCs w:val="22"/>
          <w:lang w:val="es-ES"/>
        </w:rPr>
      </w:pPr>
      <m:oMathPara>
        <m:oMath>
          <m:d>
            <m:dPr>
              <m:ctrlPr>
                <w:rPr>
                  <w:rFonts w:ascii="Cambria Math" w:hAnsi="Cambria Math" w:cstheme="minorHAnsi"/>
                  <w:i/>
                  <w:sz w:val="22"/>
                  <w:szCs w:val="22"/>
                  <w:lang w:val="es-ES"/>
                </w:rPr>
              </m:ctrlPr>
            </m:dPr>
            <m:e>
              <m:d>
                <m:dPr>
                  <m:ctrlPr>
                    <w:rPr>
                      <w:rFonts w:ascii="Cambria Math" w:hAnsi="Cambria Math" w:cstheme="minorHAnsi"/>
                      <w:i/>
                      <w:sz w:val="22"/>
                      <w:szCs w:val="22"/>
                      <w:lang w:val="es-ES"/>
                    </w:rPr>
                  </m:ctrlPr>
                </m:dPr>
                <m:e>
                  <m:d>
                    <m:dPr>
                      <m:ctrlPr>
                        <w:rPr>
                          <w:rFonts w:ascii="Cambria Math" w:hAnsi="Cambria Math" w:cstheme="minorHAnsi"/>
                          <w:i/>
                          <w:sz w:val="22"/>
                          <w:szCs w:val="22"/>
                          <w:lang w:val="es-ES"/>
                        </w:rPr>
                      </m:ctrlPr>
                    </m:dPr>
                    <m:e>
                      <m:d>
                        <m:dPr>
                          <m:ctrlPr>
                            <w:rPr>
                              <w:rFonts w:ascii="Cambria Math" w:hAnsi="Cambria Math" w:cstheme="minorHAnsi"/>
                              <w:i/>
                              <w:sz w:val="22"/>
                              <w:szCs w:val="22"/>
                              <w:lang w:val="es-ES"/>
                            </w:rPr>
                          </m:ctrlPr>
                        </m:dPr>
                        <m:e>
                          <m:r>
                            <w:rPr>
                              <w:rFonts w:ascii="Cambria Math" w:hAnsi="Cambria Math" w:cstheme="minorHAnsi"/>
                              <w:sz w:val="22"/>
                              <w:szCs w:val="22"/>
                              <w:lang w:val="es-ES"/>
                            </w:rPr>
                            <m:t>P∨P</m:t>
                          </m:r>
                        </m:e>
                      </m:d>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r>
                    <w:rPr>
                      <w:rFonts w:ascii="Cambria Math" w:hAnsi="Cambria Math" w:cstheme="minorHAnsi"/>
                      <w:sz w:val="22"/>
                      <w:szCs w:val="22"/>
                      <w:lang w:val="es-ES"/>
                    </w:rPr>
                    <m:t>∧Q</m:t>
                  </m:r>
                </m:e>
              </m:d>
              <m:r>
                <w:rPr>
                  <w:rFonts w:ascii="Cambria Math" w:eastAsiaTheme="minorEastAsia"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R∧S</m:t>
                      </m:r>
                    </m:e>
                  </m:d>
                  <m:r>
                    <w:rPr>
                      <w:rFonts w:ascii="Cambria Math" w:hAnsi="Cambria Math" w:cstheme="minorHAnsi"/>
                      <w:sz w:val="22"/>
                      <w:szCs w:val="22"/>
                      <w:lang w:val="es-ES"/>
                    </w:rPr>
                    <m:t>∨¬Q</m:t>
                  </m:r>
                </m:e>
              </m:d>
            </m:e>
          </m:d>
        </m:oMath>
      </m:oMathPara>
    </w:p>
    <w:p w14:paraId="6C20E261" w14:textId="77777777" w:rsidR="001E2FDB" w:rsidRPr="00F13C07" w:rsidRDefault="001E2FDB" w:rsidP="001E2FDB">
      <w:pPr>
        <w:spacing w:line="276" w:lineRule="auto"/>
        <w:rPr>
          <w:rFonts w:eastAsiaTheme="minorEastAsia" w:cstheme="minorHAnsi"/>
          <w:sz w:val="22"/>
          <w:szCs w:val="22"/>
          <w:lang w:val="es-ES"/>
        </w:rPr>
      </w:pPr>
    </w:p>
    <w:p w14:paraId="44998565" w14:textId="77777777" w:rsidR="001E2FDB" w:rsidRPr="00F13C07" w:rsidRDefault="001E2FDB" w:rsidP="001E2FDB">
      <w:pPr>
        <w:spacing w:line="276" w:lineRule="auto"/>
        <w:rPr>
          <w:rFonts w:eastAsiaTheme="minorEastAsia" w:cstheme="minorHAnsi"/>
          <w:sz w:val="22"/>
          <w:szCs w:val="22"/>
          <w:lang w:val="es-ES"/>
        </w:rPr>
      </w:pPr>
      <w:r w:rsidRPr="00F13C07">
        <w:rPr>
          <w:rFonts w:eastAsiaTheme="minorEastAsia" w:cstheme="minorHAnsi"/>
          <w:sz w:val="22"/>
          <w:szCs w:val="22"/>
          <w:lang w:val="es-ES"/>
        </w:rPr>
        <w:tab/>
      </w:r>
      <w:r w:rsidRPr="00F13C07">
        <w:rPr>
          <w:rFonts w:eastAsiaTheme="minorEastAsia" w:cstheme="minorHAnsi"/>
          <w:b/>
          <w:bCs/>
          <w:sz w:val="22"/>
          <w:szCs w:val="22"/>
          <w:lang w:val="es-ES"/>
        </w:rPr>
        <w:t xml:space="preserve">Paso 1. </w:t>
      </w:r>
      <w:r w:rsidRPr="00F13C07">
        <w:rPr>
          <w:rFonts w:eastAsiaTheme="minorEastAsia" w:cstheme="minorHAnsi"/>
          <w:sz w:val="22"/>
          <w:szCs w:val="22"/>
          <w:lang w:val="es-ES"/>
        </w:rPr>
        <w:t>El operador principal es la “</w:t>
      </w:r>
      <m:oMath>
        <m:r>
          <w:rPr>
            <w:rFonts w:ascii="Cambria Math" w:eastAsiaTheme="minorEastAsia" w:hAnsi="Cambria Math" w:cstheme="minorHAnsi"/>
            <w:sz w:val="22"/>
            <w:szCs w:val="22"/>
            <w:lang w:val="es-ES"/>
          </w:rPr>
          <m:t>⊃</m:t>
        </m:r>
      </m:oMath>
      <w:r w:rsidRPr="00F13C07">
        <w:rPr>
          <w:rFonts w:eastAsiaTheme="minorEastAsia" w:cstheme="minorHAnsi"/>
          <w:sz w:val="22"/>
          <w:szCs w:val="22"/>
          <w:lang w:val="es-ES"/>
        </w:rPr>
        <w:t>”</w:t>
      </w:r>
    </w:p>
    <w:p w14:paraId="509F4BBB" w14:textId="77777777" w:rsidR="001E2FDB" w:rsidRPr="00F13C07" w:rsidRDefault="001E2FDB" w:rsidP="001E2FDB">
      <w:pPr>
        <w:spacing w:line="276" w:lineRule="auto"/>
        <w:rPr>
          <w:rFonts w:eastAsiaTheme="minorEastAsia" w:cstheme="minorHAnsi"/>
          <w:b/>
          <w:bCs/>
          <w:sz w:val="22"/>
          <w:szCs w:val="22"/>
          <w:lang w:val="es-ES"/>
        </w:rPr>
      </w:pPr>
      <w:r w:rsidRPr="00F13C07">
        <w:rPr>
          <w:rFonts w:eastAsiaTheme="minorEastAsia" w:cstheme="minorHAnsi"/>
          <w:sz w:val="22"/>
          <w:szCs w:val="22"/>
          <w:lang w:val="es-ES"/>
        </w:rPr>
        <w:tab/>
      </w:r>
      <w:r w:rsidRPr="00F13C07">
        <w:rPr>
          <w:rFonts w:eastAsiaTheme="minorEastAsia" w:cstheme="minorHAnsi"/>
          <w:b/>
          <w:bCs/>
          <w:sz w:val="22"/>
          <w:szCs w:val="22"/>
          <w:lang w:val="es-ES"/>
        </w:rPr>
        <w:t xml:space="preserve">Paso 2. </w:t>
      </w:r>
      <w:r w:rsidRPr="00F13C07">
        <w:rPr>
          <w:rFonts w:eastAsiaTheme="minorEastAsia" w:cstheme="minorHAnsi"/>
          <w:sz w:val="22"/>
          <w:szCs w:val="22"/>
          <w:lang w:val="es-ES"/>
        </w:rPr>
        <w:t>Se elimina la “</w:t>
      </w:r>
      <m:oMath>
        <m:r>
          <w:rPr>
            <w:rFonts w:ascii="Cambria Math" w:eastAsiaTheme="minorEastAsia" w:hAnsi="Cambria Math" w:cstheme="minorHAnsi"/>
            <w:sz w:val="22"/>
            <w:szCs w:val="22"/>
            <w:lang w:val="es-ES"/>
          </w:rPr>
          <m:t>⊃</m:t>
        </m:r>
      </m:oMath>
      <w:r w:rsidRPr="00F13C07">
        <w:rPr>
          <w:rFonts w:eastAsiaTheme="minorEastAsia" w:cstheme="minorHAnsi"/>
          <w:sz w:val="22"/>
          <w:szCs w:val="22"/>
          <w:lang w:val="es-ES"/>
        </w:rPr>
        <w:t>”:</w:t>
      </w:r>
      <w:r w:rsidRPr="00F13C07">
        <w:rPr>
          <w:rFonts w:eastAsiaTheme="minorEastAsia" w:cstheme="minorHAnsi"/>
          <w:b/>
          <w:bCs/>
          <w:sz w:val="22"/>
          <w:szCs w:val="22"/>
          <w:lang w:val="es-ES"/>
        </w:rPr>
        <w:t xml:space="preserve"> </w:t>
      </w:r>
    </w:p>
    <w:p w14:paraId="0A292F2F" w14:textId="77777777" w:rsidR="001E2FDB" w:rsidRPr="00F13C07" w:rsidRDefault="001E2FDB" w:rsidP="001E2FDB">
      <w:pPr>
        <w:spacing w:line="276" w:lineRule="auto"/>
        <w:ind w:left="708" w:firstLine="708"/>
        <w:jc w:val="both"/>
        <w:rPr>
          <w:rFonts w:cstheme="minorHAnsi"/>
          <w:i/>
          <w:iCs/>
          <w:sz w:val="22"/>
          <w:szCs w:val="22"/>
          <w:u w:val="single"/>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 ∧ Q)</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 ∧ S) ∨ ¬Q)</m:t>
        </m:r>
      </m:oMath>
    </w:p>
    <w:p w14:paraId="6903E747" w14:textId="77777777" w:rsidR="001E2FDB" w:rsidRPr="00F13C07" w:rsidRDefault="001E2FDB" w:rsidP="001E2FDB">
      <w:pPr>
        <w:spacing w:line="276" w:lineRule="auto"/>
        <w:jc w:val="both"/>
        <w:rPr>
          <w:rFonts w:cstheme="minorHAnsi"/>
          <w:i/>
          <w:iCs/>
          <w:sz w:val="22"/>
          <w:szCs w:val="22"/>
          <w:lang w:val="es-ES"/>
        </w:rPr>
      </w:pPr>
      <m:oMathPara>
        <m:oMath>
          <m:r>
            <w:rPr>
              <w:rFonts w:ascii="Cambria Math" w:hAnsi="Cambria Math" w:cstheme="minorHAnsi"/>
              <w:sz w:val="22"/>
              <w:szCs w:val="22"/>
              <w:lang w:val="es-ES"/>
            </w:rPr>
            <m:t xml:space="preserve">((((P ∨ P)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Q)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S) ∨ ¬Q))</m:t>
          </m:r>
        </m:oMath>
      </m:oMathPara>
    </w:p>
    <w:p w14:paraId="55CC7A64" w14:textId="77777777" w:rsidR="001E2FDB" w:rsidRPr="00F13C07" w:rsidRDefault="001E2FDB" w:rsidP="001E2FDB">
      <w:pPr>
        <w:spacing w:line="276" w:lineRule="auto"/>
        <w:rPr>
          <w:rFonts w:eastAsiaTheme="minorEastAsia" w:cstheme="minorHAnsi"/>
          <w:b/>
          <w:bCs/>
          <w:sz w:val="22"/>
          <w:szCs w:val="22"/>
          <w:lang w:val="es-ES"/>
        </w:rPr>
      </w:pPr>
    </w:p>
    <w:p w14:paraId="208021E0" w14:textId="77777777" w:rsidR="001E2FDB" w:rsidRPr="00F13C07" w:rsidRDefault="001E2FDB" w:rsidP="001E2FDB">
      <w:pPr>
        <w:spacing w:line="276" w:lineRule="auto"/>
        <w:ind w:left="700"/>
        <w:jc w:val="both"/>
        <w:rPr>
          <w:rFonts w:eastAsiaTheme="minorEastAsia" w:cstheme="minorHAnsi"/>
          <w:b/>
          <w:bCs/>
          <w:i/>
          <w:iCs/>
          <w:sz w:val="22"/>
          <w:szCs w:val="22"/>
          <w:u w:val="single"/>
          <w:lang w:val="es-ES"/>
        </w:rPr>
      </w:pPr>
      <w:r w:rsidRPr="00F13C07">
        <w:rPr>
          <w:rFonts w:eastAsiaTheme="minorEastAsia" w:cstheme="minorHAnsi"/>
          <w:b/>
          <w:bCs/>
          <w:sz w:val="22"/>
          <w:szCs w:val="22"/>
          <w:lang w:val="es-ES"/>
        </w:rPr>
        <w:t xml:space="preserve">Paso 3: </w:t>
      </w:r>
      <w:r w:rsidRPr="00F13C07">
        <w:rPr>
          <w:rFonts w:eastAsiaTheme="minorEastAsia" w:cstheme="minorHAnsi"/>
          <w:sz w:val="22"/>
          <w:szCs w:val="22"/>
          <w:lang w:val="es-ES"/>
        </w:rPr>
        <w:t>las subfórmulas “</w:t>
      </w:r>
      <m:oMath>
        <m:r>
          <w:rPr>
            <w:rFonts w:ascii="Cambria Math" w:eastAsiaTheme="minorEastAsia" w:hAnsi="Cambria Math" w:cstheme="minorHAnsi"/>
            <w:sz w:val="22"/>
            <w:szCs w:val="22"/>
            <w:lang w:val="es-ES"/>
          </w:rPr>
          <m:t>(((P ∨ P) ≡ R) ∧ Q)</m:t>
        </m:r>
      </m:oMath>
      <w:r w:rsidRPr="00F13C07">
        <w:rPr>
          <w:rFonts w:eastAsiaTheme="minorEastAsia" w:cstheme="minorHAnsi"/>
          <w:sz w:val="22"/>
          <w:szCs w:val="22"/>
          <w:lang w:val="es-ES"/>
        </w:rPr>
        <w:t>” y</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w:t>
      </w:r>
      <m:oMath>
        <m:r>
          <w:rPr>
            <w:rFonts w:ascii="Cambria Math" w:eastAsiaTheme="minorEastAsia" w:hAnsi="Cambria Math" w:cstheme="minorHAnsi"/>
            <w:sz w:val="22"/>
            <w:szCs w:val="22"/>
            <w:lang w:val="es-ES"/>
          </w:rPr>
          <m:t>(¬(R ∧ S) ∨ ¬Q)</m:t>
        </m:r>
      </m:oMath>
      <w:r w:rsidRPr="00F13C07">
        <w:rPr>
          <w:rFonts w:eastAsiaTheme="minorEastAsia" w:cstheme="minorHAnsi"/>
          <w:sz w:val="22"/>
          <w:szCs w:val="22"/>
          <w:lang w:val="es-ES"/>
        </w:rPr>
        <w:t xml:space="preserve">” no son atómicas, así que se aplicarán los </w:t>
      </w:r>
      <w:r w:rsidRPr="00F13C07">
        <w:rPr>
          <w:rFonts w:eastAsiaTheme="minorEastAsia" w:cstheme="minorHAnsi"/>
          <w:b/>
          <w:bCs/>
          <w:sz w:val="22"/>
          <w:szCs w:val="22"/>
          <w:lang w:val="es-ES"/>
        </w:rPr>
        <w:t>pasos 1 y 2</w:t>
      </w:r>
      <w:r w:rsidRPr="00F13C07">
        <w:rPr>
          <w:rFonts w:eastAsiaTheme="minorEastAsia" w:cstheme="minorHAnsi"/>
          <w:sz w:val="22"/>
          <w:szCs w:val="22"/>
          <w:lang w:val="es-ES"/>
        </w:rPr>
        <w:t xml:space="preserve"> en cada una de ellas:</w:t>
      </w:r>
    </w:p>
    <w:p w14:paraId="6EA05627" w14:textId="77777777" w:rsidR="001E2FDB" w:rsidRPr="00F13C07" w:rsidRDefault="001E2FDB" w:rsidP="001E2FDB">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m:oMath>
        <m:r>
          <w:rPr>
            <w:rFonts w:ascii="Cambria Math" w:hAnsi="Cambria Math" w:cstheme="minorHAnsi"/>
            <w:sz w:val="22"/>
            <w:szCs w:val="22"/>
            <w:u w:val="single"/>
            <w:lang w:val="es-ES"/>
          </w:rPr>
          <m:t>¬(R ∧ S)</m:t>
        </m:r>
      </m:oMath>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p>
    <w:p w14:paraId="181616D3" w14:textId="77777777" w:rsidR="001E2FDB" w:rsidRPr="00F13C07" w:rsidRDefault="001E2FDB" w:rsidP="001E2FDB">
      <w:pPr>
        <w:spacing w:line="276" w:lineRule="auto"/>
        <w:ind w:left="708" w:firstLine="708"/>
        <w:jc w:val="both"/>
        <w:rPr>
          <w:rFonts w:cstheme="minorHAnsi"/>
          <w:i/>
          <w:iCs/>
          <w:sz w:val="22"/>
          <w:szCs w:val="22"/>
          <w:u w:val="single"/>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 ∧ Q)</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 ∧ S) ∨ ¬Q)</m:t>
        </m:r>
      </m:oMath>
    </w:p>
    <w:p w14:paraId="22764B7C" w14:textId="77777777" w:rsidR="001E2FDB" w:rsidRPr="00F13C07" w:rsidRDefault="001E2FDB" w:rsidP="001E2FDB">
      <w:pPr>
        <w:spacing w:line="276" w:lineRule="auto"/>
        <w:jc w:val="both"/>
        <w:rPr>
          <w:rFonts w:cstheme="minorHAnsi"/>
          <w:i/>
          <w:iCs/>
          <w:sz w:val="22"/>
          <w:szCs w:val="22"/>
          <w:lang w:val="es-ES"/>
        </w:rPr>
      </w:pPr>
      <m:oMathPara>
        <m:oMath>
          <m:r>
            <w:rPr>
              <w:rFonts w:ascii="Cambria Math" w:hAnsi="Cambria Math" w:cstheme="minorHAnsi"/>
              <w:sz w:val="22"/>
              <w:szCs w:val="22"/>
              <w:lang w:val="es-ES"/>
            </w:rPr>
            <m:t xml:space="preserve">((((P ∨ P)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Q)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S) ∨ ¬Q))</m:t>
          </m:r>
        </m:oMath>
      </m:oMathPara>
    </w:p>
    <w:p w14:paraId="2F3A9BAE" w14:textId="77777777" w:rsidR="001E2FDB" w:rsidRPr="00F13C07" w:rsidRDefault="001E2FDB" w:rsidP="001E2FDB">
      <w:pPr>
        <w:spacing w:line="276" w:lineRule="auto"/>
        <w:rPr>
          <w:rFonts w:eastAsiaTheme="minorEastAsia" w:cstheme="minorHAnsi"/>
          <w:b/>
          <w:bCs/>
          <w:sz w:val="22"/>
          <w:szCs w:val="22"/>
          <w:lang w:val="es-ES"/>
        </w:rPr>
      </w:pPr>
      <w:r w:rsidRPr="00F13C07">
        <w:rPr>
          <w:rFonts w:eastAsiaTheme="minorEastAsia" w:cstheme="minorHAnsi"/>
          <w:b/>
          <w:bCs/>
          <w:sz w:val="22"/>
          <w:szCs w:val="22"/>
          <w:lang w:val="es-ES"/>
        </w:rPr>
        <w:tab/>
      </w:r>
    </w:p>
    <w:p w14:paraId="76732E8F" w14:textId="77777777" w:rsidR="001E2FDB" w:rsidRPr="00F13C07" w:rsidRDefault="001E2FDB" w:rsidP="001E2FDB">
      <w:pPr>
        <w:spacing w:line="276" w:lineRule="auto"/>
        <w:ind w:left="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3 (otra vez): </w:t>
      </w:r>
      <w:r w:rsidRPr="00F13C07">
        <w:rPr>
          <w:rFonts w:eastAsiaTheme="minorEastAsia" w:cstheme="minorHAnsi"/>
          <w:sz w:val="22"/>
          <w:szCs w:val="22"/>
          <w:lang w:val="es-ES"/>
        </w:rPr>
        <w:t>las subfórmulas “</w:t>
      </w:r>
      <m:oMath>
        <m:r>
          <w:rPr>
            <w:rFonts w:ascii="Cambria Math" w:eastAsiaTheme="minorEastAsia" w:hAnsi="Cambria Math" w:cstheme="minorHAnsi"/>
            <w:sz w:val="22"/>
            <w:szCs w:val="22"/>
            <w:lang w:val="es-ES"/>
          </w:rPr>
          <m:t>((P ∨ P) ≡ R)</m:t>
        </m:r>
      </m:oMath>
      <w:r w:rsidRPr="00F13C07">
        <w:rPr>
          <w:rFonts w:eastAsiaTheme="minorEastAsia" w:cstheme="minorHAnsi"/>
          <w:sz w:val="22"/>
          <w:szCs w:val="22"/>
          <w:lang w:val="es-ES"/>
        </w:rPr>
        <w:t>”, “</w:t>
      </w:r>
      <m:oMath>
        <m:r>
          <w:rPr>
            <w:rFonts w:ascii="Cambria Math" w:eastAsiaTheme="minorEastAsia" w:hAnsi="Cambria Math" w:cstheme="minorHAnsi"/>
            <w:sz w:val="22"/>
            <w:szCs w:val="22"/>
            <w:lang w:val="es-ES"/>
          </w:rPr>
          <m:t>¬(R ∧ S)</m:t>
        </m:r>
      </m:oMath>
      <w:r w:rsidRPr="00F13C07">
        <w:rPr>
          <w:rFonts w:eastAsiaTheme="minorEastAsia" w:cstheme="minorHAnsi"/>
          <w:sz w:val="22"/>
          <w:szCs w:val="22"/>
          <w:lang w:val="es-ES"/>
        </w:rPr>
        <w:t>” y “</w:t>
      </w:r>
      <m:oMath>
        <m:r>
          <w:rPr>
            <w:rFonts w:ascii="Cambria Math" w:hAnsi="Cambria Math" w:cstheme="minorHAnsi"/>
            <w:sz w:val="22"/>
            <w:szCs w:val="22"/>
            <w:lang w:val="es-ES"/>
          </w:rPr>
          <m:t>¬Q</m:t>
        </m:r>
      </m:oMath>
      <w:r w:rsidRPr="00F13C07">
        <w:rPr>
          <w:rFonts w:eastAsiaTheme="minorEastAsia" w:cstheme="minorHAnsi"/>
          <w:sz w:val="22"/>
          <w:szCs w:val="22"/>
          <w:lang w:val="es-ES"/>
        </w:rPr>
        <w:t xml:space="preserve">” no son atómicas, así que se aplicarán los </w:t>
      </w:r>
      <w:r w:rsidRPr="00F13C07">
        <w:rPr>
          <w:rFonts w:eastAsiaTheme="minorEastAsia" w:cstheme="minorHAnsi"/>
          <w:b/>
          <w:bCs/>
          <w:sz w:val="22"/>
          <w:szCs w:val="22"/>
          <w:lang w:val="es-ES"/>
        </w:rPr>
        <w:t xml:space="preserve">pasos 1 y 2 </w:t>
      </w:r>
      <w:r w:rsidRPr="00F13C07">
        <w:rPr>
          <w:rFonts w:eastAsiaTheme="minorEastAsia" w:cstheme="minorHAnsi"/>
          <w:sz w:val="22"/>
          <w:szCs w:val="22"/>
          <w:lang w:val="es-ES"/>
        </w:rPr>
        <w:t>en cada una de ellas:</w:t>
      </w:r>
    </w:p>
    <w:p w14:paraId="3BCE27AC" w14:textId="77777777" w:rsidR="001E2FDB" w:rsidRPr="00F13C07" w:rsidRDefault="001E2FDB" w:rsidP="001E2FDB">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(P ∨ P)</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u w:val="single"/>
          <w:lang w:val="es-ES"/>
        </w:rPr>
        <w:t xml:space="preserve">  </w:t>
      </w:r>
      <m:oMath>
        <m:r>
          <w:rPr>
            <w:rFonts w:ascii="Cambria Math" w:hAnsi="Cambria Math" w:cstheme="minorHAnsi"/>
            <w:sz w:val="22"/>
            <w:szCs w:val="22"/>
            <w:u w:val="single"/>
            <w:lang w:val="es-ES"/>
          </w:rPr>
          <m:t>(R ∧ S)</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lang w:val="es-ES"/>
        </w:rPr>
        <w:t xml:space="preserve">              </w:t>
      </w:r>
      <w:r w:rsidRPr="00F13C07">
        <w:rPr>
          <w:rFonts w:eastAsiaTheme="minorEastAsia" w:cstheme="minorHAnsi"/>
          <w:i/>
          <w:iCs/>
          <w:sz w:val="22"/>
          <w:szCs w:val="22"/>
          <w:u w:val="single"/>
          <w:lang w:val="es-ES"/>
        </w:rPr>
        <w:t xml:space="preserve"> </w:t>
      </w:r>
      <m:oMath>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 xml:space="preserve">Q </m:t>
        </m:r>
      </m:oMath>
      <w:r w:rsidRPr="00F13C07">
        <w:rPr>
          <w:rFonts w:eastAsiaTheme="minorEastAsia" w:cstheme="minorHAnsi"/>
          <w:i/>
          <w:iCs/>
          <w:sz w:val="22"/>
          <w:szCs w:val="22"/>
          <w:u w:val="single"/>
          <w:lang w:val="es-ES"/>
        </w:rPr>
        <w:t xml:space="preserve"> </w:t>
      </w:r>
    </w:p>
    <w:p w14:paraId="6ED4D7E9" w14:textId="77777777" w:rsidR="001E2FDB" w:rsidRPr="00F13C07" w:rsidRDefault="001E2FDB" w:rsidP="001E2FDB">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m:oMath>
        <m:r>
          <w:rPr>
            <w:rFonts w:ascii="Cambria Math" w:hAnsi="Cambria Math" w:cstheme="minorHAnsi"/>
            <w:sz w:val="22"/>
            <w:szCs w:val="22"/>
            <w:u w:val="single"/>
            <w:lang w:val="es-ES"/>
          </w:rPr>
          <m:t>¬(R ∧ S)</m:t>
        </m:r>
      </m:oMath>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p>
    <w:p w14:paraId="766BEB18" w14:textId="77777777" w:rsidR="001E2FDB" w:rsidRPr="00F13C07" w:rsidRDefault="001E2FDB" w:rsidP="001E2FDB">
      <w:pPr>
        <w:spacing w:line="276" w:lineRule="auto"/>
        <w:ind w:left="708" w:firstLine="708"/>
        <w:jc w:val="both"/>
        <w:rPr>
          <w:rFonts w:cstheme="minorHAnsi"/>
          <w:i/>
          <w:iCs/>
          <w:sz w:val="22"/>
          <w:szCs w:val="22"/>
          <w:u w:val="single"/>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 ∧ Q)</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 ∧ S) ∨ ¬Q)</m:t>
        </m:r>
      </m:oMath>
    </w:p>
    <w:p w14:paraId="2526F5D3" w14:textId="77777777" w:rsidR="001E2FDB" w:rsidRPr="00F13C07" w:rsidRDefault="001E2FDB" w:rsidP="001E2FDB">
      <w:pPr>
        <w:spacing w:line="276" w:lineRule="auto"/>
        <w:jc w:val="both"/>
        <w:rPr>
          <w:rFonts w:cstheme="minorHAnsi"/>
          <w:i/>
          <w:iCs/>
          <w:sz w:val="22"/>
          <w:szCs w:val="22"/>
          <w:lang w:val="es-ES"/>
        </w:rPr>
      </w:pPr>
      <m:oMathPara>
        <m:oMath>
          <m:r>
            <w:rPr>
              <w:rFonts w:ascii="Cambria Math" w:hAnsi="Cambria Math" w:cstheme="minorHAnsi"/>
              <w:sz w:val="22"/>
              <w:szCs w:val="22"/>
              <w:lang w:val="es-ES"/>
            </w:rPr>
            <m:t xml:space="preserve">((((P ∨ P)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Q)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S) ∨ ¬Q))</m:t>
          </m:r>
        </m:oMath>
      </m:oMathPara>
    </w:p>
    <w:p w14:paraId="62B16E1A" w14:textId="77777777" w:rsidR="001E2FDB" w:rsidRPr="00F13C07" w:rsidRDefault="001E2FDB" w:rsidP="001E2FDB">
      <w:pPr>
        <w:spacing w:line="276" w:lineRule="auto"/>
        <w:jc w:val="both"/>
        <w:rPr>
          <w:rFonts w:eastAsiaTheme="minorEastAsia" w:cstheme="minorHAnsi"/>
          <w:b/>
          <w:bCs/>
          <w:sz w:val="22"/>
          <w:szCs w:val="22"/>
          <w:lang w:val="es-ES"/>
        </w:rPr>
      </w:pPr>
    </w:p>
    <w:p w14:paraId="4BD9BC1A" w14:textId="77777777" w:rsidR="001E2FDB" w:rsidRPr="00F13C07" w:rsidRDefault="001E2FDB" w:rsidP="001E2FDB">
      <w:pPr>
        <w:spacing w:line="276" w:lineRule="auto"/>
        <w:ind w:left="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3 (una vez más): </w:t>
      </w:r>
      <w:r w:rsidRPr="00F13C07">
        <w:rPr>
          <w:rFonts w:eastAsiaTheme="minorEastAsia" w:cstheme="minorHAnsi"/>
          <w:sz w:val="22"/>
          <w:szCs w:val="22"/>
          <w:lang w:val="es-ES"/>
        </w:rPr>
        <w:t>las subfórmulas “</w:t>
      </w:r>
      <m:oMath>
        <m:r>
          <w:rPr>
            <w:rFonts w:ascii="Cambria Math" w:eastAsiaTheme="minorEastAsia" w:hAnsi="Cambria Math" w:cstheme="minorHAnsi"/>
            <w:sz w:val="22"/>
            <w:szCs w:val="22"/>
            <w:lang w:val="es-ES"/>
          </w:rPr>
          <m:t>(P ∨ P)</m:t>
        </m:r>
      </m:oMath>
      <w:r w:rsidRPr="00F13C07">
        <w:rPr>
          <w:rFonts w:eastAsiaTheme="minorEastAsia" w:cstheme="minorHAnsi"/>
          <w:sz w:val="22"/>
          <w:szCs w:val="22"/>
          <w:lang w:val="es-ES"/>
        </w:rPr>
        <w:t>” y “</w:t>
      </w:r>
      <m:oMath>
        <m:r>
          <w:rPr>
            <w:rFonts w:ascii="Cambria Math" w:eastAsiaTheme="minorEastAsia" w:hAnsi="Cambria Math" w:cstheme="minorHAnsi"/>
            <w:sz w:val="22"/>
            <w:szCs w:val="22"/>
            <w:lang w:val="es-ES"/>
          </w:rPr>
          <m:t>(R ∧ S)</m:t>
        </m:r>
      </m:oMath>
      <w:r w:rsidRPr="00F13C07">
        <w:rPr>
          <w:rFonts w:eastAsiaTheme="minorEastAsia" w:cstheme="minorHAnsi"/>
          <w:sz w:val="22"/>
          <w:szCs w:val="22"/>
          <w:lang w:val="es-ES"/>
        </w:rPr>
        <w:t xml:space="preserve">” no son atómicas, así que se aplicarán los </w:t>
      </w:r>
      <w:r w:rsidRPr="00F13C07">
        <w:rPr>
          <w:rFonts w:eastAsiaTheme="minorEastAsia" w:cstheme="minorHAnsi"/>
          <w:b/>
          <w:bCs/>
          <w:sz w:val="22"/>
          <w:szCs w:val="22"/>
          <w:lang w:val="es-ES"/>
        </w:rPr>
        <w:t xml:space="preserve">pasos 1 y 2 </w:t>
      </w:r>
      <w:r w:rsidRPr="00F13C07">
        <w:rPr>
          <w:rFonts w:eastAsiaTheme="minorEastAsia" w:cstheme="minorHAnsi"/>
          <w:sz w:val="22"/>
          <w:szCs w:val="22"/>
          <w:lang w:val="es-ES"/>
        </w:rPr>
        <w:t>en cada una de ellas:</w:t>
      </w:r>
    </w:p>
    <w:p w14:paraId="7B12176B" w14:textId="77777777" w:rsidR="001E2FDB" w:rsidRPr="00F13C07" w:rsidRDefault="001E2FDB" w:rsidP="001E2FDB">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 xml:space="preserve">P </m:t>
        </m:r>
      </m:oMath>
      <w:r w:rsidRPr="00F13C07">
        <w:rPr>
          <w:rFonts w:eastAsiaTheme="minorEastAsia" w:cstheme="minorHAnsi"/>
          <w:i/>
          <w:iCs/>
          <w:sz w:val="22"/>
          <w:szCs w:val="22"/>
          <w:u w:val="single"/>
          <w:lang w:val="es-ES"/>
        </w:rPr>
        <w:t xml:space="preserve">         </w:t>
      </w:r>
      <m:oMath>
        <m:r>
          <w:rPr>
            <w:rFonts w:ascii="Cambria Math" w:hAnsi="Cambria Math" w:cstheme="minorHAnsi"/>
            <w:sz w:val="22"/>
            <w:szCs w:val="22"/>
            <w:u w:val="single"/>
            <w:lang w:val="es-ES"/>
          </w:rPr>
          <m:t>P</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m:oMath>
        <m:r>
          <w:rPr>
            <w:rFonts w:ascii="Cambria Math" w:hAnsi="Cambria Math" w:cstheme="minorHAnsi"/>
            <w:sz w:val="22"/>
            <w:szCs w:val="22"/>
            <w:u w:val="single"/>
            <w:lang w:val="es-ES"/>
          </w:rPr>
          <m:t>R</m:t>
        </m:r>
      </m:oMath>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S</m:t>
        </m:r>
      </m:oMath>
    </w:p>
    <w:p w14:paraId="00196C3F" w14:textId="77777777" w:rsidR="001E2FDB" w:rsidRPr="00F13C07" w:rsidRDefault="001E2FDB" w:rsidP="001E2FDB">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(P ∨ P)</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w:r w:rsidRPr="00F13C07">
        <w:rPr>
          <w:rFonts w:eastAsiaTheme="minorEastAsia" w:cstheme="minorHAnsi"/>
          <w:i/>
          <w:iCs/>
          <w:sz w:val="22"/>
          <w:szCs w:val="22"/>
          <w:u w:val="single"/>
          <w:lang w:val="es-ES"/>
        </w:rPr>
        <w:t xml:space="preserve">  </w:t>
      </w:r>
      <m:oMath>
        <m:r>
          <w:rPr>
            <w:rFonts w:ascii="Cambria Math" w:hAnsi="Cambria Math" w:cstheme="minorHAnsi"/>
            <w:sz w:val="22"/>
            <w:szCs w:val="22"/>
            <w:u w:val="single"/>
            <w:lang w:val="es-ES"/>
          </w:rPr>
          <m:t>(R ∧ S)</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lang w:val="es-ES"/>
        </w:rPr>
        <w:t xml:space="preserve">              </w:t>
      </w:r>
      <w:r w:rsidRPr="00F13C07">
        <w:rPr>
          <w:rFonts w:eastAsiaTheme="minorEastAsia" w:cstheme="minorHAnsi"/>
          <w:i/>
          <w:iCs/>
          <w:sz w:val="22"/>
          <w:szCs w:val="22"/>
          <w:u w:val="single"/>
          <w:lang w:val="es-ES"/>
        </w:rPr>
        <w:t xml:space="preserve"> </w:t>
      </w:r>
      <m:oMath>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 xml:space="preserve">Q </m:t>
        </m:r>
      </m:oMath>
      <w:r w:rsidRPr="00F13C07">
        <w:rPr>
          <w:rFonts w:eastAsiaTheme="minorEastAsia" w:cstheme="minorHAnsi"/>
          <w:i/>
          <w:iCs/>
          <w:sz w:val="22"/>
          <w:szCs w:val="22"/>
          <w:u w:val="single"/>
          <w:lang w:val="es-ES"/>
        </w:rPr>
        <w:t xml:space="preserve"> </w:t>
      </w:r>
    </w:p>
    <w:p w14:paraId="6A5A507A" w14:textId="77777777" w:rsidR="001E2FDB" w:rsidRPr="00F13C07" w:rsidRDefault="001E2FDB" w:rsidP="001E2FDB">
      <w:pPr>
        <w:spacing w:line="276" w:lineRule="auto"/>
        <w:ind w:left="708" w:firstLine="708"/>
        <w:jc w:val="both"/>
        <w:rPr>
          <w:rFonts w:cstheme="minorHAnsi"/>
          <w:i/>
          <w:iCs/>
          <w:sz w:val="22"/>
          <w:szCs w:val="22"/>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r w:rsidRPr="00F13C07">
        <w:rPr>
          <w:rFonts w:eastAsiaTheme="minorEastAsia" w:cstheme="minorHAnsi"/>
          <w:i/>
          <w:iCs/>
          <w:sz w:val="22"/>
          <w:szCs w:val="22"/>
          <w:lang w:val="es-ES"/>
        </w:rPr>
        <w:tab/>
      </w:r>
      <w:r w:rsidRPr="00F13C07">
        <w:rPr>
          <w:rFonts w:eastAsiaTheme="minorEastAsia" w:cstheme="minorHAnsi"/>
          <w:i/>
          <w:iCs/>
          <w:sz w:val="22"/>
          <w:szCs w:val="22"/>
          <w:lang w:val="es-ES"/>
        </w:rPr>
        <w:tab/>
      </w:r>
      <m:oMath>
        <m:r>
          <w:rPr>
            <w:rFonts w:ascii="Cambria Math" w:hAnsi="Cambria Math" w:cstheme="minorHAnsi"/>
            <w:sz w:val="22"/>
            <w:szCs w:val="22"/>
            <w:u w:val="single"/>
            <w:lang w:val="es-ES"/>
          </w:rPr>
          <m:t>¬(R ∧ S)</m:t>
        </m:r>
      </m:oMath>
      <w:r w:rsidRPr="00F13C07">
        <w:rPr>
          <w:rFonts w:eastAsiaTheme="minorEastAsia" w:cstheme="minorHAnsi"/>
          <w:i/>
          <w:iCs/>
          <w:sz w:val="22"/>
          <w:szCs w:val="22"/>
          <w:u w:val="single"/>
          <w:lang w:val="es-ES"/>
        </w:rPr>
        <w:tab/>
        <w:t xml:space="preserve">    </w:t>
      </w:r>
      <m:oMath>
        <m:r>
          <w:rPr>
            <w:rFonts w:ascii="Cambria Math" w:hAnsi="Cambria Math" w:cstheme="minorHAnsi"/>
            <w:sz w:val="22"/>
            <w:szCs w:val="22"/>
            <w:u w:val="single"/>
            <w:lang w:val="es-ES"/>
          </w:rPr>
          <m:t>¬Q</m:t>
        </m:r>
      </m:oMath>
    </w:p>
    <w:p w14:paraId="25CE3CE1" w14:textId="77777777" w:rsidR="001E2FDB" w:rsidRPr="00F13C07" w:rsidRDefault="001E2FDB" w:rsidP="001E2FDB">
      <w:pPr>
        <w:spacing w:line="276" w:lineRule="auto"/>
        <w:ind w:left="708" w:firstLine="708"/>
        <w:jc w:val="both"/>
        <w:rPr>
          <w:rFonts w:cstheme="minorHAnsi"/>
          <w:i/>
          <w:iCs/>
          <w:sz w:val="22"/>
          <w:szCs w:val="22"/>
          <w:u w:val="single"/>
          <w:lang w:val="es-ES"/>
        </w:rPr>
      </w:pPr>
      <m:oMath>
        <m:r>
          <w:rPr>
            <w:rFonts w:ascii="Cambria Math" w:hAnsi="Cambria Math" w:cstheme="minorHAnsi"/>
            <w:sz w:val="22"/>
            <w:szCs w:val="22"/>
            <w:u w:val="single"/>
            <w:lang w:val="es-ES"/>
          </w:rPr>
          <m:t xml:space="preserve">(((P ∨ P) </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 xml:space="preserve"> R) ∧ Q)</m:t>
        </m:r>
      </m:oMath>
      <w:r w:rsidRPr="00F13C07">
        <w:rPr>
          <w:rFonts w:eastAsiaTheme="minorEastAsia" w:cstheme="minorHAnsi"/>
          <w:i/>
          <w:iCs/>
          <w:sz w:val="22"/>
          <w:szCs w:val="22"/>
          <w:u w:val="single"/>
          <w:lang w:val="es-ES"/>
        </w:rPr>
        <w:t xml:space="preserve"> </w:t>
      </w:r>
      <w:r w:rsidRPr="00F13C07">
        <w:rPr>
          <w:rFonts w:eastAsiaTheme="minorEastAsia" w:cstheme="minorHAnsi"/>
          <w:i/>
          <w:iCs/>
          <w:sz w:val="22"/>
          <w:szCs w:val="22"/>
          <w:u w:val="single"/>
          <w:lang w:val="es-ES"/>
        </w:rPr>
        <w:tab/>
      </w:r>
      <w:r w:rsidRPr="00F13C07">
        <w:rPr>
          <w:rFonts w:eastAsiaTheme="minorEastAsia" w:cstheme="minorHAnsi"/>
          <w:i/>
          <w:iCs/>
          <w:sz w:val="22"/>
          <w:szCs w:val="22"/>
          <w:u w:val="single"/>
          <w:lang w:val="es-ES"/>
        </w:rPr>
        <w:tab/>
      </w:r>
      <m:oMath>
        <m:r>
          <w:rPr>
            <w:rFonts w:ascii="Cambria Math" w:hAnsi="Cambria Math" w:cstheme="minorHAnsi"/>
            <w:sz w:val="22"/>
            <w:szCs w:val="22"/>
            <w:u w:val="single"/>
            <w:lang w:val="es-ES"/>
          </w:rPr>
          <m:t>(¬(R ∧ S) ∨ ¬Q)</m:t>
        </m:r>
      </m:oMath>
    </w:p>
    <w:p w14:paraId="74023BB5" w14:textId="77777777" w:rsidR="001E2FDB" w:rsidRPr="00F13C07" w:rsidRDefault="001E2FDB" w:rsidP="001E2FDB">
      <w:pPr>
        <w:spacing w:line="276" w:lineRule="auto"/>
        <w:jc w:val="both"/>
        <w:rPr>
          <w:rFonts w:cstheme="minorHAnsi"/>
          <w:i/>
          <w:iCs/>
          <w:sz w:val="22"/>
          <w:szCs w:val="22"/>
          <w:lang w:val="es-ES"/>
        </w:rPr>
      </w:pPr>
      <m:oMathPara>
        <m:oMath>
          <m:r>
            <w:rPr>
              <w:rFonts w:ascii="Cambria Math" w:hAnsi="Cambria Math" w:cstheme="minorHAnsi"/>
              <w:sz w:val="22"/>
              <w:szCs w:val="22"/>
              <w:lang w:val="es-ES"/>
            </w:rPr>
            <m:t xml:space="preserve">((((P ∨ P)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Q) </m:t>
          </m:r>
          <m:r>
            <w:rPr>
              <w:rFonts w:ascii="Cambria Math" w:eastAsiaTheme="minorEastAsia" w:hAnsi="Cambria Math" w:cstheme="minorHAnsi"/>
              <w:sz w:val="22"/>
              <w:szCs w:val="22"/>
              <w:lang w:val="es-ES"/>
            </w:rPr>
            <m:t>⊃</m:t>
          </m:r>
          <m:r>
            <w:rPr>
              <w:rFonts w:ascii="Cambria Math" w:hAnsi="Cambria Math" w:cstheme="minorHAnsi"/>
              <w:sz w:val="22"/>
              <w:szCs w:val="22"/>
              <w:lang w:val="es-ES"/>
            </w:rPr>
            <m:t xml:space="preserve"> (¬(R ∧ S) ∨ ¬Q))</m:t>
          </m:r>
        </m:oMath>
      </m:oMathPara>
    </w:p>
    <w:p w14:paraId="14B982E5" w14:textId="77777777" w:rsidR="001E2FDB" w:rsidRPr="00F13C07" w:rsidRDefault="001E2FDB" w:rsidP="001E2FDB">
      <w:pPr>
        <w:spacing w:line="276" w:lineRule="auto"/>
        <w:ind w:left="708"/>
        <w:jc w:val="both"/>
        <w:rPr>
          <w:rFonts w:eastAsiaTheme="minorEastAsia" w:cstheme="minorHAnsi"/>
          <w:sz w:val="22"/>
          <w:szCs w:val="22"/>
          <w:lang w:val="es-ES"/>
        </w:rPr>
      </w:pPr>
    </w:p>
    <w:p w14:paraId="2BDF53A6" w14:textId="77777777" w:rsidR="001E2FDB" w:rsidRPr="00F13C07" w:rsidRDefault="001E2FDB" w:rsidP="001E2FDB">
      <w:pPr>
        <w:spacing w:line="276" w:lineRule="auto"/>
        <w:ind w:left="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3 (por última vez): </w:t>
      </w:r>
      <w:r w:rsidRPr="00F13C07">
        <w:rPr>
          <w:rFonts w:eastAsiaTheme="minorEastAsia" w:cstheme="minorHAnsi"/>
          <w:sz w:val="22"/>
          <w:szCs w:val="22"/>
          <w:lang w:val="es-ES"/>
        </w:rPr>
        <w:t>todas las subfórmulas resultantes son atómicas: el árbol sintáctico de “</w:t>
      </w:r>
      <m:oMath>
        <m:r>
          <w:rPr>
            <w:rFonts w:ascii="Cambria Math" w:eastAsiaTheme="minorEastAsia" w:hAnsi="Cambria Math" w:cstheme="minorHAnsi"/>
            <w:sz w:val="22"/>
            <w:szCs w:val="22"/>
            <w:lang w:val="es-ES"/>
          </w:rPr>
          <m:t>((((P ∨ P) ≡ R) ∧ Q) ⊃ (¬(R ∧ S) ∨ ¬Q))</m:t>
        </m:r>
      </m:oMath>
      <w:r w:rsidRPr="00F13C07">
        <w:rPr>
          <w:rFonts w:eastAsiaTheme="minorEastAsia" w:cstheme="minorHAnsi"/>
          <w:sz w:val="22"/>
          <w:szCs w:val="22"/>
          <w:lang w:val="es-ES"/>
        </w:rPr>
        <w:t>”</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está completo.</w:t>
      </w:r>
    </w:p>
    <w:p w14:paraId="3198D395" w14:textId="77777777" w:rsidR="001E2FDB" w:rsidRPr="00F13C07" w:rsidRDefault="001E2FDB" w:rsidP="001E2FDB">
      <w:pPr>
        <w:spacing w:line="276" w:lineRule="auto"/>
        <w:ind w:left="708"/>
        <w:jc w:val="both"/>
        <w:rPr>
          <w:rFonts w:eastAsiaTheme="minorEastAsia" w:cstheme="minorHAnsi"/>
          <w:sz w:val="22"/>
          <w:szCs w:val="22"/>
          <w:lang w:val="es-ES"/>
        </w:rPr>
      </w:pPr>
    </w:p>
    <w:p w14:paraId="4EF9D185" w14:textId="77777777" w:rsidR="001E2FDB" w:rsidRPr="00F13C07" w:rsidRDefault="001E2FDB" w:rsidP="001E2FDB">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Finalmente, un ejemplo en el que todos los pasos ya se aplicaron:</w:t>
      </w:r>
    </w:p>
    <w:p w14:paraId="60E7C5B7" w14:textId="77777777" w:rsidR="001E2FDB" w:rsidRPr="00F13C07" w:rsidRDefault="001E2FDB" w:rsidP="001E2FDB">
      <w:pPr>
        <w:spacing w:line="276" w:lineRule="auto"/>
        <w:ind w:firstLine="708"/>
        <w:jc w:val="both"/>
        <w:rPr>
          <w:rFonts w:eastAsiaTheme="minorEastAsia" w:cstheme="minorHAnsi"/>
          <w:i/>
          <w:iCs/>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R</m:t>
                      </m:r>
                      <m:r>
                        <w:rPr>
                          <w:rFonts w:ascii="Cambria Math" w:eastAsiaTheme="minorEastAsia" w:hAnsi="Cambria Math" w:cstheme="minorHAnsi"/>
                          <w:color w:val="000000" w:themeColor="text1"/>
                          <w:sz w:val="22"/>
                          <w:szCs w:val="22"/>
                          <w:u w:val="single"/>
                          <w:lang w:val="es-ES"/>
                        </w:rPr>
                        <m:t>≡</m:t>
                      </m:r>
                      <m:r>
                        <w:rPr>
                          <w:rFonts w:ascii="Cambria Math" w:eastAsiaTheme="minorEastAsia" w:hAnsi="Cambria Math" w:cstheme="minorHAnsi"/>
                          <w:sz w:val="22"/>
                          <w:szCs w:val="22"/>
                          <w:lang w:val="es-ES"/>
                        </w:rPr>
                        <m:t>¬Q</m:t>
                      </m:r>
                    </m:e>
                  </m:d>
                  <m:r>
                    <w:rPr>
                      <w:rFonts w:ascii="Cambria Math" w:eastAsiaTheme="minorEastAsia" w:hAnsi="Cambria Math" w:cstheme="minorHAnsi"/>
                      <w:sz w:val="22"/>
                      <w:szCs w:val="22"/>
                      <w:lang w:val="es-ES"/>
                    </w:rPr>
                    <m:t>∧¬S</m:t>
                  </m:r>
                </m:e>
              </m:d>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¬P∧Q</m:t>
                      </m:r>
                    </m:e>
                  </m:d>
                  <m:r>
                    <w:rPr>
                      <w:rFonts w:ascii="Cambria Math" w:eastAsiaTheme="minorEastAsia" w:hAnsi="Cambria Math" w:cstheme="minorHAnsi"/>
                      <w:sz w:val="22"/>
                      <w:szCs w:val="22"/>
                      <w:lang w:val="es-ES"/>
                    </w:rPr>
                    <m:t>∧S</m:t>
                  </m:r>
                </m:e>
              </m:d>
            </m:e>
          </m:d>
        </m:oMath>
      </m:oMathPara>
    </w:p>
    <w:p w14:paraId="3698D49F" w14:textId="77777777" w:rsidR="001E2FDB" w:rsidRPr="00F13C07" w:rsidRDefault="001E2FDB" w:rsidP="001E2FDB">
      <w:pPr>
        <w:spacing w:line="276" w:lineRule="auto"/>
        <w:ind w:left="708" w:firstLine="708"/>
        <w:jc w:val="both"/>
        <w:rPr>
          <w:rFonts w:eastAsiaTheme="minorEastAsia" w:cstheme="minorHAnsi"/>
          <w:i/>
          <w:iCs/>
          <w:color w:val="FFFFFF" w:themeColor="background1"/>
          <w:sz w:val="22"/>
          <w:szCs w:val="22"/>
          <w:u w:val="single"/>
          <w:lang w:val="en-US"/>
        </w:rPr>
      </w:pPr>
      <w:r w:rsidRPr="00F13C07">
        <w:rPr>
          <w:rFonts w:eastAsiaTheme="minorEastAsia" w:cstheme="minorHAnsi"/>
          <w:i/>
          <w:sz w:val="22"/>
          <w:szCs w:val="22"/>
          <w:lang w:val="en-US"/>
        </w:rPr>
        <w:t xml:space="preserve">        </w:t>
      </w:r>
      <w:r w:rsidRPr="00F13C07">
        <w:rPr>
          <w:rFonts w:eastAsiaTheme="minorEastAsia" w:cstheme="minorHAnsi"/>
          <w:i/>
          <w:color w:val="000000" w:themeColor="text1"/>
          <w:sz w:val="22"/>
          <w:szCs w:val="22"/>
          <w:lang w:val="en-US"/>
        </w:rPr>
        <w:t xml:space="preserve">  </w:t>
      </w:r>
      <w:r w:rsidRPr="00F13C07">
        <w:rPr>
          <w:rFonts w:eastAsiaTheme="minorEastAsia" w:cstheme="minorHAnsi"/>
          <w:i/>
          <w:color w:val="000000" w:themeColor="text1"/>
          <w:sz w:val="22"/>
          <w:szCs w:val="22"/>
          <w:u w:val="single"/>
          <w:lang w:val="en-US"/>
        </w:rPr>
        <w:t xml:space="preserve">   </w:t>
      </w:r>
      <m:oMath>
        <m:r>
          <w:rPr>
            <w:rFonts w:ascii="Cambria Math" w:eastAsiaTheme="minorEastAsia" w:hAnsi="Cambria Math" w:cstheme="minorHAnsi"/>
            <w:color w:val="000000" w:themeColor="text1"/>
            <w:sz w:val="22"/>
            <w:szCs w:val="22"/>
            <w:u w:val="single"/>
            <w:lang w:val="es-ES"/>
          </w:rPr>
          <m:t>Q</m:t>
        </m:r>
      </m:oMath>
      <w:r w:rsidRPr="00F13C07">
        <w:rPr>
          <w:rFonts w:eastAsiaTheme="minorEastAsia" w:cstheme="minorHAnsi"/>
          <w:i/>
          <w:color w:val="000000" w:themeColor="text1"/>
          <w:sz w:val="22"/>
          <w:szCs w:val="22"/>
          <w:lang w:val="en-US"/>
        </w:rPr>
        <w:tab/>
      </w:r>
      <w:r w:rsidRPr="00F13C07">
        <w:rPr>
          <w:rFonts w:eastAsiaTheme="minorEastAsia" w:cstheme="minorHAnsi"/>
          <w:i/>
          <w:color w:val="000000" w:themeColor="text1"/>
          <w:sz w:val="22"/>
          <w:szCs w:val="22"/>
          <w:lang w:val="en-US"/>
        </w:rPr>
        <w:tab/>
      </w:r>
      <w:r w:rsidRPr="00F13C07">
        <w:rPr>
          <w:rFonts w:eastAsiaTheme="minorEastAsia" w:cstheme="minorHAnsi"/>
          <w:i/>
          <w:color w:val="000000" w:themeColor="text1"/>
          <w:sz w:val="22"/>
          <w:szCs w:val="22"/>
          <w:lang w:val="en-US"/>
        </w:rPr>
        <w:tab/>
      </w:r>
      <w:r w:rsidRPr="00F13C07">
        <w:rPr>
          <w:rFonts w:eastAsiaTheme="minorEastAsia" w:cstheme="minorHAnsi"/>
          <w:i/>
          <w:color w:val="000000" w:themeColor="text1"/>
          <w:sz w:val="22"/>
          <w:szCs w:val="22"/>
          <w:lang w:val="en-US"/>
        </w:rPr>
        <w:tab/>
      </w:r>
      <w:r w:rsidRPr="00F13C07">
        <w:rPr>
          <w:rFonts w:eastAsiaTheme="minorEastAsia" w:cstheme="minorHAnsi"/>
          <w:i/>
          <w:color w:val="000000" w:themeColor="text1"/>
          <w:sz w:val="22"/>
          <w:szCs w:val="22"/>
          <w:u w:val="single"/>
          <w:lang w:val="en-US"/>
        </w:rPr>
        <w:t xml:space="preserve">   P</w:t>
      </w:r>
    </w:p>
    <w:p w14:paraId="2021BB1E" w14:textId="77777777" w:rsidR="001E2FDB" w:rsidRPr="00F13C07" w:rsidRDefault="001E2FDB" w:rsidP="001E2FDB">
      <w:pPr>
        <w:spacing w:line="276" w:lineRule="auto"/>
        <w:ind w:left="708" w:firstLine="708"/>
        <w:jc w:val="both"/>
        <w:rPr>
          <w:rFonts w:eastAsiaTheme="minorEastAsia" w:cstheme="minorHAnsi"/>
          <w:i/>
          <w:iCs/>
          <w:color w:val="FFFFFF" w:themeColor="background1"/>
          <w:sz w:val="22"/>
          <w:szCs w:val="22"/>
          <w:lang w:val="en-US"/>
        </w:rPr>
      </w:pPr>
      <m:oMath>
        <m:r>
          <w:rPr>
            <w:rFonts w:ascii="Cambria Math" w:eastAsiaTheme="minorEastAsia" w:hAnsi="Cambria Math" w:cstheme="minorHAnsi"/>
            <w:color w:val="000000" w:themeColor="text1"/>
            <w:sz w:val="22"/>
            <w:szCs w:val="22"/>
            <w:u w:val="single"/>
            <w:lang w:val="es-ES"/>
          </w:rPr>
          <m:t>R</m:t>
        </m:r>
      </m:oMath>
      <w:r w:rsidRPr="00F13C07">
        <w:rPr>
          <w:rFonts w:eastAsiaTheme="minorEastAsia" w:cstheme="minorHAnsi"/>
          <w:i/>
          <w:color w:val="000000" w:themeColor="text1"/>
          <w:sz w:val="22"/>
          <w:szCs w:val="22"/>
          <w:u w:val="single"/>
          <w:lang w:val="en-US"/>
        </w:rPr>
        <w:t xml:space="preserve">       </w:t>
      </w:r>
      <m:oMath>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oMath>
      <w:r w:rsidRPr="00F13C07">
        <w:rPr>
          <w:rFonts w:eastAsiaTheme="minorEastAsia" w:cstheme="minorHAnsi"/>
          <w:i/>
          <w:color w:val="000000" w:themeColor="text1"/>
          <w:sz w:val="22"/>
          <w:szCs w:val="22"/>
          <w:u w:val="single"/>
          <w:lang w:val="en-US"/>
        </w:rPr>
        <w:t xml:space="preserve"> </w:t>
      </w:r>
      <w:r w:rsidRPr="00F13C07">
        <w:rPr>
          <w:rFonts w:eastAsiaTheme="minorEastAsia" w:cstheme="minorHAnsi"/>
          <w:i/>
          <w:color w:val="FFFFFF" w:themeColor="background1"/>
          <w:sz w:val="22"/>
          <w:szCs w:val="22"/>
          <w:u w:val="single"/>
          <w:lang w:val="en-US"/>
        </w:rPr>
        <w:tab/>
      </w:r>
      <m:oMath>
        <m:r>
          <w:rPr>
            <w:rFonts w:ascii="Cambria Math" w:eastAsiaTheme="minorEastAsia" w:hAnsi="Cambria Math" w:cstheme="minorHAnsi"/>
            <w:color w:val="000000" w:themeColor="text1"/>
            <w:sz w:val="22"/>
            <w:szCs w:val="22"/>
            <w:u w:val="single"/>
            <w:lang w:val="en-US"/>
          </w:rPr>
          <m:t xml:space="preserve">   </m:t>
        </m:r>
        <m:r>
          <w:rPr>
            <w:rFonts w:ascii="Cambria Math" w:eastAsiaTheme="minorEastAsia" w:hAnsi="Cambria Math" w:cstheme="minorHAnsi"/>
            <w:color w:val="000000" w:themeColor="text1"/>
            <w:sz w:val="22"/>
            <w:szCs w:val="22"/>
            <w:u w:val="single"/>
            <w:lang w:val="es-ES"/>
          </w:rPr>
          <m:t>S</m:t>
        </m:r>
      </m:oMath>
      <w:r w:rsidRPr="00F13C07">
        <w:rPr>
          <w:rFonts w:eastAsiaTheme="minorEastAsia" w:cstheme="minorHAnsi"/>
          <w:i/>
          <w:color w:val="FFFFFF" w:themeColor="background1"/>
          <w:sz w:val="22"/>
          <w:szCs w:val="22"/>
          <w:lang w:val="en-US"/>
        </w:rPr>
        <w:tab/>
      </w:r>
      <w:r w:rsidRPr="00F13C07">
        <w:rPr>
          <w:rFonts w:eastAsiaTheme="minorEastAsia" w:cstheme="minorHAnsi"/>
          <w:i/>
          <w:color w:val="FFFFFF" w:themeColor="background1"/>
          <w:sz w:val="22"/>
          <w:szCs w:val="22"/>
          <w:lang w:val="en-US"/>
        </w:rPr>
        <w:tab/>
      </w:r>
      <w:r w:rsidRPr="00F13C07">
        <w:rPr>
          <w:rFonts w:eastAsiaTheme="minorEastAsia" w:cstheme="minorHAnsi"/>
          <w:i/>
          <w:color w:val="FFFFFF" w:themeColor="background1"/>
          <w:sz w:val="22"/>
          <w:szCs w:val="22"/>
          <w:lang w:val="en-US"/>
        </w:rPr>
        <w:tab/>
      </w:r>
      <m:oMath>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P</m:t>
        </m:r>
        <m:r>
          <w:rPr>
            <w:rFonts w:ascii="Cambria Math" w:eastAsiaTheme="minorEastAsia" w:hAnsi="Cambria Math" w:cstheme="minorHAnsi"/>
            <w:color w:val="000000" w:themeColor="text1"/>
            <w:sz w:val="22"/>
            <w:szCs w:val="22"/>
            <w:u w:val="single"/>
            <w:lang w:val="en-US"/>
          </w:rPr>
          <m:t xml:space="preserve">         </m:t>
        </m:r>
        <m:r>
          <w:rPr>
            <w:rFonts w:ascii="Cambria Math" w:eastAsiaTheme="minorEastAsia" w:hAnsi="Cambria Math" w:cstheme="minorHAnsi"/>
            <w:color w:val="000000" w:themeColor="text1"/>
            <w:sz w:val="22"/>
            <w:szCs w:val="22"/>
            <w:u w:val="single"/>
            <w:lang w:val="es-ES"/>
          </w:rPr>
          <m:t>Q</m:t>
        </m:r>
      </m:oMath>
    </w:p>
    <w:p w14:paraId="49144231" w14:textId="77777777" w:rsidR="001E2FDB" w:rsidRPr="00F13C07" w:rsidRDefault="001E2FDB" w:rsidP="001E2FDB">
      <w:pPr>
        <w:spacing w:line="276" w:lineRule="auto"/>
        <w:ind w:left="708" w:firstLine="708"/>
        <w:jc w:val="both"/>
        <w:rPr>
          <w:rFonts w:eastAsiaTheme="minorEastAsia" w:cstheme="minorHAnsi"/>
          <w:i/>
          <w:iCs/>
          <w:color w:val="FFFFFF" w:themeColor="background1"/>
          <w:sz w:val="22"/>
          <w:szCs w:val="22"/>
          <w:lang w:val="en-US"/>
        </w:rPr>
      </w:pPr>
      <m:oMath>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s-ES"/>
              </w:rPr>
              <m:t>R</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oMath>
      <w:r w:rsidRPr="00F13C07">
        <w:rPr>
          <w:rFonts w:eastAsiaTheme="minorEastAsia" w:cstheme="minorHAnsi"/>
          <w:i/>
          <w:color w:val="000000" w:themeColor="text1"/>
          <w:sz w:val="22"/>
          <w:szCs w:val="22"/>
          <w:u w:val="single"/>
          <w:lang w:val="en-US"/>
        </w:rPr>
        <w:t xml:space="preserve"> </w:t>
      </w:r>
      <w:r w:rsidRPr="00F13C07">
        <w:rPr>
          <w:rFonts w:eastAsiaTheme="minorEastAsia" w:cstheme="minorHAnsi"/>
          <w:i/>
          <w:color w:val="000000" w:themeColor="text1"/>
          <w:sz w:val="22"/>
          <w:szCs w:val="22"/>
          <w:u w:val="single"/>
          <w:lang w:val="en-US"/>
        </w:rPr>
        <w:tab/>
      </w:r>
      <m:oMath>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S</m:t>
        </m:r>
      </m:oMath>
      <w:r w:rsidRPr="00F13C07">
        <w:rPr>
          <w:rFonts w:eastAsiaTheme="minorEastAsia" w:cstheme="minorHAnsi"/>
          <w:i/>
          <w:color w:val="000000" w:themeColor="text1"/>
          <w:sz w:val="22"/>
          <w:szCs w:val="22"/>
          <w:lang w:val="en-US"/>
        </w:rPr>
        <w:t xml:space="preserve"> </w:t>
      </w:r>
      <w:r w:rsidRPr="00F13C07">
        <w:rPr>
          <w:rFonts w:eastAsiaTheme="minorEastAsia" w:cstheme="minorHAnsi"/>
          <w:i/>
          <w:color w:val="000000" w:themeColor="text1"/>
          <w:sz w:val="22"/>
          <w:szCs w:val="22"/>
          <w:lang w:val="en-US"/>
        </w:rPr>
        <w:tab/>
      </w:r>
      <w:r w:rsidRPr="00F13C07">
        <w:rPr>
          <w:rFonts w:eastAsiaTheme="minorEastAsia" w:cstheme="minorHAnsi"/>
          <w:i/>
          <w:color w:val="FFFFFF" w:themeColor="background1"/>
          <w:sz w:val="22"/>
          <w:szCs w:val="22"/>
          <w:lang w:val="en-US"/>
        </w:rPr>
        <w:tab/>
        <w:t xml:space="preserve"> </w:t>
      </w:r>
      <w:r w:rsidRPr="00F13C07">
        <w:rPr>
          <w:rFonts w:eastAsiaTheme="minorEastAsia" w:cstheme="minorHAnsi"/>
          <w:i/>
          <w:color w:val="FFFFFF" w:themeColor="background1"/>
          <w:sz w:val="22"/>
          <w:szCs w:val="22"/>
          <w:lang w:val="en-US"/>
        </w:rPr>
        <w:tab/>
      </w:r>
      <m:oMath>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P</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r>
          <w:rPr>
            <w:rFonts w:ascii="Cambria Math" w:eastAsiaTheme="minorEastAsia" w:hAnsi="Cambria Math" w:cstheme="minorHAnsi"/>
            <w:color w:val="000000" w:themeColor="text1"/>
            <w:sz w:val="22"/>
            <w:szCs w:val="22"/>
            <w:u w:val="single"/>
            <w:lang w:val="en-US"/>
          </w:rPr>
          <m:t xml:space="preserve">  </m:t>
        </m:r>
      </m:oMath>
    </w:p>
    <w:p w14:paraId="293C38E7" w14:textId="77777777" w:rsidR="001E2FDB" w:rsidRPr="00F13C07" w:rsidRDefault="001E2FDB" w:rsidP="001E2FDB">
      <w:pPr>
        <w:spacing w:line="276" w:lineRule="auto"/>
        <w:ind w:left="708" w:firstLine="708"/>
        <w:jc w:val="both"/>
        <w:rPr>
          <w:rFonts w:eastAsiaTheme="minorEastAsia" w:cstheme="minorHAnsi"/>
          <w:i/>
          <w:iCs/>
          <w:color w:val="FFFFFF" w:themeColor="background1"/>
          <w:sz w:val="22"/>
          <w:szCs w:val="22"/>
          <w:u w:val="single"/>
          <w:lang w:val="en-US"/>
        </w:rPr>
      </w:pPr>
      <m:oMath>
        <m:d>
          <m:dPr>
            <m:ctrlPr>
              <w:rPr>
                <w:rFonts w:ascii="Cambria Math" w:eastAsiaTheme="minorEastAsia" w:hAnsi="Cambria Math" w:cstheme="minorHAnsi"/>
                <w:i/>
                <w:color w:val="000000" w:themeColor="text1"/>
                <w:sz w:val="22"/>
                <w:szCs w:val="22"/>
                <w:u w:val="single"/>
                <w:lang w:val="es-ES"/>
              </w:rPr>
            </m:ctrlPr>
          </m:dPr>
          <m:e>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s-ES"/>
                  </w:rPr>
                  <m:t>R</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S</m:t>
            </m:r>
          </m:e>
        </m:d>
      </m:oMath>
      <w:r w:rsidRPr="00F13C07">
        <w:rPr>
          <w:rFonts w:eastAsiaTheme="minorEastAsia" w:cstheme="minorHAnsi"/>
          <w:i/>
          <w:color w:val="000000" w:themeColor="text1"/>
          <w:sz w:val="22"/>
          <w:szCs w:val="22"/>
          <w:u w:val="single"/>
          <w:lang w:val="en-US"/>
        </w:rPr>
        <w:t xml:space="preserve">   </w:t>
      </w:r>
      <w:r w:rsidRPr="00F13C07">
        <w:rPr>
          <w:rFonts w:eastAsiaTheme="minorEastAsia" w:cstheme="minorHAnsi"/>
          <w:i/>
          <w:color w:val="000000" w:themeColor="text1"/>
          <w:sz w:val="22"/>
          <w:szCs w:val="22"/>
          <w:lang w:val="en-US"/>
        </w:rPr>
        <w:tab/>
      </w:r>
      <w:r w:rsidRPr="00F13C07">
        <w:rPr>
          <w:rFonts w:eastAsiaTheme="minorEastAsia" w:cstheme="minorHAnsi"/>
          <w:i/>
          <w:color w:val="FFFFFF" w:themeColor="background1"/>
          <w:sz w:val="22"/>
          <w:szCs w:val="22"/>
          <w:lang w:val="en-US"/>
        </w:rPr>
        <w:tab/>
      </w:r>
      <w:r w:rsidRPr="00F13C07">
        <w:rPr>
          <w:rFonts w:eastAsiaTheme="minorEastAsia" w:cstheme="minorHAnsi"/>
          <w:i/>
          <w:color w:val="FFFFFF" w:themeColor="background1"/>
          <w:sz w:val="22"/>
          <w:szCs w:val="22"/>
          <w:lang w:val="en-US"/>
        </w:rPr>
        <w:tab/>
      </w:r>
      <m:oMath>
        <m:r>
          <w:rPr>
            <w:rFonts w:ascii="Cambria Math" w:eastAsiaTheme="minorEastAsia" w:hAnsi="Cambria Math" w:cstheme="minorHAnsi"/>
            <w:color w:val="000000" w:themeColor="text1"/>
            <w:sz w:val="22"/>
            <w:szCs w:val="22"/>
            <w:u w:val="single"/>
            <w:lang w:val="en-US"/>
          </w:rPr>
          <m:t>¬</m:t>
        </m:r>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P</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oMath>
      <w:r w:rsidRPr="00F13C07">
        <w:rPr>
          <w:rFonts w:eastAsiaTheme="minorEastAsia" w:cstheme="minorHAnsi"/>
          <w:i/>
          <w:color w:val="000000" w:themeColor="text1"/>
          <w:sz w:val="22"/>
          <w:szCs w:val="22"/>
          <w:u w:val="single"/>
          <w:lang w:val="en-US"/>
        </w:rPr>
        <w:t xml:space="preserve"> </w:t>
      </w:r>
      <w:r w:rsidRPr="00F13C07">
        <w:rPr>
          <w:rFonts w:eastAsiaTheme="minorEastAsia" w:cstheme="minorHAnsi"/>
          <w:i/>
          <w:color w:val="000000" w:themeColor="text1"/>
          <w:sz w:val="22"/>
          <w:szCs w:val="22"/>
          <w:u w:val="single"/>
          <w:lang w:val="en-US"/>
        </w:rPr>
        <w:tab/>
        <w:t xml:space="preserve">   </w:t>
      </w:r>
      <m:oMath>
        <m:r>
          <w:rPr>
            <w:rFonts w:ascii="Cambria Math" w:eastAsiaTheme="minorEastAsia" w:hAnsi="Cambria Math" w:cstheme="minorHAnsi"/>
            <w:color w:val="000000" w:themeColor="text1"/>
            <w:sz w:val="22"/>
            <w:szCs w:val="22"/>
            <w:u w:val="single"/>
            <w:lang w:val="es-ES"/>
          </w:rPr>
          <m:t>S</m:t>
        </m:r>
      </m:oMath>
    </w:p>
    <w:p w14:paraId="065FCD5D" w14:textId="77777777" w:rsidR="001E2FDB" w:rsidRPr="00F13C07" w:rsidRDefault="001E2FDB" w:rsidP="001E2FDB">
      <w:pPr>
        <w:spacing w:line="276" w:lineRule="auto"/>
        <w:ind w:left="708" w:firstLine="708"/>
        <w:jc w:val="both"/>
        <w:rPr>
          <w:rFonts w:eastAsiaTheme="minorEastAsia" w:cstheme="minorHAnsi"/>
          <w:color w:val="000000" w:themeColor="text1"/>
          <w:sz w:val="22"/>
          <w:szCs w:val="22"/>
          <w:u w:val="single"/>
          <w:lang w:val="en-US"/>
        </w:rPr>
      </w:pPr>
      <m:oMath>
        <m:r>
          <w:rPr>
            <w:rFonts w:ascii="Cambria Math" w:eastAsiaTheme="minorEastAsia" w:hAnsi="Cambria Math" w:cstheme="minorHAnsi"/>
            <w:color w:val="000000" w:themeColor="text1"/>
            <w:sz w:val="22"/>
            <w:szCs w:val="22"/>
            <w:u w:val="single"/>
            <w:lang w:val="en-US"/>
          </w:rPr>
          <m:t>¬</m:t>
        </m:r>
        <m:d>
          <m:dPr>
            <m:ctrlPr>
              <w:rPr>
                <w:rFonts w:ascii="Cambria Math" w:eastAsiaTheme="minorEastAsia" w:hAnsi="Cambria Math" w:cstheme="minorHAnsi"/>
                <w:i/>
                <w:color w:val="000000" w:themeColor="text1"/>
                <w:sz w:val="22"/>
                <w:szCs w:val="22"/>
                <w:u w:val="single"/>
                <w:lang w:val="es-ES"/>
              </w:rPr>
            </m:ctrlPr>
          </m:dPr>
          <m:e>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s-ES"/>
                  </w:rPr>
                  <m:t>R</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S</m:t>
            </m:r>
          </m:e>
        </m:d>
      </m:oMath>
      <w:r w:rsidRPr="00F13C07">
        <w:rPr>
          <w:rFonts w:eastAsiaTheme="minorEastAsia" w:cstheme="minorHAnsi"/>
          <w:color w:val="000000" w:themeColor="text1"/>
          <w:sz w:val="22"/>
          <w:szCs w:val="22"/>
          <w:u w:val="single"/>
          <w:lang w:val="en-US"/>
        </w:rPr>
        <w:tab/>
      </w:r>
      <w:r w:rsidRPr="00F13C07">
        <w:rPr>
          <w:rFonts w:eastAsiaTheme="minorEastAsia" w:cstheme="minorHAnsi"/>
          <w:color w:val="000000" w:themeColor="text1"/>
          <w:sz w:val="22"/>
          <w:szCs w:val="22"/>
          <w:u w:val="single"/>
          <w:lang w:val="en-US"/>
        </w:rPr>
        <w:tab/>
      </w:r>
      <w:r w:rsidRPr="00F13C07">
        <w:rPr>
          <w:rFonts w:eastAsiaTheme="minorEastAsia" w:cstheme="minorHAnsi"/>
          <w:color w:val="000000" w:themeColor="text1"/>
          <w:sz w:val="22"/>
          <w:szCs w:val="22"/>
          <w:u w:val="single"/>
          <w:lang w:val="en-US"/>
        </w:rPr>
        <w:tab/>
        <w:t xml:space="preserve"> </w:t>
      </w:r>
      <m:oMath>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n-US"/>
              </w:rPr>
              <m:t>¬</m:t>
            </m:r>
            <m:d>
              <m:dPr>
                <m:ctrlPr>
                  <w:rPr>
                    <w:rFonts w:ascii="Cambria Math" w:eastAsiaTheme="minorEastAsia" w:hAnsi="Cambria Math" w:cstheme="minorHAnsi"/>
                    <w:i/>
                    <w:color w:val="000000" w:themeColor="text1"/>
                    <w:sz w:val="22"/>
                    <w:szCs w:val="22"/>
                    <w:u w:val="single"/>
                    <w:lang w:val="es-ES"/>
                  </w:rPr>
                </m:ctrlPr>
              </m:dPr>
              <m:e>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P</m:t>
                </m:r>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Q</m:t>
                </m:r>
              </m:e>
            </m:d>
            <m:r>
              <w:rPr>
                <w:rFonts w:ascii="Cambria Math" w:eastAsiaTheme="minorEastAsia" w:hAnsi="Cambria Math" w:cstheme="minorHAnsi"/>
                <w:color w:val="000000" w:themeColor="text1"/>
                <w:sz w:val="22"/>
                <w:szCs w:val="22"/>
                <w:u w:val="single"/>
                <w:lang w:val="en-US"/>
              </w:rPr>
              <m:t>∧</m:t>
            </m:r>
            <m:r>
              <w:rPr>
                <w:rFonts w:ascii="Cambria Math" w:eastAsiaTheme="minorEastAsia" w:hAnsi="Cambria Math" w:cstheme="minorHAnsi"/>
                <w:color w:val="000000" w:themeColor="text1"/>
                <w:sz w:val="22"/>
                <w:szCs w:val="22"/>
                <w:u w:val="single"/>
                <w:lang w:val="es-ES"/>
              </w:rPr>
              <m:t>S</m:t>
            </m:r>
          </m:e>
        </m:d>
      </m:oMath>
    </w:p>
    <w:p w14:paraId="24561B4A" w14:textId="77777777" w:rsidR="001E2FDB" w:rsidRPr="00F13C07" w:rsidRDefault="001E2FDB" w:rsidP="001E2FDB">
      <w:pPr>
        <w:spacing w:line="276" w:lineRule="auto"/>
        <w:ind w:firstLine="708"/>
        <w:jc w:val="both"/>
        <w:rPr>
          <w:rFonts w:eastAsiaTheme="minorEastAsia" w:cstheme="minorHAnsi"/>
          <w:color w:val="000000" w:themeColor="text1"/>
          <w:sz w:val="22"/>
          <w:szCs w:val="22"/>
          <w:lang w:val="es-ES"/>
        </w:rPr>
      </w:pPr>
      <m:oMathPara>
        <m:oMath>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R</m:t>
                      </m:r>
                      <m:r>
                        <w:rPr>
                          <w:rFonts w:ascii="Cambria Math" w:eastAsiaTheme="minorEastAsia" w:hAnsi="Cambria Math" w:cstheme="minorHAnsi"/>
                          <w:color w:val="000000" w:themeColor="text1"/>
                          <w:sz w:val="22"/>
                          <w:szCs w:val="22"/>
                          <w:u w:val="single"/>
                          <w:lang w:val="es-ES"/>
                        </w:rPr>
                        <m:t>≡</m:t>
                      </m:r>
                      <m:r>
                        <w:rPr>
                          <w:rFonts w:ascii="Cambria Math" w:eastAsiaTheme="minorEastAsia" w:hAnsi="Cambria Math" w:cstheme="minorHAnsi"/>
                          <w:color w:val="000000" w:themeColor="text1"/>
                          <w:sz w:val="22"/>
                          <w:szCs w:val="22"/>
                          <w:lang w:val="es-ES"/>
                        </w:rPr>
                        <m:t>¬Q</m:t>
                      </m:r>
                    </m:e>
                  </m:d>
                  <m:r>
                    <w:rPr>
                      <w:rFonts w:ascii="Cambria Math" w:eastAsiaTheme="minorEastAsia" w:hAnsi="Cambria Math" w:cstheme="minorHAnsi"/>
                      <w:color w:val="000000" w:themeColor="text1"/>
                      <w:sz w:val="22"/>
                      <w:szCs w:val="22"/>
                      <w:lang w:val="es-ES"/>
                    </w:rPr>
                    <m:t>∧¬S</m:t>
                  </m:r>
                </m:e>
              </m:d>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¬P∧Q</m:t>
                      </m:r>
                    </m:e>
                  </m:d>
                  <m:r>
                    <w:rPr>
                      <w:rFonts w:ascii="Cambria Math" w:eastAsiaTheme="minorEastAsia" w:hAnsi="Cambria Math" w:cstheme="minorHAnsi"/>
                      <w:color w:val="000000" w:themeColor="text1"/>
                      <w:sz w:val="22"/>
                      <w:szCs w:val="22"/>
                      <w:lang w:val="es-ES"/>
                    </w:rPr>
                    <m:t>∧S</m:t>
                  </m:r>
                </m:e>
              </m:d>
            </m:e>
          </m:d>
        </m:oMath>
      </m:oMathPara>
    </w:p>
    <w:p w14:paraId="1661A9B2" w14:textId="77777777" w:rsidR="001E2FDB" w:rsidRPr="00F13C07" w:rsidRDefault="001E2FDB" w:rsidP="001E2FDB">
      <w:pPr>
        <w:spacing w:line="276" w:lineRule="auto"/>
        <w:jc w:val="both"/>
        <w:rPr>
          <w:rFonts w:eastAsiaTheme="minorEastAsia" w:cstheme="minorHAnsi"/>
          <w:sz w:val="22"/>
          <w:szCs w:val="22"/>
          <w:lang w:val="es-ES"/>
        </w:rPr>
      </w:pPr>
    </w:p>
    <w:p w14:paraId="3BB7D3E7" w14:textId="77777777" w:rsidR="001E2FDB" w:rsidRDefault="001E2FDB" w:rsidP="001E2FDB">
      <w:pPr>
        <w:spacing w:line="276" w:lineRule="auto"/>
        <w:ind w:firstLine="708"/>
        <w:jc w:val="both"/>
        <w:rPr>
          <w:rFonts w:eastAsiaTheme="minorEastAsia" w:cstheme="minorHAnsi"/>
          <w:color w:val="000000" w:themeColor="text1"/>
          <w:sz w:val="22"/>
          <w:szCs w:val="22"/>
          <w:lang w:val="es-ES"/>
        </w:rPr>
      </w:pPr>
      <w:r w:rsidRPr="00F13C07">
        <w:rPr>
          <w:rFonts w:eastAsiaTheme="minorEastAsia" w:cstheme="minorHAnsi"/>
          <w:sz w:val="22"/>
          <w:szCs w:val="22"/>
          <w:lang w:val="es-ES"/>
        </w:rPr>
        <w:t xml:space="preserve">En los ejercicios para determinar el árbol sintáctico de una fórmula </w:t>
      </w:r>
      <m:oMath>
        <m:r>
          <w:rPr>
            <w:rFonts w:ascii="Cambria Math" w:hAnsi="Cambria Math" w:cstheme="minorHAnsi"/>
            <w:sz w:val="22"/>
            <w:szCs w:val="22"/>
            <w:lang w:val="es-ES"/>
          </w:rPr>
          <m:t>ϕ</m:t>
        </m:r>
      </m:oMath>
      <w:r w:rsidRPr="00F13C07">
        <w:rPr>
          <w:rFonts w:eastAsiaTheme="minorEastAsia" w:cstheme="minorHAnsi"/>
          <w:sz w:val="22"/>
          <w:szCs w:val="22"/>
          <w:lang w:val="es-ES"/>
        </w:rPr>
        <w:t xml:space="preserve"> en </w:t>
      </w:r>
      <w:r w:rsidRPr="00D4009D">
        <w:rPr>
          <w:rFonts w:eastAsiaTheme="minorEastAsia" w:cstheme="minorHAnsi"/>
          <w:sz w:val="22"/>
          <w:szCs w:val="22"/>
          <w:lang w:val="es-ES"/>
        </w:rPr>
        <w:t>LC</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 xml:space="preserve">se pedirá consignar, adicionalmente, el operador principal de </w:t>
      </w:r>
      <m:oMath>
        <m:r>
          <w:rPr>
            <w:rFonts w:ascii="Cambria Math" w:hAnsi="Cambria Math" w:cstheme="minorHAnsi"/>
            <w:sz w:val="22"/>
            <w:szCs w:val="22"/>
            <w:lang w:val="es-ES"/>
          </w:rPr>
          <m:t>ϕ</m:t>
        </m:r>
      </m:oMath>
      <w:r>
        <w:rPr>
          <w:rFonts w:eastAsiaTheme="minorEastAsia" w:cstheme="minorHAnsi"/>
          <w:sz w:val="22"/>
          <w:szCs w:val="22"/>
          <w:lang w:val="es-ES"/>
        </w:rPr>
        <w:t xml:space="preserve">. En este caso, el </w:t>
      </w:r>
      <w:r w:rsidRPr="00D4009D">
        <w:rPr>
          <w:rFonts w:eastAsiaTheme="minorEastAsia" w:cstheme="minorHAnsi"/>
          <w:sz w:val="22"/>
          <w:szCs w:val="22"/>
          <w:lang w:val="es-ES"/>
        </w:rPr>
        <w:t>operador principal</w:t>
      </w:r>
      <w:r>
        <w:rPr>
          <w:rFonts w:eastAsiaTheme="minorEastAsia" w:cstheme="minorHAnsi"/>
          <w:sz w:val="22"/>
          <w:szCs w:val="22"/>
          <w:lang w:val="es-ES"/>
        </w:rPr>
        <w:t xml:space="preserve"> es</w:t>
      </w:r>
      <w:r w:rsidRPr="00D4009D">
        <w:rPr>
          <w:rFonts w:eastAsiaTheme="minorEastAsia" w:cstheme="minorHAnsi"/>
          <w:sz w:val="22"/>
          <w:szCs w:val="22"/>
          <w:lang w:val="es-ES"/>
        </w:rPr>
        <w:t xml:space="preserve"> </w:t>
      </w:r>
      <m:oMath>
        <m:r>
          <w:rPr>
            <w:rFonts w:ascii="Cambria Math" w:eastAsiaTheme="minorEastAsia" w:hAnsi="Cambria Math" w:cstheme="minorHAnsi"/>
            <w:color w:val="000000" w:themeColor="text1"/>
            <w:sz w:val="22"/>
            <w:szCs w:val="22"/>
            <w:lang w:val="es-ES"/>
          </w:rPr>
          <m:t>∧</m:t>
        </m:r>
      </m:oMath>
      <w:r>
        <w:rPr>
          <w:rFonts w:eastAsiaTheme="minorEastAsia" w:cstheme="minorHAnsi"/>
          <w:color w:val="000000" w:themeColor="text1"/>
          <w:sz w:val="22"/>
          <w:szCs w:val="22"/>
          <w:lang w:val="es-ES"/>
        </w:rPr>
        <w:t xml:space="preserve">. En este punto, cabe señalar que la cantidad total de subfórmulas de </w:t>
      </w:r>
      <m:oMath>
        <m:r>
          <w:rPr>
            <w:rFonts w:ascii="Cambria Math" w:hAnsi="Cambria Math" w:cstheme="minorHAnsi"/>
            <w:sz w:val="22"/>
            <w:szCs w:val="22"/>
            <w:lang w:val="es-ES"/>
          </w:rPr>
          <m:t>ϕ</m:t>
        </m:r>
      </m:oMath>
      <w:r>
        <w:rPr>
          <w:rFonts w:eastAsiaTheme="minorEastAsia" w:cstheme="minorHAnsi"/>
          <w:sz w:val="22"/>
          <w:szCs w:val="22"/>
          <w:lang w:val="es-ES"/>
        </w:rPr>
        <w:t xml:space="preserve"> es la cantidad de fórmulas que aparecen en su árbol semántico, incluyendo a </w:t>
      </w:r>
      <m:oMath>
        <m:r>
          <w:rPr>
            <w:rFonts w:ascii="Cambria Math" w:hAnsi="Cambria Math" w:cstheme="minorHAnsi"/>
            <w:sz w:val="22"/>
            <w:szCs w:val="22"/>
            <w:lang w:val="es-ES"/>
          </w:rPr>
          <m:t>ϕ</m:t>
        </m:r>
      </m:oMath>
      <w:r>
        <w:rPr>
          <w:rFonts w:eastAsiaTheme="minorEastAsia" w:cstheme="minorHAnsi"/>
          <w:sz w:val="22"/>
          <w:szCs w:val="22"/>
          <w:lang w:val="es-ES"/>
        </w:rPr>
        <w:t xml:space="preserve">. En el último árbol, queda en evidencia que </w:t>
      </w:r>
      <m:oMath>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R</m:t>
                    </m:r>
                    <m:r>
                      <w:rPr>
                        <w:rFonts w:ascii="Cambria Math" w:eastAsiaTheme="minorEastAsia" w:hAnsi="Cambria Math" w:cstheme="minorHAnsi"/>
                        <w:color w:val="000000" w:themeColor="text1"/>
                        <w:sz w:val="22"/>
                        <w:szCs w:val="22"/>
                        <w:u w:val="single"/>
                        <w:lang w:val="es-ES"/>
                      </w:rPr>
                      <m:t>≡</m:t>
                    </m:r>
                    <m:r>
                      <w:rPr>
                        <w:rFonts w:ascii="Cambria Math" w:eastAsiaTheme="minorEastAsia" w:hAnsi="Cambria Math" w:cstheme="minorHAnsi"/>
                        <w:color w:val="000000" w:themeColor="text1"/>
                        <w:sz w:val="22"/>
                        <w:szCs w:val="22"/>
                        <w:lang w:val="es-ES"/>
                      </w:rPr>
                      <m:t>¬Q</m:t>
                    </m:r>
                  </m:e>
                </m:d>
                <m:r>
                  <w:rPr>
                    <w:rFonts w:ascii="Cambria Math" w:eastAsiaTheme="minorEastAsia" w:hAnsi="Cambria Math" w:cstheme="minorHAnsi"/>
                    <w:color w:val="000000" w:themeColor="text1"/>
                    <w:sz w:val="22"/>
                    <w:szCs w:val="22"/>
                    <w:lang w:val="es-ES"/>
                  </w:rPr>
                  <m:t>∧¬S</m:t>
                </m:r>
              </m:e>
            </m:d>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m:t>
                </m:r>
                <m:d>
                  <m:dPr>
                    <m:ctrlPr>
                      <w:rPr>
                        <w:rFonts w:ascii="Cambria Math" w:eastAsiaTheme="minorEastAsia" w:hAnsi="Cambria Math" w:cstheme="minorHAnsi"/>
                        <w:i/>
                        <w:color w:val="000000" w:themeColor="text1"/>
                        <w:sz w:val="22"/>
                        <w:szCs w:val="22"/>
                        <w:lang w:val="es-ES"/>
                      </w:rPr>
                    </m:ctrlPr>
                  </m:dPr>
                  <m:e>
                    <m:r>
                      <w:rPr>
                        <w:rFonts w:ascii="Cambria Math" w:eastAsiaTheme="minorEastAsia" w:hAnsi="Cambria Math" w:cstheme="minorHAnsi"/>
                        <w:color w:val="000000" w:themeColor="text1"/>
                        <w:sz w:val="22"/>
                        <w:szCs w:val="22"/>
                        <w:lang w:val="es-ES"/>
                      </w:rPr>
                      <m:t>¬P∧Q</m:t>
                    </m:r>
                  </m:e>
                </m:d>
                <m:r>
                  <w:rPr>
                    <w:rFonts w:ascii="Cambria Math" w:eastAsiaTheme="minorEastAsia" w:hAnsi="Cambria Math" w:cstheme="minorHAnsi"/>
                    <w:color w:val="000000" w:themeColor="text1"/>
                    <w:sz w:val="22"/>
                    <w:szCs w:val="22"/>
                    <w:lang w:val="es-ES"/>
                  </w:rPr>
                  <m:t>∧S</m:t>
                </m:r>
              </m:e>
            </m:d>
          </m:e>
        </m:d>
      </m:oMath>
      <w:r>
        <w:rPr>
          <w:rFonts w:eastAsiaTheme="minorEastAsia" w:cstheme="minorHAnsi"/>
          <w:color w:val="000000" w:themeColor="text1"/>
          <w:sz w:val="22"/>
          <w:szCs w:val="22"/>
          <w:lang w:val="es-ES"/>
        </w:rPr>
        <w:t xml:space="preserve"> tiene 16 subfórmulas.</w:t>
      </w:r>
    </w:p>
    <w:p w14:paraId="16490E47" w14:textId="77777777" w:rsidR="001E2FDB" w:rsidRPr="00D4009D" w:rsidRDefault="001E2FDB" w:rsidP="001E2FDB">
      <w:pPr>
        <w:spacing w:line="276" w:lineRule="auto"/>
        <w:ind w:firstLine="708"/>
        <w:jc w:val="both"/>
        <w:rPr>
          <w:rFonts w:eastAsiaTheme="minorEastAsia" w:cstheme="minorHAnsi"/>
          <w:color w:val="000000" w:themeColor="text1"/>
          <w:sz w:val="22"/>
          <w:szCs w:val="22"/>
          <w:lang w:val="es-ES"/>
        </w:rPr>
      </w:pPr>
      <w:r w:rsidRPr="00F13C07">
        <w:rPr>
          <w:rFonts w:eastAsiaTheme="minorEastAsia" w:cstheme="minorHAnsi"/>
          <w:sz w:val="22"/>
          <w:szCs w:val="22"/>
          <w:lang w:val="es-ES"/>
        </w:rPr>
        <w:t xml:space="preserve">Ahora bien, </w:t>
      </w:r>
      <w:r w:rsidRPr="00F13C07">
        <w:rPr>
          <w:rFonts w:cstheme="minorHAnsi"/>
          <w:sz w:val="22"/>
          <w:szCs w:val="22"/>
          <w:lang w:val="es-ES"/>
        </w:rPr>
        <w:t xml:space="preserve">si no es posible aplicar los pasos 1 o 2 a cualquier </w:t>
      </w:r>
      <w:proofErr w:type="spellStart"/>
      <w:r w:rsidRPr="00F13C07">
        <w:rPr>
          <w:rFonts w:cstheme="minorHAnsi"/>
          <w:sz w:val="22"/>
          <w:szCs w:val="22"/>
          <w:lang w:val="es-ES"/>
        </w:rPr>
        <w:t>subfórmula</w:t>
      </w:r>
      <w:proofErr w:type="spellEnd"/>
      <w:r w:rsidRPr="00F13C07">
        <w:rPr>
          <w:rFonts w:cstheme="minorHAnsi"/>
          <w:sz w:val="22"/>
          <w:szCs w:val="22"/>
          <w:lang w:val="es-ES"/>
        </w:rPr>
        <w:t xml:space="preserve"> en el desarrollo de un árbol sintáctico, esto significará que la secuencia de símbolos que se está analizando está mal organizada. Así, desarrollar un árbol sintáctico para una secuencia de símbolos de LC permitirá determinar, también, si esta es o no una fórmula en LC. A continuación, se decidirá</w:t>
      </w:r>
      <w:r w:rsidRPr="00F13C07">
        <w:rPr>
          <w:rFonts w:eastAsiaTheme="minorEastAsia" w:cstheme="minorHAnsi"/>
          <w:sz w:val="22"/>
          <w:szCs w:val="22"/>
          <w:lang w:val="es-ES"/>
        </w:rPr>
        <w:t xml:space="preserve"> si la siguiente secuencia de símbolos es una fbf o no:</w:t>
      </w:r>
    </w:p>
    <w:p w14:paraId="0BB5669B" w14:textId="77777777" w:rsidR="001E2FDB" w:rsidRPr="00F13C07" w:rsidRDefault="001E2FDB" w:rsidP="001E2FDB">
      <w:pPr>
        <w:pStyle w:val="Prrafodelista"/>
        <w:spacing w:line="276" w:lineRule="auto"/>
        <w:jc w:val="center"/>
        <w:rPr>
          <w:rFonts w:eastAsiaTheme="minorEastAsia" w:cstheme="minorHAnsi"/>
          <w:sz w:val="22"/>
          <w:szCs w:val="22"/>
          <w:lang w:val="es-ES"/>
        </w:rPr>
      </w:pPr>
      <m:oMathPara>
        <m:oMath>
          <m:d>
            <m:dPr>
              <m:ctrlPr>
                <w:rPr>
                  <w:rFonts w:ascii="Cambria Math" w:hAnsi="Cambria Math" w:cstheme="minorHAnsi"/>
                  <w:i/>
                  <w:sz w:val="22"/>
                  <w:szCs w:val="22"/>
                  <w:lang w:val="es-ES"/>
                </w:rPr>
              </m:ctrlPr>
            </m:dPr>
            <m:e>
              <m:d>
                <m:dPr>
                  <m:ctrlPr>
                    <w:rPr>
                      <w:rFonts w:ascii="Cambria Math" w:hAnsi="Cambria Math" w:cstheme="minorHAnsi"/>
                      <w:i/>
                      <w:sz w:val="22"/>
                      <w:szCs w:val="22"/>
                      <w:lang w:val="es-ES"/>
                    </w:rPr>
                  </m:ctrlPr>
                </m:dPr>
                <m:e>
                  <m:r>
                    <w:rPr>
                      <w:rFonts w:ascii="Cambria Math" w:hAnsi="Cambria Math" w:cstheme="minorHAnsi"/>
                      <w:sz w:val="22"/>
                      <w:szCs w:val="22"/>
                      <w:lang w:val="es-ES"/>
                    </w:rPr>
                    <m:t>P∨Q</m:t>
                  </m:r>
                </m:e>
              </m:d>
              <m:r>
                <w:rPr>
                  <w:rFonts w:ascii="Cambria Math" w:hAnsi="Cambria Math" w:cstheme="minorHAnsi"/>
                  <w:sz w:val="22"/>
                  <w:szCs w:val="22"/>
                  <w:lang w:val="es-ES"/>
                </w:rPr>
                <m:t>⊃¬R</m:t>
              </m:r>
            </m:e>
          </m:d>
          <m:r>
            <w:rPr>
              <w:rFonts w:ascii="Cambria Math" w:hAnsi="Cambria Math" w:cstheme="minorHAnsi"/>
              <w:sz w:val="22"/>
              <w:szCs w:val="22"/>
              <w:lang w:val="es-ES"/>
            </w:rPr>
            <m:t>)</m:t>
          </m:r>
        </m:oMath>
      </m:oMathPara>
    </w:p>
    <w:p w14:paraId="492DED3F" w14:textId="77777777" w:rsidR="001E2FDB" w:rsidRPr="00F13C07" w:rsidRDefault="001E2FDB" w:rsidP="001E2FDB">
      <w:pPr>
        <w:spacing w:line="276" w:lineRule="auto"/>
        <w:jc w:val="both"/>
        <w:rPr>
          <w:rFonts w:eastAsiaTheme="minorEastAsia" w:cstheme="minorHAnsi"/>
          <w:sz w:val="22"/>
          <w:szCs w:val="22"/>
          <w:lang w:val="es-ES"/>
        </w:rPr>
      </w:pPr>
    </w:p>
    <w:p w14:paraId="01F378C9" w14:textId="77777777" w:rsidR="001E2FDB" w:rsidRPr="00F13C07" w:rsidRDefault="001E2FDB" w:rsidP="001E2FDB">
      <w:pPr>
        <w:spacing w:line="276" w:lineRule="auto"/>
        <w:ind w:firstLine="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1: </w:t>
      </w:r>
      <w:r w:rsidRPr="00F13C07">
        <w:rPr>
          <w:rFonts w:eastAsiaTheme="minorEastAsia" w:cstheme="minorHAnsi"/>
          <w:sz w:val="22"/>
          <w:szCs w:val="22"/>
          <w:lang w:val="es-ES"/>
        </w:rPr>
        <w:t>el operador principal de la fórmula es la “</w:t>
      </w:r>
      <m:oMath>
        <m:r>
          <w:rPr>
            <w:rFonts w:ascii="Cambria Math" w:eastAsiaTheme="minorEastAsia" w:hAnsi="Cambria Math" w:cstheme="minorHAnsi"/>
            <w:sz w:val="22"/>
            <w:szCs w:val="22"/>
            <w:lang w:val="es-ES"/>
          </w:rPr>
          <m:t>⊃</m:t>
        </m:r>
      </m:oMath>
      <w:r w:rsidRPr="00F13C07">
        <w:rPr>
          <w:rFonts w:eastAsiaTheme="minorEastAsia" w:cstheme="minorHAnsi"/>
          <w:sz w:val="22"/>
          <w:szCs w:val="22"/>
          <w:lang w:val="es-ES"/>
        </w:rPr>
        <w:t>”</w:t>
      </w:r>
    </w:p>
    <w:p w14:paraId="746D63E6" w14:textId="77777777" w:rsidR="001E2FDB" w:rsidRPr="00F13C07" w:rsidRDefault="001E2FDB" w:rsidP="001E2FDB">
      <w:pPr>
        <w:spacing w:line="276" w:lineRule="auto"/>
        <w:ind w:firstLine="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2: </w:t>
      </w:r>
      <w:r w:rsidRPr="00F13C07">
        <w:rPr>
          <w:rFonts w:eastAsiaTheme="minorEastAsia" w:cstheme="minorHAnsi"/>
          <w:sz w:val="22"/>
          <w:szCs w:val="22"/>
          <w:lang w:val="es-ES"/>
        </w:rPr>
        <w:t>eliminemos la “</w:t>
      </w:r>
      <m:oMath>
        <m:r>
          <w:rPr>
            <w:rFonts w:ascii="Cambria Math" w:eastAsiaTheme="minorEastAsia" w:hAnsi="Cambria Math" w:cstheme="minorHAnsi"/>
            <w:sz w:val="22"/>
            <w:szCs w:val="22"/>
            <w:lang w:val="es-ES"/>
          </w:rPr>
          <m:t>⊃</m:t>
        </m:r>
      </m:oMath>
      <w:r w:rsidRPr="00F13C07">
        <w:rPr>
          <w:rFonts w:eastAsiaTheme="minorEastAsia" w:cstheme="minorHAnsi"/>
          <w:sz w:val="22"/>
          <w:szCs w:val="22"/>
          <w:lang w:val="es-ES"/>
        </w:rPr>
        <w:t>”:</w:t>
      </w:r>
    </w:p>
    <w:p w14:paraId="239E6732" w14:textId="77777777" w:rsidR="001E2FDB" w:rsidRPr="00F13C07" w:rsidRDefault="001E2FDB" w:rsidP="001E2FDB">
      <w:pPr>
        <w:pStyle w:val="Prrafodelista"/>
        <w:spacing w:line="276" w:lineRule="auto"/>
        <w:ind w:left="2844" w:firstLine="696"/>
        <w:jc w:val="both"/>
        <w:rPr>
          <w:rFonts w:eastAsiaTheme="minorEastAsia" w:cstheme="minorHAnsi"/>
          <w:sz w:val="22"/>
          <w:szCs w:val="22"/>
          <w:u w:val="single"/>
          <w:lang w:val="es-ES"/>
        </w:rPr>
      </w:pPr>
      <m:oMath>
        <m:r>
          <w:rPr>
            <w:rFonts w:ascii="Cambria Math" w:hAnsi="Cambria Math" w:cstheme="minorHAnsi"/>
            <w:sz w:val="22"/>
            <w:szCs w:val="22"/>
            <w:u w:val="single"/>
            <w:lang w:val="es-ES"/>
          </w:rPr>
          <m:t xml:space="preserve">(P ∨ Q) </m:t>
        </m:r>
      </m:oMath>
      <w:r w:rsidRPr="00F13C07">
        <w:rPr>
          <w:rFonts w:eastAsiaTheme="minorEastAsia" w:cstheme="minorHAnsi"/>
          <w:sz w:val="22"/>
          <w:szCs w:val="22"/>
          <w:u w:val="single"/>
          <w:lang w:val="es-ES"/>
        </w:rPr>
        <w:tab/>
        <w:t xml:space="preserve"> </w:t>
      </w:r>
      <m:oMath>
        <m:r>
          <w:rPr>
            <w:rFonts w:ascii="Cambria Math" w:hAnsi="Cambria Math" w:cstheme="minorHAnsi"/>
            <w:sz w:val="22"/>
            <w:szCs w:val="22"/>
            <w:u w:val="single"/>
            <w:lang w:val="es-ES"/>
          </w:rPr>
          <m:t>¬R)</m:t>
        </m:r>
      </m:oMath>
    </w:p>
    <w:p w14:paraId="0EE99E4B" w14:textId="77777777" w:rsidR="001E2FDB" w:rsidRPr="00F13C07" w:rsidRDefault="001E2FDB" w:rsidP="001E2FDB">
      <w:pPr>
        <w:pStyle w:val="Prrafodelista"/>
        <w:spacing w:line="276" w:lineRule="auto"/>
        <w:jc w:val="both"/>
        <w:rPr>
          <w:rFonts w:cstheme="minorHAnsi"/>
          <w:b/>
          <w:bCs/>
          <w:sz w:val="22"/>
          <w:szCs w:val="22"/>
          <w:lang w:val="es-ES"/>
        </w:rPr>
      </w:pPr>
      <m:oMathPara>
        <m:oMath>
          <m:r>
            <w:rPr>
              <w:rFonts w:ascii="Cambria Math" w:hAnsi="Cambria Math" w:cstheme="minorHAnsi"/>
              <w:sz w:val="22"/>
              <w:szCs w:val="22"/>
              <w:lang w:val="es-ES"/>
            </w:rPr>
            <m:t>((P ∨ Q) ⊃ ¬R))</m:t>
          </m:r>
        </m:oMath>
      </m:oMathPara>
    </w:p>
    <w:p w14:paraId="336A4E68" w14:textId="77777777" w:rsidR="001E2FDB" w:rsidRPr="00F13C07" w:rsidRDefault="001E2FDB" w:rsidP="001E2FDB">
      <w:pPr>
        <w:spacing w:line="276" w:lineRule="auto"/>
        <w:ind w:firstLine="708"/>
        <w:jc w:val="both"/>
        <w:rPr>
          <w:rFonts w:eastAsiaTheme="minorEastAsia" w:cstheme="minorHAnsi"/>
          <w:sz w:val="22"/>
          <w:szCs w:val="22"/>
          <w:lang w:val="es-ES"/>
        </w:rPr>
      </w:pPr>
    </w:p>
    <w:p w14:paraId="104EB73D" w14:textId="77777777" w:rsidR="001E2FDB" w:rsidRPr="00F13C07" w:rsidRDefault="001E2FDB" w:rsidP="001E2FDB">
      <w:pPr>
        <w:spacing w:line="276" w:lineRule="auto"/>
        <w:ind w:firstLine="708"/>
        <w:jc w:val="both"/>
        <w:rPr>
          <w:rFonts w:eastAsiaTheme="minorEastAsia" w:cstheme="minorHAnsi"/>
          <w:sz w:val="22"/>
          <w:szCs w:val="22"/>
          <w:lang w:val="es-ES"/>
        </w:rPr>
      </w:pPr>
      <w:r w:rsidRPr="00F13C07">
        <w:rPr>
          <w:rFonts w:eastAsiaTheme="minorEastAsia" w:cstheme="minorHAnsi"/>
          <w:b/>
          <w:bCs/>
          <w:sz w:val="22"/>
          <w:szCs w:val="22"/>
          <w:lang w:val="es-ES"/>
        </w:rPr>
        <w:t xml:space="preserve">Paso 3: </w:t>
      </w:r>
      <w:r w:rsidRPr="00F13C07">
        <w:rPr>
          <w:rFonts w:eastAsiaTheme="minorEastAsia" w:cstheme="minorHAnsi"/>
          <w:sz w:val="22"/>
          <w:szCs w:val="22"/>
          <w:lang w:val="es-ES"/>
        </w:rPr>
        <w:t>Las subfórmulas “</w:t>
      </w:r>
      <m:oMath>
        <m:r>
          <w:rPr>
            <w:rFonts w:ascii="Cambria Math" w:hAnsi="Cambria Math" w:cstheme="minorHAnsi"/>
            <w:sz w:val="22"/>
            <w:szCs w:val="22"/>
            <w:lang w:val="es-ES"/>
          </w:rPr>
          <m:t>(P ∨ Q)</m:t>
        </m:r>
      </m:oMath>
      <w:r w:rsidRPr="00F13C07">
        <w:rPr>
          <w:rFonts w:eastAsiaTheme="minorEastAsia" w:cstheme="minorHAnsi"/>
          <w:sz w:val="22"/>
          <w:szCs w:val="22"/>
          <w:lang w:val="es-ES"/>
        </w:rPr>
        <w:t>” y “</w:t>
      </w:r>
      <m:oMath>
        <m:r>
          <w:rPr>
            <w:rFonts w:ascii="Cambria Math" w:hAnsi="Cambria Math" w:cstheme="minorHAnsi"/>
            <w:sz w:val="22"/>
            <w:szCs w:val="22"/>
            <w:lang w:val="es-ES"/>
          </w:rPr>
          <m:t>¬R)</m:t>
        </m:r>
      </m:oMath>
      <w:r w:rsidRPr="00F13C07">
        <w:rPr>
          <w:rFonts w:eastAsiaTheme="minorEastAsia" w:cstheme="minorHAnsi"/>
          <w:sz w:val="22"/>
          <w:szCs w:val="22"/>
          <w:lang w:val="es-ES"/>
        </w:rPr>
        <w:t>” no son atómicas; por ello, se intentará aplicar los</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pasos 1 y 2 con cada una de ellas:</w:t>
      </w:r>
    </w:p>
    <w:p w14:paraId="36D84F44" w14:textId="77777777" w:rsidR="001E2FDB" w:rsidRPr="00F13C07" w:rsidRDefault="001E2FDB" w:rsidP="001E2FDB">
      <w:pPr>
        <w:spacing w:line="276" w:lineRule="auto"/>
        <w:ind w:left="708"/>
        <w:jc w:val="both"/>
        <w:rPr>
          <w:rFonts w:eastAsiaTheme="minorEastAsia" w:cstheme="minorHAnsi"/>
          <w:sz w:val="22"/>
          <w:szCs w:val="22"/>
          <w:u w:val="single"/>
          <w:lang w:val="es-ES"/>
        </w:rPr>
      </w:pPr>
      <w:r w:rsidRPr="00F13C07">
        <w:rPr>
          <w:rFonts w:eastAsiaTheme="minorEastAsia" w:cstheme="minorHAnsi"/>
          <w:sz w:val="22"/>
          <w:szCs w:val="22"/>
          <w:lang w:val="es-ES"/>
        </w:rPr>
        <w:tab/>
      </w:r>
      <w:r w:rsidRPr="00F13C07">
        <w:rPr>
          <w:rFonts w:eastAsiaTheme="minorEastAsia" w:cstheme="minorHAnsi"/>
          <w:sz w:val="22"/>
          <w:szCs w:val="22"/>
          <w:lang w:val="es-ES"/>
        </w:rPr>
        <w:tab/>
      </w:r>
      <w:r w:rsidRPr="00F13C07">
        <w:rPr>
          <w:rFonts w:eastAsiaTheme="minorEastAsia" w:cstheme="minorHAnsi"/>
          <w:sz w:val="22"/>
          <w:szCs w:val="22"/>
          <w:lang w:val="es-ES"/>
        </w:rPr>
        <w:tab/>
      </w:r>
      <w:r w:rsidRPr="00F13C07">
        <w:rPr>
          <w:rFonts w:eastAsiaTheme="minorEastAsia" w:cstheme="minorHAnsi"/>
          <w:sz w:val="22"/>
          <w:szCs w:val="22"/>
          <w:lang w:val="es-ES"/>
        </w:rPr>
        <w:tab/>
      </w:r>
      <m:oMath>
        <m:r>
          <w:rPr>
            <w:rFonts w:ascii="Cambria Math" w:hAnsi="Cambria Math" w:cstheme="minorHAnsi"/>
            <w:sz w:val="22"/>
            <w:szCs w:val="22"/>
            <w:u w:val="single"/>
            <w:lang w:val="es-ES"/>
          </w:rPr>
          <m:t>P</m:t>
        </m:r>
      </m:oMath>
      <w:r w:rsidRPr="00F13C07">
        <w:rPr>
          <w:rFonts w:eastAsiaTheme="minorEastAsia" w:cstheme="minorHAnsi"/>
          <w:sz w:val="22"/>
          <w:szCs w:val="22"/>
          <w:u w:val="single"/>
          <w:lang w:val="es-ES"/>
        </w:rPr>
        <w:t xml:space="preserve">         </w:t>
      </w:r>
      <m:oMath>
        <m:r>
          <w:rPr>
            <w:rFonts w:ascii="Cambria Math" w:hAnsi="Cambria Math" w:cstheme="minorHAnsi"/>
            <w:sz w:val="22"/>
            <w:szCs w:val="22"/>
            <w:u w:val="single"/>
            <w:lang w:val="es-ES"/>
          </w:rPr>
          <m:t>Q</m:t>
        </m:r>
      </m:oMath>
      <w:r w:rsidRPr="00F13C07">
        <w:rPr>
          <w:rFonts w:eastAsiaTheme="minorEastAsia" w:cstheme="minorHAnsi"/>
          <w:sz w:val="22"/>
          <w:szCs w:val="22"/>
          <w:lang w:val="es-ES"/>
        </w:rPr>
        <w:tab/>
      </w:r>
      <m:oMath>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R)</m:t>
        </m:r>
      </m:oMath>
    </w:p>
    <w:p w14:paraId="2365AEB5" w14:textId="77777777" w:rsidR="001E2FDB" w:rsidRPr="00F13C07" w:rsidRDefault="001E2FDB" w:rsidP="001E2FDB">
      <w:pPr>
        <w:pStyle w:val="Prrafodelista"/>
        <w:spacing w:line="276" w:lineRule="auto"/>
        <w:ind w:left="2844" w:firstLine="696"/>
        <w:jc w:val="both"/>
        <w:rPr>
          <w:rFonts w:eastAsiaTheme="minorEastAsia" w:cstheme="minorHAnsi"/>
          <w:sz w:val="22"/>
          <w:szCs w:val="22"/>
          <w:u w:val="single"/>
          <w:lang w:val="es-ES"/>
        </w:rPr>
      </w:pPr>
      <m:oMath>
        <m:r>
          <w:rPr>
            <w:rFonts w:ascii="Cambria Math" w:hAnsi="Cambria Math" w:cstheme="minorHAnsi"/>
            <w:sz w:val="22"/>
            <w:szCs w:val="22"/>
            <w:u w:val="single"/>
            <w:lang w:val="es-ES"/>
          </w:rPr>
          <m:t xml:space="preserve">(P ∨ Q) </m:t>
        </m:r>
      </m:oMath>
      <w:r w:rsidRPr="00F13C07">
        <w:rPr>
          <w:rFonts w:eastAsiaTheme="minorEastAsia" w:cstheme="minorHAnsi"/>
          <w:sz w:val="22"/>
          <w:szCs w:val="22"/>
          <w:u w:val="single"/>
          <w:lang w:val="es-ES"/>
        </w:rPr>
        <w:tab/>
        <w:t xml:space="preserve"> </w:t>
      </w:r>
      <m:oMath>
        <m:r>
          <w:rPr>
            <w:rFonts w:ascii="Cambria Math" w:hAnsi="Cambria Math" w:cstheme="minorHAnsi"/>
            <w:sz w:val="22"/>
            <w:szCs w:val="22"/>
            <w:u w:val="single"/>
            <w:lang w:val="es-ES"/>
          </w:rPr>
          <m:t>¬R)</m:t>
        </m:r>
      </m:oMath>
    </w:p>
    <w:p w14:paraId="0EEC28C7" w14:textId="77777777" w:rsidR="001E2FDB" w:rsidRPr="00F13C07" w:rsidRDefault="001E2FDB" w:rsidP="001E2FDB">
      <w:pPr>
        <w:pStyle w:val="Prrafodelista"/>
        <w:spacing w:line="276" w:lineRule="auto"/>
        <w:jc w:val="both"/>
        <w:rPr>
          <w:rFonts w:cstheme="minorHAnsi"/>
          <w:b/>
          <w:bCs/>
          <w:sz w:val="22"/>
          <w:szCs w:val="22"/>
          <w:lang w:val="es-ES"/>
        </w:rPr>
      </w:pPr>
      <m:oMathPara>
        <m:oMath>
          <m:r>
            <w:rPr>
              <w:rFonts w:ascii="Cambria Math" w:hAnsi="Cambria Math" w:cstheme="minorHAnsi"/>
              <w:sz w:val="22"/>
              <w:szCs w:val="22"/>
              <w:lang w:val="es-ES"/>
            </w:rPr>
            <m:t>((P ∨ Q) ⊃ ¬R))</m:t>
          </m:r>
        </m:oMath>
      </m:oMathPara>
    </w:p>
    <w:p w14:paraId="14E517AA" w14:textId="77777777" w:rsidR="001E2FDB" w:rsidRPr="00F13C07" w:rsidRDefault="001E2FDB" w:rsidP="001E2FDB">
      <w:pPr>
        <w:spacing w:line="276" w:lineRule="auto"/>
        <w:ind w:left="708"/>
        <w:jc w:val="both"/>
        <w:rPr>
          <w:rFonts w:eastAsiaTheme="minorEastAsia" w:cstheme="minorHAnsi"/>
          <w:sz w:val="22"/>
          <w:szCs w:val="22"/>
          <w:lang w:val="es-ES"/>
        </w:rPr>
      </w:pPr>
    </w:p>
    <w:p w14:paraId="33C97F2B" w14:textId="77777777" w:rsidR="001E2FDB" w:rsidRPr="00F13C07" w:rsidRDefault="001E2FDB" w:rsidP="001E2FDB">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Las subfórmulas “</w:t>
      </w:r>
      <m:oMath>
        <m:r>
          <w:rPr>
            <w:rFonts w:ascii="Cambria Math" w:hAnsi="Cambria Math" w:cstheme="minorHAnsi"/>
            <w:sz w:val="22"/>
            <w:szCs w:val="22"/>
            <w:lang w:val="es-ES"/>
          </w:rPr>
          <m:t>P</m:t>
        </m:r>
      </m:oMath>
      <w:r w:rsidRPr="00F13C07">
        <w:rPr>
          <w:rFonts w:eastAsiaTheme="minorEastAsia" w:cstheme="minorHAnsi"/>
          <w:sz w:val="22"/>
          <w:szCs w:val="22"/>
          <w:lang w:val="es-ES"/>
        </w:rPr>
        <w:t>” y “</w:t>
      </w:r>
      <m:oMath>
        <m:r>
          <w:rPr>
            <w:rFonts w:ascii="Cambria Math" w:hAnsi="Cambria Math" w:cstheme="minorHAnsi"/>
            <w:sz w:val="22"/>
            <w:szCs w:val="22"/>
            <w:lang w:val="es-ES"/>
          </w:rPr>
          <m:t>Q</m:t>
        </m:r>
      </m:oMath>
      <w:r w:rsidRPr="00F13C07">
        <w:rPr>
          <w:rFonts w:eastAsiaTheme="minorEastAsia" w:cstheme="minorHAnsi"/>
          <w:sz w:val="22"/>
          <w:szCs w:val="22"/>
          <w:lang w:val="es-ES"/>
        </w:rPr>
        <w:t>” son atómicas. Por su lado, la subfórmula “</w:t>
      </w:r>
      <m:oMath>
        <m:r>
          <w:rPr>
            <w:rFonts w:ascii="Cambria Math" w:hAnsi="Cambria Math" w:cstheme="minorHAnsi"/>
            <w:sz w:val="22"/>
            <w:szCs w:val="22"/>
            <w:lang w:val="es-ES"/>
          </w:rPr>
          <m:t>R)</m:t>
        </m:r>
      </m:oMath>
      <w:r w:rsidRPr="00F13C07">
        <w:rPr>
          <w:rFonts w:eastAsiaTheme="minorEastAsia" w:cstheme="minorHAnsi"/>
          <w:sz w:val="22"/>
          <w:szCs w:val="22"/>
          <w:lang w:val="es-ES"/>
        </w:rPr>
        <w:t>” no es una fórmula atómica y, por tanto, no se puede decir que el árbol esté terminado. Sin embargo, tampoco es una fórmula compuesta y, por ello, no puede analizarse más siguiendo los pasos 1 y 2. Por ello, la fórmula “</w:t>
      </w:r>
      <m:oMath>
        <m:r>
          <w:rPr>
            <w:rFonts w:ascii="Cambria Math" w:eastAsiaTheme="minorEastAsia" w:hAnsi="Cambria Math" w:cstheme="minorHAnsi"/>
            <w:sz w:val="22"/>
            <w:szCs w:val="22"/>
            <w:lang w:val="es-ES"/>
          </w:rPr>
          <m:t>((P ∨ Q) ⊃ ¬R))</m:t>
        </m:r>
      </m:oMath>
      <w:r w:rsidRPr="00F13C07">
        <w:rPr>
          <w:rFonts w:eastAsiaTheme="minorEastAsia" w:cstheme="minorHAnsi"/>
          <w:sz w:val="22"/>
          <w:szCs w:val="22"/>
          <w:lang w:val="es-ES"/>
        </w:rPr>
        <w:t>” no es una fbf.</w:t>
      </w:r>
    </w:p>
    <w:p w14:paraId="5420671E" w14:textId="77777777" w:rsidR="001E2FDB" w:rsidRPr="00F13C07" w:rsidRDefault="001E2FDB" w:rsidP="001E2FDB">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Finalmente, se hará un ejemplo de este tipo de ejercicio de manera directa. Se determinará si “</w:t>
      </w:r>
      <m:oMath>
        <m:r>
          <w:rPr>
            <w:rFonts w:ascii="Cambria Math" w:hAnsi="Cambria Math" w:cstheme="minorHAnsi"/>
            <w:sz w:val="22"/>
            <w:szCs w:val="22"/>
            <w:lang w:val="es-ES"/>
          </w:rPr>
          <m:t>¬(¬P∨(Q</m:t>
        </m:r>
        <m:r>
          <w:rPr>
            <w:rFonts w:ascii="Cambria Math" w:eastAsiaTheme="minorEastAsia" w:hAnsi="Cambria Math" w:cstheme="minorHAnsi"/>
            <w:sz w:val="22"/>
            <w:szCs w:val="22"/>
            <w:u w:val="single"/>
            <w:lang w:val="es-ES"/>
          </w:rPr>
          <m:t>≡(</m:t>
        </m:r>
        <m:r>
          <w:rPr>
            <w:rFonts w:ascii="Cambria Math" w:hAnsi="Cambria Math" w:cstheme="minorHAnsi"/>
            <w:sz w:val="22"/>
            <w:szCs w:val="22"/>
            <w:lang w:val="es-ES"/>
          </w:rPr>
          <m:t>R ⊃¬P))</m:t>
        </m:r>
      </m:oMath>
      <w:r w:rsidRPr="00F13C07">
        <w:rPr>
          <w:rFonts w:eastAsiaTheme="minorEastAsia" w:cstheme="minorHAnsi"/>
          <w:sz w:val="22"/>
          <w:szCs w:val="22"/>
          <w:lang w:val="es-ES"/>
        </w:rPr>
        <w:t>” es una fbf o no:</w:t>
      </w:r>
      <w:r>
        <w:rPr>
          <w:rFonts w:eastAsiaTheme="minorEastAsia" w:cstheme="minorHAnsi"/>
          <w:sz w:val="22"/>
          <w:szCs w:val="22"/>
          <w:lang w:val="es-ES"/>
        </w:rPr>
        <w:tab/>
      </w:r>
    </w:p>
    <w:p w14:paraId="7A20C336" w14:textId="77777777" w:rsidR="001E2FDB" w:rsidRPr="00F13C07" w:rsidRDefault="001E2FDB" w:rsidP="001E2FDB">
      <w:pPr>
        <w:tabs>
          <w:tab w:val="left" w:pos="1542"/>
        </w:tabs>
        <w:spacing w:line="276" w:lineRule="auto"/>
        <w:ind w:left="708"/>
        <w:jc w:val="both"/>
        <w:rPr>
          <w:rFonts w:eastAsiaTheme="minorEastAsia" w:cstheme="minorHAnsi"/>
          <w:color w:val="000000" w:themeColor="text1"/>
          <w:sz w:val="22"/>
          <w:szCs w:val="22"/>
          <w:lang w:val="es-ES"/>
        </w:rPr>
      </w:pPr>
      <w:r w:rsidRPr="00F13C07">
        <w:rPr>
          <w:rFonts w:eastAsiaTheme="minorEastAsia" w:cstheme="minorHAnsi"/>
          <w:color w:val="10DBD8"/>
          <w:sz w:val="22"/>
          <w:szCs w:val="22"/>
          <w:lang w:val="es-ES"/>
        </w:rPr>
        <w:tab/>
      </w:r>
      <w:r w:rsidRPr="00F13C07">
        <w:rPr>
          <w:rFonts w:eastAsiaTheme="minorEastAsia" w:cstheme="minorHAnsi"/>
          <w:color w:val="10DBD8"/>
          <w:sz w:val="22"/>
          <w:szCs w:val="22"/>
          <w:lang w:val="es-ES"/>
        </w:rPr>
        <w:tab/>
      </w:r>
      <w:r w:rsidRPr="00F13C07">
        <w:rPr>
          <w:rFonts w:eastAsiaTheme="minorEastAsia" w:cstheme="minorHAnsi"/>
          <w:color w:val="10DBD8"/>
          <w:sz w:val="22"/>
          <w:szCs w:val="22"/>
          <w:lang w:val="es-ES"/>
        </w:rPr>
        <w:tab/>
      </w:r>
      <w:r w:rsidRPr="00F13C07">
        <w:rPr>
          <w:rFonts w:eastAsiaTheme="minorEastAsia" w:cstheme="minorHAnsi"/>
          <w:color w:val="000000" w:themeColor="text1"/>
          <w:sz w:val="22"/>
          <w:szCs w:val="22"/>
          <w:u w:val="single"/>
          <w:lang w:val="es-ES"/>
        </w:rPr>
        <w:t xml:space="preserve"> </w:t>
      </w:r>
      <m:oMath>
        <m:r>
          <w:rPr>
            <w:rFonts w:ascii="Cambria Math" w:hAnsi="Cambria Math" w:cstheme="minorHAnsi"/>
            <w:color w:val="000000" w:themeColor="text1"/>
            <w:sz w:val="22"/>
            <w:szCs w:val="22"/>
            <w:u w:val="single"/>
            <w:lang w:val="es-ES"/>
          </w:rPr>
          <m:t xml:space="preserve">   P</m:t>
        </m:r>
      </m:oMath>
      <w:r w:rsidRPr="00F13C07">
        <w:rPr>
          <w:rFonts w:eastAsiaTheme="minorEastAsia" w:cstheme="minorHAnsi"/>
          <w:color w:val="000000" w:themeColor="text1"/>
          <w:sz w:val="22"/>
          <w:szCs w:val="22"/>
          <w:lang w:val="es-ES"/>
        </w:rPr>
        <w:tab/>
      </w:r>
      <w:r w:rsidRPr="00F13C07">
        <w:rPr>
          <w:rFonts w:eastAsiaTheme="minorEastAsia" w:cstheme="minorHAnsi"/>
          <w:color w:val="FFFFFF" w:themeColor="background1"/>
          <w:sz w:val="22"/>
          <w:szCs w:val="22"/>
          <w:lang w:val="es-ES"/>
        </w:rPr>
        <w:tab/>
      </w:r>
      <w:r w:rsidRPr="00F13C07">
        <w:rPr>
          <w:rFonts w:eastAsiaTheme="minorEastAsia" w:cstheme="minorHAnsi"/>
          <w:color w:val="000000" w:themeColor="text1"/>
          <w:sz w:val="22"/>
          <w:szCs w:val="22"/>
          <w:u w:val="single"/>
          <w:lang w:val="es-ES"/>
        </w:rPr>
        <w:t xml:space="preserve"> </w:t>
      </w:r>
      <m:oMath>
        <m:r>
          <w:rPr>
            <w:rFonts w:ascii="Cambria Math" w:hAnsi="Cambria Math" w:cstheme="minorHAnsi"/>
            <w:color w:val="000000" w:themeColor="text1"/>
            <w:sz w:val="22"/>
            <w:szCs w:val="22"/>
            <w:u w:val="single"/>
            <w:lang w:val="es-ES"/>
          </w:rPr>
          <m:t>Q</m:t>
        </m:r>
      </m:oMath>
      <w:r w:rsidRPr="00F13C07">
        <w:rPr>
          <w:rFonts w:eastAsiaTheme="minorEastAsia" w:cstheme="minorHAnsi"/>
          <w:color w:val="000000" w:themeColor="text1"/>
          <w:sz w:val="22"/>
          <w:szCs w:val="22"/>
          <w:u w:val="single"/>
          <w:lang w:val="es-ES"/>
        </w:rPr>
        <w:t xml:space="preserve"> </w:t>
      </w:r>
      <w:r w:rsidRPr="00F13C07">
        <w:rPr>
          <w:rFonts w:eastAsiaTheme="minorEastAsia" w:cstheme="minorHAnsi"/>
          <w:color w:val="000000" w:themeColor="text1"/>
          <w:sz w:val="22"/>
          <w:szCs w:val="22"/>
          <w:u w:val="single"/>
          <w:lang w:val="es-ES"/>
        </w:rPr>
        <w:tab/>
      </w:r>
      <m:oMath>
        <m:r>
          <w:rPr>
            <w:rFonts w:ascii="Cambria Math" w:eastAsiaTheme="minorEastAsia" w:hAnsi="Cambria Math" w:cstheme="minorHAnsi"/>
            <w:color w:val="000000" w:themeColor="text1"/>
            <w:sz w:val="22"/>
            <w:szCs w:val="22"/>
            <w:highlight w:val="yellow"/>
            <w:u w:val="single"/>
            <w:lang w:val="es-ES"/>
          </w:rPr>
          <m:t>(</m:t>
        </m:r>
        <m:r>
          <w:rPr>
            <w:rFonts w:ascii="Cambria Math" w:hAnsi="Cambria Math" w:cstheme="minorHAnsi"/>
            <w:color w:val="000000" w:themeColor="text1"/>
            <w:sz w:val="22"/>
            <w:szCs w:val="22"/>
            <w:highlight w:val="yellow"/>
            <w:u w:val="single"/>
            <w:lang w:val="es-ES"/>
          </w:rPr>
          <m:t>R ⊃¬P</m:t>
        </m:r>
      </m:oMath>
    </w:p>
    <w:p w14:paraId="55EDDC3C" w14:textId="77777777" w:rsidR="001E2FDB" w:rsidRPr="00F13C07" w:rsidRDefault="001E2FDB" w:rsidP="001E2FDB">
      <w:pPr>
        <w:tabs>
          <w:tab w:val="left" w:pos="1542"/>
        </w:tabs>
        <w:spacing w:line="276" w:lineRule="auto"/>
        <w:ind w:left="708"/>
        <w:jc w:val="both"/>
        <w:rPr>
          <w:rFonts w:eastAsiaTheme="minorEastAsia" w:cstheme="minorHAnsi"/>
          <w:color w:val="FFFFFF" w:themeColor="background1"/>
          <w:sz w:val="22"/>
          <w:szCs w:val="22"/>
          <w:lang w:val="es-ES"/>
        </w:rPr>
      </w:pPr>
      <w:r w:rsidRPr="00F13C07">
        <w:rPr>
          <w:rFonts w:eastAsiaTheme="minorEastAsia" w:cstheme="minorHAnsi"/>
          <w:color w:val="FFFFFF" w:themeColor="background1"/>
          <w:sz w:val="22"/>
          <w:szCs w:val="22"/>
          <w:lang w:val="es-ES"/>
        </w:rPr>
        <w:tab/>
      </w:r>
      <w:r w:rsidRPr="00F13C07">
        <w:rPr>
          <w:rFonts w:eastAsiaTheme="minorEastAsia" w:cstheme="minorHAnsi"/>
          <w:color w:val="FFFFFF" w:themeColor="background1"/>
          <w:sz w:val="22"/>
          <w:szCs w:val="22"/>
          <w:lang w:val="es-ES"/>
        </w:rPr>
        <w:tab/>
      </w:r>
      <w:r w:rsidRPr="00F13C07">
        <w:rPr>
          <w:rFonts w:eastAsiaTheme="minorEastAsia" w:cstheme="minorHAnsi"/>
          <w:color w:val="FFFFFF" w:themeColor="background1"/>
          <w:sz w:val="22"/>
          <w:szCs w:val="22"/>
          <w:lang w:val="es-ES"/>
        </w:rPr>
        <w:tab/>
      </w:r>
      <m:oMath>
        <m:r>
          <w:rPr>
            <w:rFonts w:ascii="Cambria Math" w:hAnsi="Cambria Math" w:cstheme="minorHAnsi"/>
            <w:color w:val="000000" w:themeColor="text1"/>
            <w:sz w:val="22"/>
            <w:szCs w:val="22"/>
            <w:u w:val="single"/>
            <w:lang w:val="es-ES"/>
          </w:rPr>
          <m:t>¬P</m:t>
        </m:r>
      </m:oMath>
      <w:r w:rsidRPr="00F13C07">
        <w:rPr>
          <w:rFonts w:eastAsiaTheme="minorEastAsia" w:cstheme="minorHAnsi"/>
          <w:color w:val="000000" w:themeColor="text1"/>
          <w:sz w:val="22"/>
          <w:szCs w:val="22"/>
          <w:u w:val="single"/>
          <w:lang w:val="es-ES"/>
        </w:rPr>
        <w:t xml:space="preserve"> </w:t>
      </w:r>
      <w:r w:rsidRPr="00F13C07">
        <w:rPr>
          <w:rFonts w:eastAsiaTheme="minorEastAsia" w:cstheme="minorHAnsi"/>
          <w:color w:val="000000" w:themeColor="text1"/>
          <w:sz w:val="22"/>
          <w:szCs w:val="22"/>
          <w:u w:val="single"/>
          <w:lang w:val="es-ES"/>
        </w:rPr>
        <w:tab/>
      </w:r>
      <w:r w:rsidRPr="00F13C07">
        <w:rPr>
          <w:rFonts w:eastAsiaTheme="minorEastAsia" w:cstheme="minorHAnsi"/>
          <w:color w:val="000000" w:themeColor="text1"/>
          <w:sz w:val="22"/>
          <w:szCs w:val="22"/>
          <w:u w:val="single"/>
          <w:lang w:val="es-ES"/>
        </w:rPr>
        <w:tab/>
      </w:r>
      <m:oMath>
        <m:r>
          <w:rPr>
            <w:rFonts w:ascii="Cambria Math" w:hAnsi="Cambria Math" w:cstheme="minorHAnsi"/>
            <w:color w:val="000000" w:themeColor="text1"/>
            <w:sz w:val="22"/>
            <w:szCs w:val="22"/>
            <w:u w:val="single"/>
            <w:lang w:val="es-ES"/>
          </w:rPr>
          <m:t>(Q</m:t>
        </m:r>
        <m:r>
          <w:rPr>
            <w:rFonts w:ascii="Cambria Math" w:eastAsiaTheme="minorEastAsia" w:hAnsi="Cambria Math" w:cstheme="minorHAnsi"/>
            <w:color w:val="000000" w:themeColor="text1"/>
            <w:sz w:val="22"/>
            <w:szCs w:val="22"/>
            <w:u w:val="single"/>
            <w:lang w:val="es-ES"/>
          </w:rPr>
          <m:t>≡(</m:t>
        </m:r>
        <m:r>
          <w:rPr>
            <w:rFonts w:ascii="Cambria Math" w:hAnsi="Cambria Math" w:cstheme="minorHAnsi"/>
            <w:color w:val="000000" w:themeColor="text1"/>
            <w:sz w:val="22"/>
            <w:szCs w:val="22"/>
            <w:u w:val="single"/>
            <w:lang w:val="es-ES"/>
          </w:rPr>
          <m:t>R ⊃¬P)</m:t>
        </m:r>
      </m:oMath>
    </w:p>
    <w:p w14:paraId="2126E01C" w14:textId="77777777" w:rsidR="001E2FDB" w:rsidRPr="00F13C07" w:rsidRDefault="001E2FDB" w:rsidP="001E2FDB">
      <w:pPr>
        <w:tabs>
          <w:tab w:val="left" w:pos="1542"/>
        </w:tabs>
        <w:spacing w:line="276" w:lineRule="auto"/>
        <w:jc w:val="both"/>
        <w:rPr>
          <w:rFonts w:eastAsiaTheme="minorEastAsia" w:cstheme="minorHAnsi"/>
          <w:color w:val="000000" w:themeColor="text1"/>
          <w:sz w:val="22"/>
          <w:szCs w:val="22"/>
          <w:u w:val="single"/>
          <w:lang w:val="es-ES"/>
        </w:rPr>
      </w:pPr>
      <m:oMathPara>
        <m:oMath>
          <m:r>
            <w:rPr>
              <w:rFonts w:ascii="Cambria Math" w:hAnsi="Cambria Math" w:cstheme="minorHAnsi"/>
              <w:color w:val="000000" w:themeColor="text1"/>
              <w:sz w:val="22"/>
              <w:szCs w:val="22"/>
              <w:u w:val="single"/>
              <w:lang w:val="es-ES"/>
            </w:rPr>
            <m:t>(¬P∨(Q</m:t>
          </m:r>
          <m:r>
            <w:rPr>
              <w:rFonts w:ascii="Cambria Math" w:eastAsiaTheme="minorEastAsia" w:hAnsi="Cambria Math" w:cstheme="minorHAnsi"/>
              <w:color w:val="000000" w:themeColor="text1"/>
              <w:sz w:val="22"/>
              <w:szCs w:val="22"/>
              <w:u w:val="single"/>
              <w:lang w:val="es-ES"/>
            </w:rPr>
            <m:t>≡(</m:t>
          </m:r>
          <m:r>
            <w:rPr>
              <w:rFonts w:ascii="Cambria Math" w:hAnsi="Cambria Math" w:cstheme="minorHAnsi"/>
              <w:color w:val="000000" w:themeColor="text1"/>
              <w:sz w:val="22"/>
              <w:szCs w:val="22"/>
              <w:u w:val="single"/>
              <w:lang w:val="es-ES"/>
            </w:rPr>
            <m:t>R ⊃¬P))</m:t>
          </m:r>
        </m:oMath>
      </m:oMathPara>
    </w:p>
    <w:p w14:paraId="6B7064BE" w14:textId="77777777" w:rsidR="001E2FDB" w:rsidRPr="00F13C07" w:rsidRDefault="001E2FDB" w:rsidP="001E2FDB">
      <w:pPr>
        <w:tabs>
          <w:tab w:val="left" w:pos="1542"/>
        </w:tabs>
        <w:spacing w:line="276" w:lineRule="auto"/>
        <w:jc w:val="both"/>
        <w:rPr>
          <w:rFonts w:eastAsiaTheme="minorEastAsia" w:cstheme="minorHAnsi"/>
          <w:color w:val="000000" w:themeColor="text1"/>
          <w:sz w:val="22"/>
          <w:szCs w:val="22"/>
          <w:u w:val="single"/>
          <w:lang w:val="es-ES"/>
        </w:rPr>
      </w:pPr>
      <m:oMathPara>
        <m:oMath>
          <m:r>
            <w:rPr>
              <w:rFonts w:ascii="Cambria Math" w:hAnsi="Cambria Math" w:cstheme="minorHAnsi"/>
              <w:color w:val="000000" w:themeColor="text1"/>
              <w:sz w:val="22"/>
              <w:szCs w:val="22"/>
              <w:highlight w:val="red"/>
              <w:lang w:val="es-ES"/>
            </w:rPr>
            <m:t>¬(¬P∨(Q</m:t>
          </m:r>
          <m:r>
            <w:rPr>
              <w:rFonts w:ascii="Cambria Math" w:eastAsiaTheme="minorEastAsia" w:hAnsi="Cambria Math" w:cstheme="minorHAnsi"/>
              <w:color w:val="000000" w:themeColor="text1"/>
              <w:sz w:val="22"/>
              <w:szCs w:val="22"/>
              <w:highlight w:val="red"/>
              <w:u w:val="single"/>
              <w:lang w:val="es-ES"/>
            </w:rPr>
            <m:t>≡(</m:t>
          </m:r>
          <m:r>
            <w:rPr>
              <w:rFonts w:ascii="Cambria Math" w:hAnsi="Cambria Math" w:cstheme="minorHAnsi"/>
              <w:color w:val="000000" w:themeColor="text1"/>
              <w:sz w:val="22"/>
              <w:szCs w:val="22"/>
              <w:highlight w:val="red"/>
              <w:lang w:val="es-ES"/>
            </w:rPr>
            <m:t>R ⊃¬P))</m:t>
          </m:r>
        </m:oMath>
      </m:oMathPara>
    </w:p>
    <w:p w14:paraId="51D5AD4E" w14:textId="77777777" w:rsidR="001E2FDB" w:rsidRPr="00F13C07" w:rsidRDefault="001E2FDB" w:rsidP="001E2FDB">
      <w:pPr>
        <w:spacing w:line="276" w:lineRule="auto"/>
        <w:jc w:val="both"/>
        <w:rPr>
          <w:rFonts w:cstheme="minorHAnsi"/>
          <w:b/>
          <w:bCs/>
          <w:sz w:val="22"/>
          <w:szCs w:val="22"/>
          <w:lang w:val="es-ES"/>
        </w:rPr>
      </w:pPr>
      <w:r w:rsidRPr="00F13C07">
        <w:rPr>
          <w:rFonts w:cstheme="minorHAnsi"/>
          <w:b/>
          <w:bCs/>
          <w:sz w:val="22"/>
          <w:szCs w:val="22"/>
          <w:lang w:val="es-ES"/>
        </w:rPr>
        <w:tab/>
      </w:r>
    </w:p>
    <w:p w14:paraId="0D6672EA" w14:textId="77777777" w:rsidR="001E2FDB" w:rsidRPr="00F13C07" w:rsidRDefault="001E2FDB" w:rsidP="001E2FDB">
      <w:pPr>
        <w:spacing w:line="276" w:lineRule="auto"/>
        <w:ind w:firstLine="708"/>
        <w:jc w:val="both"/>
        <w:rPr>
          <w:rFonts w:eastAsiaTheme="minorEastAsia" w:cstheme="minorHAnsi"/>
          <w:sz w:val="22"/>
          <w:szCs w:val="22"/>
          <w:lang w:val="es-ES"/>
        </w:rPr>
      </w:pPr>
      <w:r w:rsidRPr="00F13C07">
        <w:rPr>
          <w:rFonts w:cstheme="minorHAnsi"/>
          <w:sz w:val="22"/>
          <w:szCs w:val="22"/>
          <w:lang w:val="es-ES"/>
        </w:rPr>
        <w:t xml:space="preserve">La </w:t>
      </w:r>
      <w:proofErr w:type="spellStart"/>
      <w:r w:rsidRPr="00F13C07">
        <w:rPr>
          <w:rFonts w:cstheme="minorHAnsi"/>
          <w:sz w:val="22"/>
          <w:szCs w:val="22"/>
          <w:lang w:val="es-ES"/>
        </w:rPr>
        <w:t>subfórmula</w:t>
      </w:r>
      <w:proofErr w:type="spellEnd"/>
      <w:r w:rsidRPr="00F13C07">
        <w:rPr>
          <w:rFonts w:cstheme="minorHAnsi"/>
          <w:sz w:val="22"/>
          <w:szCs w:val="22"/>
          <w:lang w:val="es-ES"/>
        </w:rPr>
        <w:t xml:space="preserve"> “</w:t>
      </w:r>
      <m:oMath>
        <m:r>
          <w:rPr>
            <w:rFonts w:ascii="Cambria Math" w:eastAsiaTheme="minorEastAsia" w:hAnsi="Cambria Math" w:cstheme="minorHAnsi"/>
            <w:color w:val="000000" w:themeColor="text1"/>
            <w:sz w:val="22"/>
            <w:szCs w:val="22"/>
            <w:lang w:val="es-ES"/>
          </w:rPr>
          <m:t>(</m:t>
        </m:r>
        <m:r>
          <w:rPr>
            <w:rFonts w:ascii="Cambria Math" w:hAnsi="Cambria Math" w:cstheme="minorHAnsi"/>
            <w:color w:val="000000" w:themeColor="text1"/>
            <w:sz w:val="22"/>
            <w:szCs w:val="22"/>
            <w:lang w:val="es-ES"/>
          </w:rPr>
          <m:t>R ⊃¬P</m:t>
        </m:r>
      </m:oMath>
      <w:r w:rsidRPr="00F13C07">
        <w:rPr>
          <w:rFonts w:eastAsiaTheme="minorEastAsia" w:cstheme="minorHAnsi"/>
          <w:sz w:val="22"/>
          <w:szCs w:val="22"/>
          <w:lang w:val="es-ES"/>
        </w:rPr>
        <w:t>” no es atómica ni puede analizarse por los pasos 1 y 2. Por ello, “</w:t>
      </w:r>
      <m:oMath>
        <m:r>
          <w:rPr>
            <w:rFonts w:ascii="Cambria Math" w:eastAsiaTheme="minorEastAsia" w:hAnsi="Cambria Math" w:cstheme="minorHAnsi"/>
            <w:sz w:val="22"/>
            <w:szCs w:val="22"/>
            <w:lang w:val="es-ES"/>
          </w:rPr>
          <m:t>¬(¬P∨(Q≡(R ⊃¬P))</m:t>
        </m:r>
      </m:oMath>
      <w:r w:rsidRPr="00F13C07">
        <w:rPr>
          <w:rFonts w:eastAsiaTheme="minorEastAsia" w:cstheme="minorHAnsi"/>
          <w:sz w:val="22"/>
          <w:szCs w:val="22"/>
          <w:lang w:val="es-ES"/>
        </w:rPr>
        <w:t>” no es una fbf. En este tipo de ejercicios no será necesario consignar el operador principal de la fórmula original. Basta con concluir que la secuencia no es una fbf.</w:t>
      </w:r>
    </w:p>
    <w:p w14:paraId="2E532BDD" w14:textId="77777777" w:rsidR="001E2FDB" w:rsidRDefault="001E2FDB" w:rsidP="001E2FDB">
      <w:pPr>
        <w:spacing w:line="276" w:lineRule="auto"/>
        <w:jc w:val="both"/>
        <w:rPr>
          <w:rFonts w:cstheme="minorHAnsi"/>
          <w:b/>
          <w:bCs/>
          <w:sz w:val="22"/>
          <w:szCs w:val="22"/>
          <w:lang w:val="es-ES"/>
        </w:rPr>
      </w:pPr>
    </w:p>
    <w:p w14:paraId="47C6813F" w14:textId="77777777" w:rsidR="001E2FDB" w:rsidRDefault="001E2FDB" w:rsidP="001E2FDB">
      <w:pPr>
        <w:spacing w:line="276" w:lineRule="auto"/>
        <w:jc w:val="both"/>
        <w:rPr>
          <w:rFonts w:cstheme="minorHAnsi"/>
          <w:b/>
          <w:bCs/>
          <w:sz w:val="22"/>
          <w:szCs w:val="22"/>
          <w:lang w:val="es-ES"/>
        </w:rPr>
      </w:pPr>
      <w:r>
        <w:rPr>
          <w:rFonts w:cstheme="minorHAnsi"/>
          <w:b/>
          <w:bCs/>
          <w:sz w:val="22"/>
          <w:szCs w:val="22"/>
          <w:lang w:val="es-ES"/>
        </w:rPr>
        <w:t>3. Grados de complejidad</w:t>
      </w:r>
    </w:p>
    <w:p w14:paraId="25591E10" w14:textId="2164F525" w:rsidR="001E2FDB" w:rsidRPr="007E1E56" w:rsidRDefault="001E2FDB" w:rsidP="001E2FDB">
      <w:pPr>
        <w:spacing w:line="276" w:lineRule="auto"/>
        <w:jc w:val="both"/>
        <w:rPr>
          <w:rFonts w:cstheme="minorHAnsi"/>
          <w:sz w:val="22"/>
          <w:szCs w:val="22"/>
          <w:lang w:val="es-ES"/>
        </w:rPr>
      </w:pPr>
      <w:r>
        <w:rPr>
          <w:rFonts w:cstheme="minorHAnsi"/>
          <w:b/>
          <w:bCs/>
          <w:sz w:val="22"/>
          <w:szCs w:val="22"/>
          <w:lang w:val="es-ES"/>
        </w:rPr>
        <w:tab/>
      </w:r>
      <w:r>
        <w:rPr>
          <w:rFonts w:cstheme="minorHAnsi"/>
          <w:sz w:val="22"/>
          <w:szCs w:val="22"/>
          <w:lang w:val="es-ES"/>
        </w:rPr>
        <w:t>Se puede crear una escala de complejidad sintáctica</w:t>
      </w:r>
      <w:r w:rsidRPr="007E1E56">
        <w:rPr>
          <w:rFonts w:cstheme="minorHAnsi"/>
          <w:sz w:val="22"/>
          <w:szCs w:val="22"/>
          <w:lang w:val="es-ES"/>
        </w:rPr>
        <w:t xml:space="preserve"> </w:t>
      </w:r>
      <w:r>
        <w:rPr>
          <w:rFonts w:cstheme="minorHAnsi"/>
          <w:sz w:val="22"/>
          <w:szCs w:val="22"/>
          <w:lang w:val="es-ES"/>
        </w:rPr>
        <w:t>para las fórmulas de la siguiendo estas indicaciones:</w:t>
      </w:r>
    </w:p>
    <w:p w14:paraId="66E30CEC" w14:textId="77777777" w:rsidR="001E2FDB" w:rsidRDefault="001E2FDB" w:rsidP="001E2FDB">
      <w:pPr>
        <w:pStyle w:val="Prrafodelista"/>
        <w:numPr>
          <w:ilvl w:val="0"/>
          <w:numId w:val="16"/>
        </w:numPr>
        <w:spacing w:line="276" w:lineRule="auto"/>
        <w:jc w:val="both"/>
        <w:rPr>
          <w:rFonts w:cstheme="minorHAnsi"/>
          <w:iCs/>
          <w:sz w:val="22"/>
          <w:szCs w:val="22"/>
          <w:lang w:val="es-ES"/>
        </w:rPr>
      </w:pPr>
      <w:r>
        <w:rPr>
          <w:rFonts w:cstheme="minorHAnsi"/>
          <w:iCs/>
          <w:sz w:val="22"/>
          <w:szCs w:val="22"/>
          <w:lang w:val="es-ES"/>
        </w:rPr>
        <w:t>Una fórmula atómica tiene siempre grado de complejidad 0.</w:t>
      </w:r>
    </w:p>
    <w:p w14:paraId="2F73B405" w14:textId="77777777" w:rsidR="001E2FDB" w:rsidRDefault="001E2FDB" w:rsidP="001E2FDB">
      <w:pPr>
        <w:pStyle w:val="Prrafodelista"/>
        <w:numPr>
          <w:ilvl w:val="0"/>
          <w:numId w:val="16"/>
        </w:numPr>
        <w:spacing w:line="276" w:lineRule="auto"/>
        <w:jc w:val="both"/>
        <w:rPr>
          <w:rFonts w:cstheme="minorHAnsi"/>
          <w:iCs/>
          <w:sz w:val="22"/>
          <w:szCs w:val="22"/>
          <w:lang w:val="es-ES"/>
        </w:rPr>
      </w:pPr>
      <w:r>
        <w:rPr>
          <w:rFonts w:cstheme="minorHAnsi"/>
          <w:iCs/>
          <w:sz w:val="22"/>
          <w:szCs w:val="22"/>
          <w:lang w:val="es-ES"/>
        </w:rPr>
        <w:t>Una</w:t>
      </w:r>
      <w:r w:rsidRPr="00EC49BC">
        <w:rPr>
          <w:rFonts w:cstheme="minorHAnsi"/>
          <w:iCs/>
          <w:sz w:val="22"/>
          <w:szCs w:val="22"/>
          <w:lang w:val="es-ES"/>
        </w:rPr>
        <w:t xml:space="preserve"> fórmula compleja formada </w:t>
      </w:r>
      <w:r>
        <w:rPr>
          <w:rFonts w:cstheme="minorHAnsi"/>
          <w:iCs/>
          <w:sz w:val="22"/>
          <w:szCs w:val="22"/>
          <w:lang w:val="es-ES"/>
        </w:rPr>
        <w:t>a través de una negación antecedida a</w:t>
      </w:r>
      <w:r w:rsidRPr="00EC49BC">
        <w:rPr>
          <w:rFonts w:cstheme="minorHAnsi"/>
          <w:iCs/>
          <w:sz w:val="22"/>
          <w:szCs w:val="22"/>
          <w:lang w:val="es-ES"/>
        </w:rPr>
        <w:t xml:space="preserve"> una fórmula de grado de complejidad </w:t>
      </w:r>
      <m:oMath>
        <m:r>
          <w:rPr>
            <w:rFonts w:ascii="Cambria Math" w:hAnsi="Cambria Math" w:cstheme="minorHAnsi"/>
            <w:sz w:val="22"/>
            <w:szCs w:val="22"/>
            <w:lang w:val="es-ES"/>
          </w:rPr>
          <m:t>n</m:t>
        </m:r>
      </m:oMath>
      <w:r w:rsidRPr="00EC49BC">
        <w:rPr>
          <w:rFonts w:cstheme="minorHAnsi"/>
          <w:iCs/>
          <w:sz w:val="22"/>
          <w:szCs w:val="22"/>
          <w:lang w:val="es-ES"/>
        </w:rPr>
        <w:t xml:space="preserve"> tiene un grado de complejidad </w:t>
      </w:r>
      <m:oMath>
        <m:r>
          <w:rPr>
            <w:rFonts w:ascii="Cambria Math" w:hAnsi="Cambria Math" w:cstheme="minorHAnsi"/>
            <w:sz w:val="22"/>
            <w:szCs w:val="22"/>
            <w:lang w:val="es-ES"/>
          </w:rPr>
          <m:t>n+1</m:t>
        </m:r>
      </m:oMath>
      <w:r w:rsidRPr="00EC49BC">
        <w:rPr>
          <w:rFonts w:cstheme="minorHAnsi"/>
          <w:iCs/>
          <w:sz w:val="22"/>
          <w:szCs w:val="22"/>
          <w:lang w:val="es-ES"/>
        </w:rPr>
        <w:t xml:space="preserve"> </w:t>
      </w:r>
    </w:p>
    <w:p w14:paraId="04CDE814" w14:textId="77777777" w:rsidR="001E2FDB" w:rsidRPr="00DE1623" w:rsidRDefault="001E2FDB" w:rsidP="001E2FDB">
      <w:pPr>
        <w:pStyle w:val="Prrafodelista"/>
        <w:numPr>
          <w:ilvl w:val="0"/>
          <w:numId w:val="16"/>
        </w:numPr>
        <w:spacing w:line="276" w:lineRule="auto"/>
        <w:jc w:val="both"/>
        <w:rPr>
          <w:rFonts w:eastAsiaTheme="minorEastAsia" w:cstheme="minorHAnsi"/>
          <w:iCs/>
          <w:sz w:val="22"/>
          <w:szCs w:val="22"/>
          <w:lang w:val="es-ES"/>
        </w:rPr>
      </w:pPr>
      <w:r>
        <w:rPr>
          <w:rFonts w:cstheme="minorHAnsi"/>
          <w:iCs/>
          <w:sz w:val="22"/>
          <w:szCs w:val="22"/>
          <w:lang w:val="es-ES"/>
        </w:rPr>
        <w:t xml:space="preserve">Una fórmula compleja formada a través de la vinculación, por medio de un conector diádico, de dos fórmulas de grados de complejidad </w:t>
      </w:r>
      <m:oMath>
        <m:r>
          <w:rPr>
            <w:rFonts w:ascii="Cambria Math" w:hAnsi="Cambria Math" w:cstheme="minorHAnsi"/>
            <w:sz w:val="22"/>
            <w:szCs w:val="22"/>
            <w:lang w:val="es-ES"/>
          </w:rPr>
          <m:t>m</m:t>
        </m:r>
      </m:oMath>
      <w:r>
        <w:rPr>
          <w:rFonts w:cstheme="minorHAnsi"/>
          <w:iCs/>
          <w:sz w:val="22"/>
          <w:szCs w:val="22"/>
          <w:lang w:val="es-ES"/>
        </w:rPr>
        <w:t xml:space="preserve"> y </w:t>
      </w:r>
      <m:oMath>
        <m:r>
          <w:rPr>
            <w:rFonts w:ascii="Cambria Math" w:hAnsi="Cambria Math" w:cstheme="minorHAnsi"/>
            <w:sz w:val="22"/>
            <w:szCs w:val="22"/>
            <w:lang w:val="es-ES"/>
          </w:rPr>
          <m:t>n</m:t>
        </m:r>
      </m:oMath>
      <w:r>
        <w:rPr>
          <w:rFonts w:cstheme="minorHAnsi"/>
          <w:iCs/>
          <w:sz w:val="22"/>
          <w:szCs w:val="22"/>
          <w:lang w:val="es-ES"/>
        </w:rPr>
        <w:t xml:space="preserve">, respectivamente, tiene grado </w:t>
      </w:r>
      <m:oMath>
        <m:r>
          <w:rPr>
            <w:rFonts w:ascii="Cambria Math" w:hAnsi="Cambria Math" w:cstheme="minorHAnsi"/>
            <w:sz w:val="22"/>
            <w:szCs w:val="22"/>
            <w:lang w:val="es-ES"/>
          </w:rPr>
          <m:t>m+1</m:t>
        </m:r>
      </m:oMath>
      <w:r>
        <w:rPr>
          <w:rFonts w:cstheme="minorHAnsi"/>
          <w:iCs/>
          <w:sz w:val="22"/>
          <w:szCs w:val="22"/>
          <w:lang w:val="es-ES"/>
        </w:rPr>
        <w:t xml:space="preserve">, si </w:t>
      </w:r>
      <m:oMath>
        <m:r>
          <w:rPr>
            <w:rFonts w:ascii="Cambria Math" w:hAnsi="Cambria Math" w:cstheme="minorHAnsi"/>
            <w:sz w:val="22"/>
            <w:szCs w:val="22"/>
            <w:lang w:val="es-ES"/>
          </w:rPr>
          <m:t>n</m:t>
        </m:r>
        <m:r>
          <w:rPr>
            <w:rFonts w:ascii="Cambria Math" w:eastAsiaTheme="minorEastAsia" w:hAnsi="Cambria Math" w:cstheme="minorHAnsi"/>
            <w:sz w:val="22"/>
            <w:szCs w:val="22"/>
            <w:lang w:val="es-ES"/>
          </w:rPr>
          <m:t>≤m</m:t>
        </m:r>
      </m:oMath>
      <w:r w:rsidRPr="00E169E6">
        <w:rPr>
          <w:rFonts w:cstheme="minorHAnsi"/>
          <w:iCs/>
          <w:sz w:val="22"/>
          <w:szCs w:val="22"/>
          <w:lang w:val="es-ES"/>
        </w:rPr>
        <w:t xml:space="preserve">, o </w:t>
      </w:r>
      <m:oMath>
        <m:r>
          <w:rPr>
            <w:rFonts w:ascii="Cambria Math" w:hAnsi="Cambria Math" w:cstheme="minorHAnsi"/>
            <w:sz w:val="22"/>
            <w:szCs w:val="22"/>
            <w:lang w:val="es-ES"/>
          </w:rPr>
          <m:t>n+1</m:t>
        </m:r>
      </m:oMath>
      <w:r w:rsidRPr="00E169E6">
        <w:rPr>
          <w:rFonts w:cstheme="minorHAnsi"/>
          <w:iCs/>
          <w:sz w:val="22"/>
          <w:szCs w:val="22"/>
          <w:lang w:val="es-ES"/>
        </w:rPr>
        <w:t xml:space="preserve">, si </w:t>
      </w:r>
      <m:oMath>
        <m:r>
          <w:rPr>
            <w:rFonts w:ascii="Cambria Math" w:hAnsi="Cambria Math" w:cstheme="minorHAnsi"/>
            <w:sz w:val="22"/>
            <w:szCs w:val="22"/>
            <w:lang w:val="es-ES"/>
          </w:rPr>
          <m:t>m</m:t>
        </m:r>
        <m:r>
          <w:rPr>
            <w:rFonts w:ascii="Cambria Math" w:eastAsiaTheme="minorEastAsia" w:hAnsi="Cambria Math" w:cstheme="minorHAnsi"/>
            <w:sz w:val="22"/>
            <w:szCs w:val="22"/>
            <w:lang w:val="es-ES"/>
          </w:rPr>
          <m:t>≤n</m:t>
        </m:r>
      </m:oMath>
      <w:r w:rsidRPr="00E169E6">
        <w:rPr>
          <w:rFonts w:cstheme="minorHAnsi"/>
          <w:iCs/>
          <w:sz w:val="22"/>
          <w:szCs w:val="22"/>
          <w:lang w:val="es-ES"/>
        </w:rPr>
        <w:t>.</w:t>
      </w:r>
    </w:p>
    <w:p w14:paraId="6A4D0CF2" w14:textId="77777777" w:rsidR="001E2FDB" w:rsidRDefault="001E2FDB" w:rsidP="001E2FDB">
      <w:pPr>
        <w:spacing w:line="276" w:lineRule="auto"/>
        <w:rPr>
          <w:rFonts w:eastAsiaTheme="minorEastAsia" w:cstheme="minorHAnsi"/>
          <w:b/>
          <w:bCs/>
          <w:i/>
          <w:sz w:val="22"/>
          <w:szCs w:val="22"/>
          <w:lang w:val="es-ES"/>
        </w:rPr>
      </w:pPr>
    </w:p>
    <w:p w14:paraId="28F69D45" w14:textId="77777777" w:rsidR="001E2FDB" w:rsidRDefault="001E2FDB" w:rsidP="001E2FDB">
      <w:pPr>
        <w:spacing w:line="276" w:lineRule="auto"/>
        <w:rPr>
          <w:rFonts w:eastAsiaTheme="minorEastAsia" w:cstheme="minorHAnsi"/>
          <w:b/>
          <w:bCs/>
          <w:iCs/>
          <w:sz w:val="22"/>
          <w:szCs w:val="22"/>
          <w:lang w:val="es-ES"/>
        </w:rPr>
      </w:pPr>
      <w:r>
        <w:rPr>
          <w:rFonts w:eastAsiaTheme="minorEastAsia" w:cstheme="minorHAnsi"/>
          <w:b/>
          <w:bCs/>
          <w:iCs/>
          <w:sz w:val="22"/>
          <w:szCs w:val="22"/>
          <w:lang w:val="es-ES"/>
        </w:rPr>
        <w:t>Ejemplos</w:t>
      </w:r>
    </w:p>
    <w:tbl>
      <w:tblPr>
        <w:tblStyle w:val="Tablaconcuadrcula"/>
        <w:tblW w:w="0" w:type="auto"/>
        <w:tblLook w:val="04A0" w:firstRow="1" w:lastRow="0" w:firstColumn="1" w:lastColumn="0" w:noHBand="0" w:noVBand="1"/>
      </w:tblPr>
      <w:tblGrid>
        <w:gridCol w:w="4244"/>
        <w:gridCol w:w="4244"/>
      </w:tblGrid>
      <w:tr w:rsidR="001E2FDB" w14:paraId="32F9212B" w14:textId="77777777" w:rsidTr="00E17C6F">
        <w:tc>
          <w:tcPr>
            <w:tcW w:w="4244" w:type="dxa"/>
            <w:vAlign w:val="center"/>
          </w:tcPr>
          <w:p w14:paraId="17FC357D" w14:textId="77777777" w:rsidR="001E2FDB" w:rsidRDefault="001E2FDB" w:rsidP="00E17C6F">
            <w:pPr>
              <w:spacing w:line="276" w:lineRule="auto"/>
              <w:jc w:val="center"/>
              <w:rPr>
                <w:rFonts w:eastAsiaTheme="minorEastAsia" w:cstheme="minorHAnsi"/>
                <w:b/>
                <w:bCs/>
                <w:iCs/>
                <w:sz w:val="22"/>
                <w:szCs w:val="22"/>
                <w:lang w:val="es-ES"/>
              </w:rPr>
            </w:pPr>
            <w:r>
              <w:rPr>
                <w:rFonts w:eastAsiaTheme="minorEastAsia" w:cstheme="minorHAnsi"/>
                <w:b/>
                <w:bCs/>
                <w:iCs/>
                <w:sz w:val="22"/>
                <w:szCs w:val="22"/>
                <w:lang w:val="es-ES"/>
              </w:rPr>
              <w:t>Fórmulas de grado 0</w:t>
            </w:r>
          </w:p>
        </w:tc>
        <w:tc>
          <w:tcPr>
            <w:tcW w:w="4244" w:type="dxa"/>
            <w:vAlign w:val="center"/>
          </w:tcPr>
          <w:p w14:paraId="419CB295" w14:textId="77777777" w:rsidR="001E2FDB" w:rsidRPr="00AE2B44" w:rsidRDefault="001E2FDB" w:rsidP="00E17C6F">
            <w:pPr>
              <w:spacing w:line="276" w:lineRule="auto"/>
              <w:jc w:val="center"/>
              <w:rPr>
                <w:rFonts w:eastAsiaTheme="minorEastAsia" w:cstheme="minorHAnsi"/>
                <w:bCs/>
                <w:i/>
                <w:sz w:val="22"/>
                <w:szCs w:val="22"/>
                <w:lang w:val="es-ES"/>
              </w:rPr>
            </w:pPr>
            <m:oMathPara>
              <m:oMathParaPr>
                <m:jc m:val="center"/>
              </m:oMathParaPr>
              <m:oMath>
                <m:r>
                  <w:rPr>
                    <w:rFonts w:ascii="Cambria Math" w:eastAsiaTheme="minorEastAsia" w:hAnsi="Cambria Math" w:cstheme="minorHAnsi"/>
                    <w:sz w:val="22"/>
                    <w:szCs w:val="22"/>
                    <w:lang w:val="es-ES"/>
                  </w:rPr>
                  <m:t>P</m:t>
                </m:r>
              </m:oMath>
            </m:oMathPara>
          </w:p>
          <w:p w14:paraId="337BE47B" w14:textId="77777777" w:rsidR="001E2FDB" w:rsidRPr="00AE2B44" w:rsidRDefault="001E2FDB" w:rsidP="00E17C6F">
            <w:pPr>
              <w:spacing w:line="276" w:lineRule="auto"/>
              <w:jc w:val="center"/>
              <w:rPr>
                <w:rFonts w:eastAsiaTheme="minorEastAsia" w:cstheme="minorHAnsi"/>
                <w:bCs/>
                <w:i/>
                <w:sz w:val="22"/>
                <w:szCs w:val="22"/>
                <w:lang w:val="es-ES"/>
              </w:rPr>
            </w:pPr>
            <m:oMathPara>
              <m:oMath>
                <m:r>
                  <w:rPr>
                    <w:rFonts w:ascii="Cambria Math" w:eastAsiaTheme="minorEastAsia" w:hAnsi="Cambria Math" w:cstheme="minorHAnsi"/>
                    <w:sz w:val="22"/>
                    <w:szCs w:val="22"/>
                    <w:lang w:val="es-ES"/>
                  </w:rPr>
                  <m:t>R</m:t>
                </m:r>
              </m:oMath>
            </m:oMathPara>
          </w:p>
        </w:tc>
      </w:tr>
      <w:tr w:rsidR="001E2FDB" w14:paraId="76E2AAF9" w14:textId="77777777" w:rsidTr="00E17C6F">
        <w:tc>
          <w:tcPr>
            <w:tcW w:w="4244" w:type="dxa"/>
            <w:vAlign w:val="center"/>
          </w:tcPr>
          <w:p w14:paraId="1A7A4A56" w14:textId="77777777" w:rsidR="001E2FDB" w:rsidRDefault="001E2FDB" w:rsidP="00E17C6F">
            <w:pPr>
              <w:spacing w:line="276" w:lineRule="auto"/>
              <w:jc w:val="center"/>
              <w:rPr>
                <w:rFonts w:eastAsiaTheme="minorEastAsia" w:cstheme="minorHAnsi"/>
                <w:b/>
                <w:bCs/>
                <w:iCs/>
                <w:sz w:val="22"/>
                <w:szCs w:val="22"/>
                <w:lang w:val="es-ES"/>
              </w:rPr>
            </w:pPr>
            <w:r>
              <w:rPr>
                <w:rFonts w:eastAsiaTheme="minorEastAsia" w:cstheme="minorHAnsi"/>
                <w:b/>
                <w:bCs/>
                <w:iCs/>
                <w:sz w:val="22"/>
                <w:szCs w:val="22"/>
                <w:lang w:val="es-ES"/>
              </w:rPr>
              <w:t>Fórmulas de grado 1</w:t>
            </w:r>
          </w:p>
        </w:tc>
        <w:tc>
          <w:tcPr>
            <w:tcW w:w="4244" w:type="dxa"/>
            <w:vAlign w:val="center"/>
          </w:tcPr>
          <w:p w14:paraId="6082854E" w14:textId="77777777" w:rsidR="001E2FDB" w:rsidRPr="00AE2B44" w:rsidRDefault="001E2FDB" w:rsidP="00E17C6F">
            <w:pPr>
              <w:spacing w:line="276" w:lineRule="auto"/>
              <w:jc w:val="center"/>
              <w:rPr>
                <w:rFonts w:eastAsiaTheme="minorEastAsia" w:cstheme="minorHAnsi"/>
                <w:sz w:val="22"/>
                <w:szCs w:val="22"/>
                <w:lang w:val="es-ES"/>
              </w:rPr>
            </w:pPr>
            <m:oMathPara>
              <m:oMath>
                <m:r>
                  <w:rPr>
                    <w:rFonts w:ascii="Cambria Math" w:eastAsiaTheme="minorEastAsia" w:hAnsi="Cambria Math" w:cstheme="minorHAnsi"/>
                    <w:sz w:val="22"/>
                    <w:szCs w:val="22"/>
                    <w:lang w:val="es-ES"/>
                  </w:rPr>
                  <m:t>¬P</m:t>
                </m:r>
              </m:oMath>
            </m:oMathPara>
          </w:p>
          <w:p w14:paraId="0A40E6CB" w14:textId="77777777" w:rsidR="001E2FDB" w:rsidRPr="00AE2B44" w:rsidRDefault="001E2FDB" w:rsidP="00E17C6F">
            <w:pPr>
              <w:spacing w:line="276" w:lineRule="auto"/>
              <w:jc w:val="center"/>
              <w:rPr>
                <w:rFonts w:eastAsiaTheme="minorEastAsia" w:cstheme="minorHAnsi"/>
                <w:bCs/>
                <w:i/>
                <w:iCs/>
                <w:sz w:val="22"/>
                <w:szCs w:val="22"/>
                <w:lang w:val="es-ES"/>
              </w:rPr>
            </w:pPr>
            <m:oMathPara>
              <m:oMath>
                <m:d>
                  <m:dPr>
                    <m:ctrlPr>
                      <w:rPr>
                        <w:rFonts w:ascii="Cambria Math" w:eastAsiaTheme="minorEastAsia" w:hAnsi="Cambria Math" w:cstheme="minorHAnsi"/>
                        <w:bCs/>
                        <w:i/>
                        <w:iCs/>
                        <w:sz w:val="22"/>
                        <w:szCs w:val="22"/>
                        <w:lang w:val="es-ES"/>
                      </w:rPr>
                    </m:ctrlPr>
                  </m:dPr>
                  <m:e>
                    <m:r>
                      <w:rPr>
                        <w:rFonts w:ascii="Cambria Math" w:eastAsiaTheme="minorEastAsia" w:hAnsi="Cambria Math" w:cstheme="minorHAnsi"/>
                        <w:sz w:val="22"/>
                        <w:szCs w:val="22"/>
                        <w:lang w:val="es-ES"/>
                      </w:rPr>
                      <m:t>R∧Q</m:t>
                    </m:r>
                  </m:e>
                </m:d>
              </m:oMath>
            </m:oMathPara>
          </w:p>
        </w:tc>
      </w:tr>
      <w:tr w:rsidR="001E2FDB" w14:paraId="37DF4C1C" w14:textId="77777777" w:rsidTr="00E17C6F">
        <w:tc>
          <w:tcPr>
            <w:tcW w:w="4244" w:type="dxa"/>
            <w:vAlign w:val="center"/>
          </w:tcPr>
          <w:p w14:paraId="70C5F942" w14:textId="77777777" w:rsidR="001E2FDB" w:rsidRDefault="001E2FDB" w:rsidP="00E17C6F">
            <w:pPr>
              <w:spacing w:line="276" w:lineRule="auto"/>
              <w:jc w:val="center"/>
              <w:rPr>
                <w:rFonts w:eastAsiaTheme="minorEastAsia" w:cstheme="minorHAnsi"/>
                <w:b/>
                <w:bCs/>
                <w:iCs/>
                <w:sz w:val="22"/>
                <w:szCs w:val="22"/>
                <w:lang w:val="es-ES"/>
              </w:rPr>
            </w:pPr>
            <w:r>
              <w:rPr>
                <w:rFonts w:eastAsiaTheme="minorEastAsia" w:cstheme="minorHAnsi"/>
                <w:b/>
                <w:bCs/>
                <w:iCs/>
                <w:sz w:val="22"/>
                <w:szCs w:val="22"/>
                <w:lang w:val="es-ES"/>
              </w:rPr>
              <w:t>Fórmulas de grado 2</w:t>
            </w:r>
          </w:p>
        </w:tc>
        <w:tc>
          <w:tcPr>
            <w:tcW w:w="4244" w:type="dxa"/>
            <w:vAlign w:val="center"/>
          </w:tcPr>
          <w:p w14:paraId="75F83AE8" w14:textId="77777777" w:rsidR="001E2FDB" w:rsidRPr="00AE2B44" w:rsidRDefault="001E2FDB" w:rsidP="00E17C6F">
            <w:pPr>
              <w:spacing w:line="276" w:lineRule="auto"/>
              <w:jc w:val="center"/>
              <w:rPr>
                <w:rFonts w:eastAsiaTheme="minorEastAsia" w:cstheme="minorHAnsi"/>
                <w:bCs/>
                <w:iCs/>
                <w:sz w:val="22"/>
                <w:szCs w:val="22"/>
                <w:lang w:val="es-ES"/>
              </w:rPr>
            </w:pPr>
            <m:oMathPara>
              <m:oMath>
                <m:r>
                  <w:rPr>
                    <w:rFonts w:ascii="Cambria Math" w:eastAsiaTheme="minorEastAsia" w:hAnsi="Cambria Math" w:cstheme="minorHAnsi"/>
                    <w:sz w:val="22"/>
                    <w:szCs w:val="22"/>
                    <w:lang w:val="es-ES"/>
                  </w:rPr>
                  <m:t>¬</m:t>
                </m:r>
                <m:d>
                  <m:dPr>
                    <m:ctrlPr>
                      <w:rPr>
                        <w:rFonts w:ascii="Cambria Math" w:eastAsiaTheme="minorEastAsia" w:hAnsi="Cambria Math" w:cstheme="minorHAnsi"/>
                        <w:bCs/>
                        <w:i/>
                        <w:iCs/>
                        <w:sz w:val="22"/>
                        <w:szCs w:val="22"/>
                        <w:lang w:val="es-ES"/>
                      </w:rPr>
                    </m:ctrlPr>
                  </m:dPr>
                  <m:e>
                    <m:r>
                      <w:rPr>
                        <w:rFonts w:ascii="Cambria Math" w:eastAsiaTheme="minorEastAsia" w:hAnsi="Cambria Math" w:cstheme="minorHAnsi"/>
                        <w:sz w:val="22"/>
                        <w:szCs w:val="22"/>
                        <w:lang w:val="es-ES"/>
                      </w:rPr>
                      <m:t>P⊃S</m:t>
                    </m:r>
                  </m:e>
                </m:d>
              </m:oMath>
            </m:oMathPara>
          </w:p>
          <w:p w14:paraId="4EF8BFB4" w14:textId="77777777" w:rsidR="001E2FDB" w:rsidRPr="00AE2B44" w:rsidRDefault="001E2FDB" w:rsidP="00E17C6F">
            <w:pPr>
              <w:spacing w:line="276" w:lineRule="auto"/>
              <w:jc w:val="center"/>
              <w:rPr>
                <w:rFonts w:eastAsiaTheme="minorEastAsia" w:cstheme="minorHAnsi"/>
                <w:bCs/>
                <w:i/>
                <w:iCs/>
                <w:sz w:val="22"/>
                <w:szCs w:val="22"/>
                <w:lang w:val="es-ES"/>
              </w:rPr>
            </w:pPr>
            <m:oMathPara>
              <m:oMath>
                <m:d>
                  <m:dPr>
                    <m:ctrlPr>
                      <w:rPr>
                        <w:rFonts w:ascii="Cambria Math" w:eastAsiaTheme="minorEastAsia" w:hAnsi="Cambria Math" w:cstheme="minorHAnsi"/>
                        <w:bCs/>
                        <w:i/>
                        <w:iCs/>
                        <w:sz w:val="22"/>
                        <w:szCs w:val="22"/>
                        <w:lang w:val="es-ES"/>
                      </w:rPr>
                    </m:ctrlPr>
                  </m:dPr>
                  <m:e>
                    <m:d>
                      <m:dPr>
                        <m:ctrlPr>
                          <w:rPr>
                            <w:rFonts w:ascii="Cambria Math" w:eastAsiaTheme="minorEastAsia" w:hAnsi="Cambria Math" w:cstheme="minorHAnsi"/>
                            <w:bCs/>
                            <w:i/>
                            <w:iCs/>
                            <w:sz w:val="22"/>
                            <w:szCs w:val="22"/>
                            <w:lang w:val="es-ES"/>
                          </w:rPr>
                        </m:ctrlPr>
                      </m:dPr>
                      <m:e>
                        <m:r>
                          <w:rPr>
                            <w:rFonts w:ascii="Cambria Math" w:eastAsiaTheme="minorEastAsia" w:hAnsi="Cambria Math" w:cstheme="minorHAnsi"/>
                            <w:sz w:val="22"/>
                            <w:szCs w:val="22"/>
                            <w:lang w:val="es-ES"/>
                          </w:rPr>
                          <m:t>P≡Q</m:t>
                        </m:r>
                      </m:e>
                    </m:d>
                    <m:r>
                      <w:rPr>
                        <w:rFonts w:ascii="Cambria Math" w:eastAsiaTheme="minorEastAsia" w:hAnsi="Cambria Math" w:cstheme="minorHAnsi"/>
                        <w:sz w:val="22"/>
                        <w:szCs w:val="22"/>
                        <w:lang w:val="es-ES"/>
                      </w:rPr>
                      <m:t>⊃S</m:t>
                    </m:r>
                  </m:e>
                </m:d>
              </m:oMath>
            </m:oMathPara>
          </w:p>
        </w:tc>
      </w:tr>
      <w:tr w:rsidR="001E2FDB" w14:paraId="08B6F99E" w14:textId="77777777" w:rsidTr="00E17C6F">
        <w:tc>
          <w:tcPr>
            <w:tcW w:w="4244" w:type="dxa"/>
            <w:vAlign w:val="center"/>
          </w:tcPr>
          <w:p w14:paraId="0C77A159" w14:textId="77777777" w:rsidR="001E2FDB" w:rsidRDefault="001E2FDB" w:rsidP="00E17C6F">
            <w:pPr>
              <w:spacing w:line="276" w:lineRule="auto"/>
              <w:jc w:val="center"/>
              <w:rPr>
                <w:rFonts w:eastAsiaTheme="minorEastAsia" w:cstheme="minorHAnsi"/>
                <w:b/>
                <w:bCs/>
                <w:iCs/>
                <w:sz w:val="22"/>
                <w:szCs w:val="22"/>
                <w:lang w:val="es-ES"/>
              </w:rPr>
            </w:pPr>
            <w:r>
              <w:rPr>
                <w:rFonts w:eastAsiaTheme="minorEastAsia" w:cstheme="minorHAnsi"/>
                <w:b/>
                <w:bCs/>
                <w:iCs/>
                <w:sz w:val="22"/>
                <w:szCs w:val="22"/>
                <w:lang w:val="es-ES"/>
              </w:rPr>
              <w:t>Fórmulas de grado 3</w:t>
            </w:r>
          </w:p>
        </w:tc>
        <w:tc>
          <w:tcPr>
            <w:tcW w:w="4244" w:type="dxa"/>
            <w:vAlign w:val="center"/>
          </w:tcPr>
          <w:p w14:paraId="64757845" w14:textId="77777777" w:rsidR="001E2FDB" w:rsidRPr="00AE2B44" w:rsidRDefault="001E2FDB" w:rsidP="00E17C6F">
            <w:pPr>
              <w:spacing w:line="276" w:lineRule="auto"/>
              <w:jc w:val="center"/>
              <w:rPr>
                <w:rFonts w:eastAsiaTheme="minorEastAsia" w:cstheme="minorHAnsi"/>
                <w:sz w:val="22"/>
                <w:szCs w:val="22"/>
                <w:lang w:val="es-ES"/>
              </w:rPr>
            </w:pPr>
            <m:oMathPara>
              <m:oMath>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S∨T</m:t>
                    </m:r>
                  </m:e>
                </m:d>
              </m:oMath>
            </m:oMathPara>
          </w:p>
          <w:p w14:paraId="0993DDF7" w14:textId="77777777" w:rsidR="001E2FDB" w:rsidRPr="00AE2B44" w:rsidRDefault="001E2FDB" w:rsidP="00E17C6F">
            <w:pPr>
              <w:spacing w:line="276" w:lineRule="auto"/>
              <w:jc w:val="center"/>
              <w:rPr>
                <w:rFonts w:eastAsiaTheme="minorEastAsia" w:cstheme="minorHAnsi"/>
                <w:i/>
                <w:sz w:val="22"/>
                <w:szCs w:val="22"/>
                <w:lang w:val="es-ES"/>
              </w:rPr>
            </w:pPr>
            <m:oMathPara>
              <m:oMath>
                <m:d>
                  <m:dPr>
                    <m:ctrlPr>
                      <w:rPr>
                        <w:rFonts w:ascii="Cambria Math" w:eastAsiaTheme="minorEastAsia" w:hAnsi="Cambria Math" w:cstheme="minorHAnsi"/>
                        <w:i/>
                        <w:iCs/>
                        <w:sz w:val="22"/>
                        <w:szCs w:val="22"/>
                        <w:lang w:val="es-ES"/>
                      </w:rPr>
                    </m:ctrlPr>
                  </m:dPr>
                  <m:e>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¬R⊃Q</m:t>
                        </m:r>
                      </m:e>
                    </m:d>
                    <m:r>
                      <w:rPr>
                        <w:rFonts w:ascii="Cambria Math" w:eastAsiaTheme="minorEastAsia" w:hAnsi="Cambria Math" w:cstheme="minorHAnsi"/>
                        <w:sz w:val="22"/>
                        <w:szCs w:val="22"/>
                        <w:lang w:val="es-ES"/>
                      </w:rPr>
                      <m:t>∧</m:t>
                    </m:r>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S≡P</m:t>
                        </m:r>
                      </m:e>
                    </m:d>
                  </m:e>
                </m:d>
              </m:oMath>
            </m:oMathPara>
          </w:p>
        </w:tc>
      </w:tr>
      <w:tr w:rsidR="001E2FDB" w14:paraId="30A9A45E" w14:textId="77777777" w:rsidTr="00E17C6F">
        <w:tc>
          <w:tcPr>
            <w:tcW w:w="4244" w:type="dxa"/>
            <w:vAlign w:val="center"/>
          </w:tcPr>
          <w:p w14:paraId="6E92CE4E" w14:textId="77777777" w:rsidR="001E2FDB" w:rsidRDefault="001E2FDB" w:rsidP="00E17C6F">
            <w:pPr>
              <w:spacing w:line="276" w:lineRule="auto"/>
              <w:jc w:val="center"/>
              <w:rPr>
                <w:rFonts w:eastAsiaTheme="minorEastAsia" w:cstheme="minorHAnsi"/>
                <w:b/>
                <w:bCs/>
                <w:iCs/>
                <w:sz w:val="22"/>
                <w:szCs w:val="22"/>
                <w:lang w:val="es-ES"/>
              </w:rPr>
            </w:pPr>
            <w:r>
              <w:rPr>
                <w:rFonts w:eastAsiaTheme="minorEastAsia" w:cstheme="minorHAnsi"/>
                <w:b/>
                <w:bCs/>
                <w:iCs/>
                <w:sz w:val="22"/>
                <w:szCs w:val="22"/>
                <w:lang w:val="es-ES"/>
              </w:rPr>
              <w:t>Fórmulas de grado 4</w:t>
            </w:r>
          </w:p>
        </w:tc>
        <w:tc>
          <w:tcPr>
            <w:tcW w:w="4244" w:type="dxa"/>
            <w:vAlign w:val="center"/>
          </w:tcPr>
          <w:p w14:paraId="1101711D" w14:textId="77777777" w:rsidR="001E2FDB" w:rsidRPr="00AE2B44" w:rsidRDefault="001E2FDB" w:rsidP="00E17C6F">
            <w:pPr>
              <w:spacing w:line="276" w:lineRule="auto"/>
              <w:jc w:val="center"/>
              <w:rPr>
                <w:rFonts w:eastAsiaTheme="minorEastAsia" w:cstheme="minorHAns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P⊃Q</m:t>
                        </m:r>
                      </m:e>
                    </m:d>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¬S∨¬¬T</m:t>
                        </m:r>
                      </m:e>
                    </m:d>
                  </m:e>
                </m:d>
              </m:oMath>
            </m:oMathPara>
          </w:p>
          <w:p w14:paraId="7F5D12DD" w14:textId="77777777" w:rsidR="001E2FDB" w:rsidRPr="00AE2B44" w:rsidRDefault="001E2FDB" w:rsidP="00E17C6F">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m:t>
                </m:r>
                <m:d>
                  <m:dPr>
                    <m:ctrlPr>
                      <w:rPr>
                        <w:rFonts w:ascii="Cambria Math" w:eastAsiaTheme="minorEastAsia" w:hAnsi="Cambria Math" w:cstheme="minorHAnsi"/>
                        <w:i/>
                        <w:iCs/>
                        <w:sz w:val="22"/>
                        <w:szCs w:val="22"/>
                        <w:lang w:val="es-ES"/>
                      </w:rPr>
                    </m:ctrlPr>
                  </m:dPr>
                  <m:e>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¬R⊃Q</m:t>
                        </m:r>
                      </m:e>
                    </m:d>
                    <m:r>
                      <w:rPr>
                        <w:rFonts w:ascii="Cambria Math" w:eastAsiaTheme="minorEastAsia" w:hAnsi="Cambria Math" w:cstheme="minorHAnsi"/>
                        <w:sz w:val="22"/>
                        <w:szCs w:val="22"/>
                        <w:lang w:val="es-ES"/>
                      </w:rPr>
                      <m:t>∧</m:t>
                    </m:r>
                    <m:d>
                      <m:dPr>
                        <m:ctrlPr>
                          <w:rPr>
                            <w:rFonts w:ascii="Cambria Math" w:eastAsiaTheme="minorEastAsia" w:hAnsi="Cambria Math" w:cstheme="minorHAnsi"/>
                            <w:i/>
                            <w:iCs/>
                            <w:sz w:val="22"/>
                            <w:szCs w:val="22"/>
                            <w:lang w:val="es-ES"/>
                          </w:rPr>
                        </m:ctrlPr>
                      </m:dPr>
                      <m:e>
                        <m:d>
                          <m:dPr>
                            <m:ctrlPr>
                              <w:rPr>
                                <w:rFonts w:ascii="Cambria Math" w:eastAsiaTheme="minorEastAsia" w:hAnsi="Cambria Math" w:cstheme="minorHAnsi"/>
                                <w:i/>
                                <w:iCs/>
                                <w:sz w:val="22"/>
                                <w:szCs w:val="22"/>
                                <w:lang w:val="es-ES"/>
                              </w:rPr>
                            </m:ctrlPr>
                          </m:dPr>
                          <m:e>
                            <m:r>
                              <w:rPr>
                                <w:rFonts w:ascii="Cambria Math" w:eastAsiaTheme="minorEastAsia" w:hAnsi="Cambria Math" w:cstheme="minorHAnsi"/>
                                <w:sz w:val="22"/>
                                <w:szCs w:val="22"/>
                                <w:lang w:val="es-ES"/>
                              </w:rPr>
                              <m:t>S≡P</m:t>
                            </m:r>
                          </m:e>
                        </m:d>
                        <m:r>
                          <w:rPr>
                            <w:rFonts w:ascii="Cambria Math" w:eastAsiaTheme="minorEastAsia" w:hAnsi="Cambria Math" w:cstheme="minorHAnsi"/>
                            <w:sz w:val="22"/>
                            <w:szCs w:val="22"/>
                            <w:lang w:val="es-ES"/>
                          </w:rPr>
                          <m:t>∧R</m:t>
                        </m:r>
                      </m:e>
                    </m:d>
                  </m:e>
                </m:d>
              </m:oMath>
            </m:oMathPara>
          </w:p>
        </w:tc>
      </w:tr>
    </w:tbl>
    <w:p w14:paraId="77137C31" w14:textId="77777777" w:rsidR="001E2FDB" w:rsidRPr="00837CD0" w:rsidRDefault="001E2FDB" w:rsidP="001E2FDB">
      <w:pPr>
        <w:rPr>
          <w:rFonts w:eastAsiaTheme="minorEastAsia"/>
          <w:b/>
          <w:bCs/>
        </w:rPr>
      </w:pPr>
    </w:p>
    <w:p w14:paraId="41906008" w14:textId="77777777" w:rsidR="001E2FDB" w:rsidRPr="00AE2B44" w:rsidRDefault="001E2FDB" w:rsidP="001E2FDB">
      <w:pPr>
        <w:ind w:firstLine="708"/>
        <w:rPr>
          <w:sz w:val="22"/>
          <w:szCs w:val="22"/>
        </w:rPr>
      </w:pPr>
      <w:r>
        <w:rPr>
          <w:sz w:val="22"/>
          <w:szCs w:val="22"/>
        </w:rPr>
        <w:t>Haciendo uso del alfabeto y las reglas de formación, se p</w:t>
      </w:r>
      <w:r w:rsidRPr="00AE2B44">
        <w:rPr>
          <w:sz w:val="22"/>
          <w:szCs w:val="22"/>
        </w:rPr>
        <w:t>uede elaborar fórmulas de cualquier grado de complejidad en LC.</w:t>
      </w:r>
    </w:p>
    <w:p w14:paraId="5AC0F30A" w14:textId="77777777" w:rsidR="001E2FDB" w:rsidRPr="00F13C07" w:rsidRDefault="001E2FDB" w:rsidP="001E2FDB">
      <w:pPr>
        <w:spacing w:line="276" w:lineRule="auto"/>
        <w:jc w:val="both"/>
        <w:rPr>
          <w:rFonts w:cstheme="minorHAnsi"/>
          <w:b/>
          <w:bCs/>
          <w:sz w:val="22"/>
          <w:szCs w:val="22"/>
          <w:lang w:val="es-ES"/>
        </w:rPr>
      </w:pPr>
    </w:p>
    <w:p w14:paraId="3738A232" w14:textId="7B366E3F" w:rsidR="001E2FDB" w:rsidRPr="00F13C07" w:rsidRDefault="001E2FDB" w:rsidP="001E2FDB">
      <w:pPr>
        <w:spacing w:line="276" w:lineRule="auto"/>
        <w:jc w:val="both"/>
        <w:rPr>
          <w:rFonts w:cstheme="minorHAnsi"/>
          <w:b/>
          <w:bCs/>
          <w:sz w:val="22"/>
          <w:szCs w:val="22"/>
          <w:lang w:val="es-ES"/>
        </w:rPr>
      </w:pPr>
      <w:r>
        <w:rPr>
          <w:rFonts w:cstheme="minorHAnsi"/>
          <w:b/>
          <w:bCs/>
          <w:sz w:val="22"/>
          <w:szCs w:val="22"/>
          <w:lang w:val="es-ES"/>
        </w:rPr>
        <w:t>4</w:t>
      </w:r>
      <w:r w:rsidRPr="00F13C07">
        <w:rPr>
          <w:rFonts w:cstheme="minorHAnsi"/>
          <w:b/>
          <w:bCs/>
          <w:sz w:val="22"/>
          <w:szCs w:val="22"/>
          <w:lang w:val="es-ES"/>
        </w:rPr>
        <w:t>. Semánti</w:t>
      </w:r>
      <w:r w:rsidR="00AC5DAC">
        <w:rPr>
          <w:rFonts w:cstheme="minorHAnsi"/>
          <w:b/>
          <w:bCs/>
          <w:sz w:val="22"/>
          <w:szCs w:val="22"/>
          <w:lang w:val="es-ES"/>
        </w:rPr>
        <w:t>ca</w:t>
      </w:r>
    </w:p>
    <w:p w14:paraId="12B330A8" w14:textId="77777777" w:rsidR="001E2FDB" w:rsidRPr="00F13C07" w:rsidRDefault="001E2FDB" w:rsidP="001E2FDB">
      <w:pPr>
        <w:spacing w:line="276" w:lineRule="auto"/>
        <w:ind w:firstLine="708"/>
        <w:jc w:val="both"/>
        <w:rPr>
          <w:rFonts w:cstheme="minorHAnsi"/>
          <w:sz w:val="22"/>
          <w:szCs w:val="22"/>
          <w:lang w:val="es-ES"/>
        </w:rPr>
      </w:pPr>
      <w:r w:rsidRPr="00F13C07">
        <w:rPr>
          <w:rFonts w:cstheme="minorHAnsi"/>
          <w:sz w:val="22"/>
          <w:szCs w:val="22"/>
          <w:lang w:val="es-ES"/>
        </w:rPr>
        <w:t xml:space="preserve">La </w:t>
      </w:r>
      <w:r>
        <w:rPr>
          <w:rFonts w:cstheme="minorHAnsi"/>
          <w:sz w:val="22"/>
          <w:szCs w:val="22"/>
          <w:lang w:val="es-ES"/>
        </w:rPr>
        <w:t>sintaxis</w:t>
      </w:r>
      <w:r w:rsidRPr="00F13C07">
        <w:rPr>
          <w:rFonts w:cstheme="minorHAnsi"/>
          <w:sz w:val="22"/>
          <w:szCs w:val="22"/>
          <w:lang w:val="es-ES"/>
        </w:rPr>
        <w:t xml:space="preserve"> expuesta contiene los conectores suficientes para que, al interpretarla en términos funcionales, ella exprese todas las funciones diádicas posibles para un rango de dos valores, </w:t>
      </w:r>
      <m:oMath>
        <m:r>
          <w:rPr>
            <w:rFonts w:ascii="Cambria Math" w:hAnsi="Cambria Math" w:cstheme="minorHAnsi"/>
            <w:sz w:val="22"/>
            <w:szCs w:val="22"/>
            <w:lang w:val="es-ES"/>
          </w:rPr>
          <m:t>V</m:t>
        </m:r>
      </m:oMath>
      <w:r w:rsidRPr="00F13C07">
        <w:rPr>
          <w:rFonts w:cstheme="minorHAnsi"/>
          <w:sz w:val="22"/>
          <w:szCs w:val="22"/>
          <w:lang w:val="es-ES"/>
        </w:rPr>
        <w:t xml:space="preserve"> y </w:t>
      </w:r>
      <m:oMath>
        <m:r>
          <w:rPr>
            <w:rFonts w:ascii="Cambria Math" w:hAnsi="Cambria Math" w:cstheme="minorHAnsi"/>
            <w:sz w:val="22"/>
            <w:szCs w:val="22"/>
            <w:lang w:val="es-ES"/>
          </w:rPr>
          <m:t>F</m:t>
        </m:r>
      </m:oMath>
      <w:r w:rsidRPr="00F13C07">
        <w:rPr>
          <w:rFonts w:cstheme="minorHAnsi"/>
          <w:sz w:val="22"/>
          <w:szCs w:val="22"/>
          <w:lang w:val="es-ES"/>
        </w:rPr>
        <w:t>. Por ello, el conjunto de los cinco conectores expuesto es llamado funcionalmente adecuado y la LC es un sistema funcionalmente completo</w:t>
      </w:r>
      <w:r w:rsidRPr="00F13C07">
        <w:rPr>
          <w:rStyle w:val="Refdenotaalpie"/>
          <w:rFonts w:cstheme="minorHAnsi"/>
          <w:sz w:val="22"/>
          <w:szCs w:val="22"/>
          <w:lang w:val="es-ES"/>
        </w:rPr>
        <w:footnoteReference w:id="1"/>
      </w:r>
      <w:r w:rsidRPr="00F13C07">
        <w:rPr>
          <w:rFonts w:cstheme="minorHAnsi"/>
          <w:sz w:val="22"/>
          <w:szCs w:val="22"/>
          <w:lang w:val="es-ES"/>
        </w:rPr>
        <w:t>. Esta es la razón por la que, como se verá en la unidad siguiente, es posible programar un método (tablas de verdad) para calcular mecánicamente todos los argumentos válidos (o inválidos) y todos los conjuntos de oraciones consistentes de la LC. Sin embargo, este material se ceñirá exclusivamente a dos tareas: la interpretación del lenguaje formal descrito en la sección anterior seg</w:t>
      </w:r>
      <w:r w:rsidRPr="00AC50B0">
        <w:rPr>
          <w:rFonts w:cstheme="minorHAnsi"/>
          <w:sz w:val="22"/>
          <w:szCs w:val="22"/>
          <w:lang w:val="es-ES"/>
        </w:rPr>
        <w:t xml:space="preserve">ún una semántica de valores de verdad o modelos, y el cálculo de valores y modelos.  </w:t>
      </w:r>
    </w:p>
    <w:p w14:paraId="7F5E645C" w14:textId="77777777" w:rsidR="001E2FDB" w:rsidRPr="00F13C07" w:rsidRDefault="001E2FDB" w:rsidP="001E2FDB">
      <w:pPr>
        <w:spacing w:line="276" w:lineRule="auto"/>
        <w:ind w:firstLine="708"/>
        <w:jc w:val="both"/>
        <w:rPr>
          <w:rFonts w:cstheme="minorHAnsi"/>
          <w:sz w:val="22"/>
          <w:szCs w:val="22"/>
          <w:lang w:val="es-ES"/>
        </w:rPr>
      </w:pPr>
      <w:r w:rsidRPr="00F13C07">
        <w:rPr>
          <w:rFonts w:cstheme="minorHAnsi"/>
          <w:sz w:val="22"/>
          <w:szCs w:val="22"/>
          <w:lang w:val="es-ES"/>
        </w:rPr>
        <w:t xml:space="preserve">Para interpretar las fórmulas de la </w:t>
      </w:r>
      <w:r w:rsidRPr="000A2F7A">
        <w:rPr>
          <w:rFonts w:cstheme="minorHAnsi"/>
          <w:sz w:val="22"/>
          <w:szCs w:val="22"/>
          <w:lang w:val="es-ES"/>
        </w:rPr>
        <w:t>LC</w:t>
      </w:r>
      <w:r w:rsidRPr="00F13C07">
        <w:rPr>
          <w:rFonts w:cstheme="minorHAnsi"/>
          <w:sz w:val="22"/>
          <w:szCs w:val="22"/>
          <w:lang w:val="es-ES"/>
        </w:rPr>
        <w:t xml:space="preserve"> será necesario contar tanto con una </w:t>
      </w:r>
      <w:r w:rsidRPr="003B3ECA">
        <w:rPr>
          <w:rFonts w:cstheme="minorHAnsi"/>
          <w:sz w:val="22"/>
          <w:szCs w:val="22"/>
          <w:lang w:val="es-ES"/>
        </w:rPr>
        <w:t>función de asignación de denotación al léxico</w:t>
      </w:r>
      <w:r>
        <w:rPr>
          <w:rFonts w:cstheme="minorHAnsi"/>
          <w:sz w:val="22"/>
          <w:szCs w:val="22"/>
          <w:lang w:val="es-ES"/>
        </w:rPr>
        <w:t xml:space="preserve"> llamada estructura </w:t>
      </w:r>
      <m:oMath>
        <m:r>
          <w:rPr>
            <w:rFonts w:ascii="Cambria Math" w:hAnsi="Cambria Math" w:cstheme="minorHAnsi"/>
            <w:sz w:val="22"/>
            <w:szCs w:val="22"/>
            <w:lang w:val="es-ES"/>
          </w:rPr>
          <m:t>U</m:t>
        </m:r>
      </m:oMath>
      <w:r>
        <w:rPr>
          <w:rFonts w:cstheme="minorHAnsi"/>
          <w:sz w:val="22"/>
          <w:szCs w:val="22"/>
          <w:lang w:val="es-ES"/>
        </w:rPr>
        <w:t xml:space="preserve"> como con </w:t>
      </w:r>
      <w:r w:rsidRPr="00F13C07">
        <w:rPr>
          <w:rFonts w:cstheme="minorHAnsi"/>
          <w:sz w:val="22"/>
          <w:szCs w:val="22"/>
          <w:lang w:val="es-ES"/>
        </w:rPr>
        <w:t xml:space="preserve">conjunto de </w:t>
      </w:r>
      <w:r w:rsidRPr="003B3ECA">
        <w:rPr>
          <w:rFonts w:cstheme="minorHAnsi"/>
          <w:sz w:val="22"/>
          <w:szCs w:val="22"/>
          <w:lang w:val="es-ES"/>
        </w:rPr>
        <w:t xml:space="preserve">reglas de interpretación </w:t>
      </w:r>
      <w:r w:rsidRPr="00F13C07">
        <w:rPr>
          <w:rFonts w:cstheme="minorHAnsi"/>
          <w:sz w:val="22"/>
          <w:szCs w:val="22"/>
          <w:lang w:val="es-ES"/>
        </w:rPr>
        <w:t>para cualquier fórmula</w:t>
      </w:r>
      <w:r w:rsidRPr="00F13C07">
        <w:rPr>
          <w:rFonts w:cstheme="minorHAnsi"/>
          <w:b/>
          <w:bCs/>
          <w:sz w:val="22"/>
          <w:szCs w:val="22"/>
          <w:lang w:val="es-ES"/>
        </w:rPr>
        <w:t xml:space="preserve"> </w:t>
      </w:r>
      <w:r w:rsidRPr="000A2F7A">
        <w:rPr>
          <w:rFonts w:cstheme="minorHAnsi"/>
          <w:sz w:val="22"/>
          <w:szCs w:val="22"/>
          <w:lang w:val="es-ES"/>
        </w:rPr>
        <w:t>en términos de funciones de verdad o modelos</w:t>
      </w:r>
      <w:r w:rsidRPr="00F13C07">
        <w:rPr>
          <w:rFonts w:cstheme="minorHAnsi"/>
          <w:sz w:val="22"/>
          <w:szCs w:val="22"/>
          <w:lang w:val="es-ES"/>
        </w:rPr>
        <w:t xml:space="preserve">. En el caso de la función de asignación, el dominio es el léxico de letras oracionales y, el rango, un universo de dos valores, </w:t>
      </w:r>
      <m:oMath>
        <m:r>
          <w:rPr>
            <w:rFonts w:ascii="Cambria Math" w:hAnsi="Cambria Math" w:cstheme="minorHAnsi"/>
            <w:sz w:val="22"/>
            <w:szCs w:val="22"/>
            <w:lang w:val="es-ES"/>
          </w:rPr>
          <m:t>V</m:t>
        </m:r>
      </m:oMath>
      <w:r w:rsidRPr="00F13C07">
        <w:rPr>
          <w:rFonts w:cstheme="minorHAnsi"/>
          <w:i/>
          <w:iCs/>
          <w:sz w:val="22"/>
          <w:szCs w:val="22"/>
          <w:lang w:val="es-ES"/>
        </w:rPr>
        <w:t xml:space="preserve"> </w:t>
      </w:r>
      <w:r w:rsidRPr="00F13C07">
        <w:rPr>
          <w:rFonts w:cstheme="minorHAnsi"/>
          <w:sz w:val="22"/>
          <w:szCs w:val="22"/>
          <w:lang w:val="es-ES"/>
        </w:rPr>
        <w:t xml:space="preserve">y </w:t>
      </w:r>
      <m:oMath>
        <m:r>
          <w:rPr>
            <w:rFonts w:ascii="Cambria Math" w:hAnsi="Cambria Math" w:cstheme="minorHAnsi"/>
            <w:sz w:val="22"/>
            <w:szCs w:val="22"/>
            <w:lang w:val="es-ES"/>
          </w:rPr>
          <m:t>F</m:t>
        </m:r>
      </m:oMath>
      <w:r w:rsidRPr="00F13C07">
        <w:rPr>
          <w:rFonts w:cstheme="minorHAnsi"/>
          <w:sz w:val="22"/>
          <w:szCs w:val="22"/>
          <w:lang w:val="es-ES"/>
        </w:rPr>
        <w:t xml:space="preserve">.  Por su parte, las </w:t>
      </w:r>
      <w:r>
        <w:rPr>
          <w:rFonts w:cstheme="minorHAnsi"/>
          <w:sz w:val="22"/>
          <w:szCs w:val="22"/>
          <w:lang w:val="es-ES"/>
        </w:rPr>
        <w:t>reglas de interpretación</w:t>
      </w:r>
      <w:r w:rsidRPr="00F13C07">
        <w:rPr>
          <w:rFonts w:cstheme="minorHAnsi"/>
          <w:sz w:val="22"/>
          <w:szCs w:val="22"/>
          <w:lang w:val="es-ES"/>
        </w:rPr>
        <w:t xml:space="preserve"> tomarán como dominio a los valores de verdad</w:t>
      </w:r>
      <w:r w:rsidRPr="00F13C07">
        <w:rPr>
          <w:rFonts w:cstheme="minorHAnsi"/>
          <w:i/>
          <w:iCs/>
          <w:sz w:val="22"/>
          <w:szCs w:val="22"/>
          <w:lang w:val="es-ES"/>
        </w:rPr>
        <w:t xml:space="preserve"> </w:t>
      </w:r>
      <m:oMath>
        <m:r>
          <w:rPr>
            <w:rFonts w:ascii="Cambria Math" w:hAnsi="Cambria Math" w:cstheme="minorHAnsi"/>
            <w:sz w:val="22"/>
            <w:szCs w:val="22"/>
            <w:lang w:val="es-ES"/>
          </w:rPr>
          <m:t>V</m:t>
        </m:r>
      </m:oMath>
      <w:r w:rsidRPr="00F13C07">
        <w:rPr>
          <w:rFonts w:cstheme="minorHAnsi"/>
          <w:i/>
          <w:iCs/>
          <w:sz w:val="22"/>
          <w:szCs w:val="22"/>
          <w:lang w:val="es-ES"/>
        </w:rPr>
        <w:t xml:space="preserve"> </w:t>
      </w:r>
      <w:r>
        <w:rPr>
          <w:rFonts w:cstheme="minorHAnsi"/>
          <w:sz w:val="22"/>
          <w:szCs w:val="22"/>
          <w:lang w:val="es-ES"/>
        </w:rPr>
        <w:t>y</w:t>
      </w:r>
      <w:r w:rsidRPr="00F13C07">
        <w:rPr>
          <w:rFonts w:cstheme="minorHAnsi"/>
          <w:sz w:val="22"/>
          <w:szCs w:val="22"/>
          <w:lang w:val="es-ES"/>
        </w:rPr>
        <w:t xml:space="preserve"> </w:t>
      </w:r>
      <m:oMath>
        <m:r>
          <w:rPr>
            <w:rFonts w:ascii="Cambria Math" w:hAnsi="Cambria Math" w:cstheme="minorHAnsi"/>
            <w:sz w:val="22"/>
            <w:szCs w:val="22"/>
            <w:lang w:val="es-ES"/>
          </w:rPr>
          <m:t>F</m:t>
        </m:r>
      </m:oMath>
      <w:r w:rsidRPr="00F13C07">
        <w:rPr>
          <w:rFonts w:cstheme="minorHAnsi"/>
          <w:sz w:val="22"/>
          <w:szCs w:val="22"/>
          <w:lang w:val="es-ES"/>
        </w:rPr>
        <w:t xml:space="preserve"> </w:t>
      </w:r>
      <w:r>
        <w:rPr>
          <w:rFonts w:cstheme="minorHAnsi"/>
          <w:sz w:val="22"/>
          <w:szCs w:val="22"/>
          <w:lang w:val="es-ES"/>
        </w:rPr>
        <w:t>de una o dos</w:t>
      </w:r>
      <w:r w:rsidRPr="00F13C07">
        <w:rPr>
          <w:rFonts w:cstheme="minorHAnsi"/>
          <w:sz w:val="22"/>
          <w:szCs w:val="22"/>
          <w:lang w:val="es-ES"/>
        </w:rPr>
        <w:t xml:space="preserve"> fórmulas y tendrán como rango, otro valor </w:t>
      </w:r>
      <m:oMath>
        <m:r>
          <w:rPr>
            <w:rFonts w:ascii="Cambria Math" w:hAnsi="Cambria Math" w:cstheme="minorHAnsi"/>
            <w:sz w:val="22"/>
            <w:szCs w:val="22"/>
            <w:lang w:val="es-ES"/>
          </w:rPr>
          <m:t>V</m:t>
        </m:r>
      </m:oMath>
      <w:r w:rsidRPr="00F13C07">
        <w:rPr>
          <w:rFonts w:cstheme="minorHAnsi"/>
          <w:i/>
          <w:iCs/>
          <w:sz w:val="22"/>
          <w:szCs w:val="22"/>
          <w:lang w:val="es-ES"/>
        </w:rPr>
        <w:t xml:space="preserve"> </w:t>
      </w:r>
      <w:r w:rsidRPr="00F13C07">
        <w:rPr>
          <w:rFonts w:cstheme="minorHAnsi"/>
          <w:sz w:val="22"/>
          <w:szCs w:val="22"/>
          <w:lang w:val="es-ES"/>
        </w:rPr>
        <w:t xml:space="preserve">o </w:t>
      </w:r>
      <m:oMath>
        <m:r>
          <w:rPr>
            <w:rFonts w:ascii="Cambria Math" w:hAnsi="Cambria Math" w:cstheme="minorHAnsi"/>
            <w:sz w:val="22"/>
            <w:szCs w:val="22"/>
            <w:lang w:val="es-ES"/>
          </w:rPr>
          <m:t>F</m:t>
        </m:r>
      </m:oMath>
      <w:r w:rsidRPr="00F13C07">
        <w:rPr>
          <w:rFonts w:cstheme="minorHAnsi"/>
          <w:sz w:val="22"/>
          <w:szCs w:val="22"/>
          <w:lang w:val="es-ES"/>
        </w:rPr>
        <w:t>.</w:t>
      </w:r>
    </w:p>
    <w:p w14:paraId="633D1AA0" w14:textId="77777777" w:rsidR="001E2FDB" w:rsidRPr="00F13C07" w:rsidRDefault="001E2FDB" w:rsidP="001E2FDB">
      <w:pPr>
        <w:spacing w:line="276" w:lineRule="auto"/>
        <w:jc w:val="both"/>
        <w:rPr>
          <w:rFonts w:cstheme="minorHAnsi"/>
          <w:sz w:val="22"/>
          <w:szCs w:val="22"/>
          <w:lang w:val="es-ES"/>
        </w:rPr>
      </w:pPr>
    </w:p>
    <w:p w14:paraId="3A335A0C" w14:textId="77777777" w:rsidR="001E2FDB" w:rsidRPr="00F13C07" w:rsidRDefault="001E2FDB" w:rsidP="001E2FDB">
      <w:pPr>
        <w:spacing w:line="276" w:lineRule="auto"/>
        <w:jc w:val="both"/>
        <w:rPr>
          <w:rFonts w:cstheme="minorHAnsi"/>
          <w:b/>
          <w:bCs/>
          <w:sz w:val="22"/>
          <w:szCs w:val="22"/>
          <w:lang w:val="es-ES"/>
        </w:rPr>
      </w:pPr>
      <w:r>
        <w:rPr>
          <w:rFonts w:cstheme="minorHAnsi"/>
          <w:b/>
          <w:bCs/>
          <w:sz w:val="22"/>
          <w:szCs w:val="22"/>
          <w:lang w:val="es-ES"/>
        </w:rPr>
        <w:t>4</w:t>
      </w:r>
      <w:r w:rsidRPr="00F13C07">
        <w:rPr>
          <w:rFonts w:cstheme="minorHAnsi"/>
          <w:b/>
          <w:bCs/>
          <w:sz w:val="22"/>
          <w:szCs w:val="22"/>
          <w:lang w:val="es-ES"/>
        </w:rPr>
        <w:t xml:space="preserve">.1. </w:t>
      </w:r>
      <w:r>
        <w:rPr>
          <w:rFonts w:cstheme="minorHAnsi"/>
          <w:b/>
          <w:bCs/>
          <w:sz w:val="22"/>
          <w:szCs w:val="22"/>
          <w:lang w:val="es-ES"/>
        </w:rPr>
        <w:t xml:space="preserve">Estructuras </w:t>
      </w:r>
      <m:oMath>
        <m:r>
          <m:rPr>
            <m:sty m:val="bi"/>
          </m:rPr>
          <w:rPr>
            <w:rFonts w:ascii="Cambria Math" w:hAnsi="Cambria Math" w:cstheme="minorHAnsi"/>
            <w:sz w:val="22"/>
            <w:szCs w:val="22"/>
            <w:lang w:val="es-ES"/>
          </w:rPr>
          <m:t>U</m:t>
        </m:r>
      </m:oMath>
    </w:p>
    <w:p w14:paraId="5F1243BE"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cstheme="minorHAnsi"/>
          <w:sz w:val="22"/>
          <w:szCs w:val="22"/>
          <w:lang w:val="es-ES"/>
        </w:rPr>
        <w:tab/>
        <w:t xml:space="preserve">Esta función toma las letras oracionales de una fórmula </w:t>
      </w:r>
      <m:oMath>
        <m:r>
          <w:rPr>
            <w:rFonts w:ascii="Cambria Math" w:hAnsi="Cambria Math" w:cstheme="minorHAnsi"/>
            <w:sz w:val="22"/>
            <w:szCs w:val="22"/>
            <w:lang w:val="es-ES"/>
          </w:rPr>
          <m:t>ϕ</m:t>
        </m:r>
      </m:oMath>
      <w:r w:rsidRPr="00F13C07">
        <w:rPr>
          <w:rFonts w:eastAsiaTheme="minorEastAsia" w:cstheme="minorHAnsi"/>
          <w:sz w:val="22"/>
          <w:szCs w:val="22"/>
          <w:lang w:val="es-ES"/>
        </w:rPr>
        <w:t xml:space="preserve"> y </w:t>
      </w:r>
      <w:r>
        <w:rPr>
          <w:rFonts w:eastAsiaTheme="minorEastAsia" w:cstheme="minorHAnsi"/>
          <w:sz w:val="22"/>
          <w:szCs w:val="22"/>
          <w:lang w:val="es-ES"/>
        </w:rPr>
        <w:t xml:space="preserve">les </w:t>
      </w:r>
      <w:r w:rsidRPr="00F13C07">
        <w:rPr>
          <w:rFonts w:eastAsiaTheme="minorEastAsia" w:cstheme="minorHAnsi"/>
          <w:sz w:val="22"/>
          <w:szCs w:val="22"/>
          <w:lang w:val="es-ES"/>
        </w:rPr>
        <w:t xml:space="preserve">asigna uno de los valores </w:t>
      </w:r>
      <m:oMath>
        <m:r>
          <w:rPr>
            <w:rFonts w:ascii="Cambria Math" w:eastAsiaTheme="minorEastAsia" w:hAnsi="Cambria Math" w:cstheme="minorHAnsi"/>
            <w:sz w:val="22"/>
            <w:szCs w:val="22"/>
            <w:lang w:val="es-ES"/>
          </w:rPr>
          <m:t>V</m:t>
        </m:r>
      </m:oMath>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 xml:space="preserve">o </w:t>
      </w:r>
      <m:oMath>
        <m:r>
          <w:rPr>
            <w:rFonts w:ascii="Cambria Math" w:eastAsiaTheme="minorEastAsia" w:hAnsi="Cambria Math" w:cstheme="minorHAnsi"/>
            <w:sz w:val="22"/>
            <w:szCs w:val="22"/>
            <w:lang w:val="es-ES"/>
          </w:rPr>
          <m:t>F</m:t>
        </m:r>
      </m:oMath>
      <w:r>
        <w:rPr>
          <w:rFonts w:eastAsiaTheme="minorEastAsia" w:cstheme="minorHAnsi"/>
          <w:iCs/>
          <w:sz w:val="22"/>
          <w:szCs w:val="22"/>
          <w:lang w:val="es-ES"/>
        </w:rPr>
        <w:t>.</w:t>
      </w:r>
      <w:r w:rsidRPr="00F13C07">
        <w:rPr>
          <w:rFonts w:eastAsiaTheme="minorEastAsia" w:cstheme="minorHAnsi"/>
          <w:i/>
          <w:iCs/>
          <w:sz w:val="22"/>
          <w:szCs w:val="22"/>
          <w:lang w:val="es-ES"/>
        </w:rPr>
        <w:t xml:space="preserve"> </w:t>
      </w:r>
      <w:r>
        <w:rPr>
          <w:rFonts w:eastAsiaTheme="minorEastAsia" w:cstheme="minorHAnsi"/>
          <w:sz w:val="22"/>
          <w:szCs w:val="22"/>
          <w:lang w:val="es-ES"/>
        </w:rPr>
        <w:t>Se presenta en un formato tabular</w:t>
      </w:r>
      <w:r w:rsidRPr="00F13C07">
        <w:rPr>
          <w:rFonts w:eastAsiaTheme="minorEastAsia" w:cstheme="minorHAnsi"/>
          <w:sz w:val="22"/>
          <w:szCs w:val="22"/>
          <w:lang w:val="es-ES"/>
        </w:rPr>
        <w:t xml:space="preserve"> </w:t>
      </w:r>
      <w:r>
        <w:rPr>
          <w:rFonts w:eastAsiaTheme="minorEastAsia" w:cstheme="minorHAnsi"/>
          <w:sz w:val="22"/>
          <w:szCs w:val="22"/>
          <w:lang w:val="es-ES"/>
        </w:rPr>
        <w:t>que tiene</w:t>
      </w:r>
      <w:r w:rsidRPr="00F13C07">
        <w:rPr>
          <w:rFonts w:eastAsiaTheme="minorEastAsia" w:cstheme="minorHAnsi"/>
          <w:sz w:val="22"/>
          <w:szCs w:val="22"/>
          <w:lang w:val="es-ES"/>
        </w:rPr>
        <w:t xml:space="preserve"> dos filas</w:t>
      </w:r>
      <w:r>
        <w:rPr>
          <w:rFonts w:eastAsiaTheme="minorEastAsia" w:cstheme="minorHAnsi"/>
          <w:sz w:val="22"/>
          <w:szCs w:val="22"/>
          <w:lang w:val="es-ES"/>
        </w:rPr>
        <w:t xml:space="preserve"> y tantas columnas como letras oracionales haya en </w:t>
      </w:r>
      <m:oMath>
        <m:r>
          <w:rPr>
            <w:rFonts w:ascii="Cambria Math" w:hAnsi="Cambria Math" w:cstheme="minorHAnsi"/>
            <w:sz w:val="22"/>
            <w:szCs w:val="22"/>
            <w:lang w:val="es-ES"/>
          </w:rPr>
          <m:t>ϕ</m:t>
        </m:r>
      </m:oMath>
      <w:r w:rsidRPr="00F13C07">
        <w:rPr>
          <w:rFonts w:eastAsiaTheme="minorEastAsia" w:cstheme="minorHAnsi"/>
          <w:sz w:val="22"/>
          <w:szCs w:val="22"/>
          <w:lang w:val="es-ES"/>
        </w:rPr>
        <w:t>. En la</w:t>
      </w:r>
      <w:r>
        <w:rPr>
          <w:rFonts w:eastAsiaTheme="minorEastAsia" w:cstheme="minorHAnsi"/>
          <w:sz w:val="22"/>
          <w:szCs w:val="22"/>
          <w:lang w:val="es-ES"/>
        </w:rPr>
        <w:t>s celdas de la</w:t>
      </w:r>
      <w:r w:rsidRPr="00F13C07">
        <w:rPr>
          <w:rFonts w:eastAsiaTheme="minorEastAsia" w:cstheme="minorHAnsi"/>
          <w:sz w:val="22"/>
          <w:szCs w:val="22"/>
          <w:lang w:val="es-ES"/>
        </w:rPr>
        <w:t xml:space="preserve"> primera</w:t>
      </w:r>
      <w:r>
        <w:rPr>
          <w:rFonts w:eastAsiaTheme="minorEastAsia" w:cstheme="minorHAnsi"/>
          <w:sz w:val="22"/>
          <w:szCs w:val="22"/>
          <w:lang w:val="es-ES"/>
        </w:rPr>
        <w:t xml:space="preserve"> fila</w:t>
      </w:r>
      <w:r w:rsidRPr="00F13C07">
        <w:rPr>
          <w:rFonts w:eastAsiaTheme="minorEastAsia" w:cstheme="minorHAnsi"/>
          <w:sz w:val="22"/>
          <w:szCs w:val="22"/>
          <w:lang w:val="es-ES"/>
        </w:rPr>
        <w:t>, se ordenan alfabéticamente las letras oracionales y, en la</w:t>
      </w:r>
      <w:r>
        <w:rPr>
          <w:rFonts w:eastAsiaTheme="minorEastAsia" w:cstheme="minorHAnsi"/>
          <w:sz w:val="22"/>
          <w:szCs w:val="22"/>
          <w:lang w:val="es-ES"/>
        </w:rPr>
        <w:t xml:space="preserve">s de la </w:t>
      </w:r>
      <w:r w:rsidRPr="00F13C07">
        <w:rPr>
          <w:rFonts w:eastAsiaTheme="minorEastAsia" w:cstheme="minorHAnsi"/>
          <w:sz w:val="22"/>
          <w:szCs w:val="22"/>
          <w:lang w:val="es-ES"/>
        </w:rPr>
        <w:t>segunda, se consigna</w:t>
      </w:r>
      <w:r>
        <w:rPr>
          <w:rFonts w:eastAsiaTheme="minorEastAsia" w:cstheme="minorHAnsi"/>
          <w:sz w:val="22"/>
          <w:szCs w:val="22"/>
          <w:lang w:val="es-ES"/>
        </w:rPr>
        <w:t xml:space="preserve"> un valor aleatorio para cada letra</w:t>
      </w:r>
      <w:r w:rsidRPr="00F13C07">
        <w:rPr>
          <w:rFonts w:eastAsiaTheme="minorEastAsia" w:cstheme="minorHAnsi"/>
          <w:sz w:val="22"/>
          <w:szCs w:val="22"/>
          <w:lang w:val="es-ES"/>
        </w:rPr>
        <w:t>.</w:t>
      </w:r>
    </w:p>
    <w:p w14:paraId="5ABDB181" w14:textId="77777777" w:rsidR="001E2FDB" w:rsidRPr="00F13C07" w:rsidRDefault="001E2FDB" w:rsidP="001E2FDB">
      <w:pPr>
        <w:spacing w:line="276" w:lineRule="auto"/>
        <w:jc w:val="both"/>
        <w:rPr>
          <w:rFonts w:cstheme="minorHAnsi"/>
          <w:sz w:val="22"/>
          <w:szCs w:val="22"/>
          <w:lang w:val="es-ES"/>
        </w:rPr>
      </w:pPr>
    </w:p>
    <w:p w14:paraId="3A4F87C4" w14:textId="77777777" w:rsidR="001E2FDB" w:rsidRPr="00F13C07" w:rsidRDefault="001E2FDB" w:rsidP="001E2FDB">
      <w:pPr>
        <w:spacing w:line="276" w:lineRule="auto"/>
        <w:jc w:val="both"/>
        <w:rPr>
          <w:rFonts w:cstheme="minorHAnsi"/>
          <w:b/>
          <w:bCs/>
          <w:sz w:val="22"/>
          <w:szCs w:val="22"/>
          <w:lang w:val="es-ES"/>
        </w:rPr>
      </w:pPr>
      <w:r w:rsidRPr="00F13C07">
        <w:rPr>
          <w:rFonts w:cstheme="minorHAnsi"/>
          <w:b/>
          <w:bCs/>
          <w:sz w:val="22"/>
          <w:szCs w:val="22"/>
          <w:lang w:val="es-ES"/>
        </w:rPr>
        <w:t>Ejemplos</w:t>
      </w:r>
    </w:p>
    <w:p w14:paraId="1818453E"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 xml:space="preserve">1. </w:t>
      </w:r>
      <m:oMath>
        <m:r>
          <w:rPr>
            <w:rFonts w:ascii="Cambria Math" w:hAnsi="Cambria Math" w:cstheme="minorHAnsi"/>
            <w:sz w:val="22"/>
            <w:szCs w:val="22"/>
            <w:lang w:val="es-ES"/>
          </w:rPr>
          <m:t>ϕ:P</m:t>
        </m:r>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tblGrid>
      <w:tr w:rsidR="001E2FDB" w:rsidRPr="00F13C07" w14:paraId="0AB9B6C4" w14:textId="77777777" w:rsidTr="00E17C6F">
        <w:trPr>
          <w:trHeight w:val="363"/>
        </w:trPr>
        <w:tc>
          <w:tcPr>
            <w:tcW w:w="434" w:type="dxa"/>
          </w:tcPr>
          <w:p w14:paraId="76252999" w14:textId="77777777" w:rsidR="001E2FDB" w:rsidRPr="00F13C07" w:rsidRDefault="001E2FDB" w:rsidP="00E17C6F">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P</w:t>
            </w:r>
          </w:p>
        </w:tc>
      </w:tr>
      <w:tr w:rsidR="001E2FDB" w:rsidRPr="00F13C07" w14:paraId="08749E75" w14:textId="77777777" w:rsidTr="00E17C6F">
        <w:trPr>
          <w:trHeight w:val="342"/>
        </w:trPr>
        <w:tc>
          <w:tcPr>
            <w:tcW w:w="434" w:type="dxa"/>
          </w:tcPr>
          <w:p w14:paraId="11A52B23"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r>
    </w:tbl>
    <w:p w14:paraId="7CEF9F94" w14:textId="77777777" w:rsidR="001E2FDB" w:rsidRPr="00F13C07" w:rsidRDefault="001E2FDB" w:rsidP="001E2FDB">
      <w:pPr>
        <w:spacing w:line="276" w:lineRule="auto"/>
        <w:ind w:firstLine="708"/>
        <w:jc w:val="both"/>
        <w:rPr>
          <w:rFonts w:eastAsiaTheme="minorEastAsia" w:cstheme="minorHAnsi"/>
          <w:sz w:val="22"/>
          <w:szCs w:val="22"/>
          <w:lang w:val="es-ES"/>
        </w:rPr>
      </w:pPr>
    </w:p>
    <w:p w14:paraId="0FC9EFFF" w14:textId="77777777" w:rsidR="001E2FDB" w:rsidRPr="00F13C07" w:rsidRDefault="001E2FDB" w:rsidP="001E2FDB">
      <w:pPr>
        <w:spacing w:line="276" w:lineRule="auto"/>
        <w:jc w:val="both"/>
        <w:rPr>
          <w:rFonts w:eastAsiaTheme="minorEastAsia" w:cstheme="minorHAnsi"/>
          <w:sz w:val="22"/>
          <w:szCs w:val="22"/>
          <w:lang w:val="es-ES"/>
        </w:rPr>
      </w:pPr>
    </w:p>
    <w:p w14:paraId="5108CD99" w14:textId="77777777" w:rsidR="001E2FDB" w:rsidRPr="00F13C07" w:rsidRDefault="001E2FDB" w:rsidP="001E2FDB">
      <w:pPr>
        <w:spacing w:line="276" w:lineRule="auto"/>
        <w:jc w:val="both"/>
        <w:rPr>
          <w:rFonts w:eastAsiaTheme="minorEastAsia" w:cstheme="minorHAnsi"/>
          <w:sz w:val="22"/>
          <w:szCs w:val="22"/>
          <w:lang w:val="es-ES"/>
        </w:rPr>
      </w:pPr>
    </w:p>
    <w:p w14:paraId="59C436C1"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 xml:space="preserve">2. </w:t>
      </w:r>
      <m:oMath>
        <m:r>
          <w:rPr>
            <w:rFonts w:ascii="Cambria Math" w:hAnsi="Cambria Math" w:cstheme="minorHAnsi"/>
            <w:sz w:val="22"/>
            <w:szCs w:val="22"/>
            <w:lang w:val="es-ES"/>
          </w:rPr>
          <m:t>ϕ:P</m:t>
        </m:r>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tblGrid>
      <w:tr w:rsidR="001E2FDB" w:rsidRPr="00F13C07" w14:paraId="4F9381C6" w14:textId="77777777" w:rsidTr="00E17C6F">
        <w:trPr>
          <w:trHeight w:val="363"/>
        </w:trPr>
        <w:tc>
          <w:tcPr>
            <w:tcW w:w="434" w:type="dxa"/>
          </w:tcPr>
          <w:p w14:paraId="57757197" w14:textId="77777777" w:rsidR="001E2FDB" w:rsidRPr="00F13C07" w:rsidRDefault="001E2FDB" w:rsidP="00E17C6F">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P</w:t>
            </w:r>
          </w:p>
        </w:tc>
      </w:tr>
      <w:tr w:rsidR="001E2FDB" w:rsidRPr="00F13C07" w14:paraId="6BEBD444" w14:textId="77777777" w:rsidTr="00E17C6F">
        <w:trPr>
          <w:trHeight w:val="342"/>
        </w:trPr>
        <w:tc>
          <w:tcPr>
            <w:tcW w:w="434" w:type="dxa"/>
          </w:tcPr>
          <w:p w14:paraId="68E6738D"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r>
    </w:tbl>
    <w:p w14:paraId="513B320F" w14:textId="77777777" w:rsidR="001E2FDB" w:rsidRPr="00F13C07" w:rsidRDefault="001E2FDB" w:rsidP="001E2FDB">
      <w:pPr>
        <w:spacing w:line="276" w:lineRule="auto"/>
        <w:ind w:firstLine="708"/>
        <w:jc w:val="both"/>
        <w:rPr>
          <w:rFonts w:eastAsiaTheme="minorEastAsia" w:cstheme="minorHAnsi"/>
          <w:sz w:val="22"/>
          <w:szCs w:val="22"/>
          <w:lang w:val="es-ES"/>
        </w:rPr>
      </w:pPr>
    </w:p>
    <w:p w14:paraId="66FC3EF1" w14:textId="77777777" w:rsidR="001E2FDB" w:rsidRPr="00F13C07" w:rsidRDefault="001E2FDB" w:rsidP="001E2FDB">
      <w:pPr>
        <w:spacing w:line="276" w:lineRule="auto"/>
        <w:jc w:val="both"/>
        <w:rPr>
          <w:rFonts w:eastAsiaTheme="minorEastAsia" w:cstheme="minorHAnsi"/>
          <w:sz w:val="22"/>
          <w:szCs w:val="22"/>
          <w:lang w:val="es-ES"/>
        </w:rPr>
      </w:pPr>
    </w:p>
    <w:p w14:paraId="7607870D" w14:textId="77777777" w:rsidR="001E2FDB" w:rsidRPr="00F13C07" w:rsidRDefault="001E2FDB" w:rsidP="001E2FDB">
      <w:pPr>
        <w:tabs>
          <w:tab w:val="left" w:pos="1542"/>
        </w:tabs>
        <w:spacing w:line="276" w:lineRule="auto"/>
        <w:jc w:val="both"/>
        <w:rPr>
          <w:rFonts w:eastAsiaTheme="minorEastAsia" w:cstheme="minorHAnsi"/>
          <w:sz w:val="22"/>
          <w:szCs w:val="22"/>
          <w:lang w:val="es-ES"/>
        </w:rPr>
      </w:pPr>
    </w:p>
    <w:p w14:paraId="19D50652" w14:textId="77777777" w:rsidR="001E2FDB" w:rsidRPr="00F13C07" w:rsidRDefault="001E2FDB" w:rsidP="001E2FDB">
      <w:pPr>
        <w:tabs>
          <w:tab w:val="left" w:pos="1542"/>
        </w:tabs>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 xml:space="preserve">3. </w:t>
      </w:r>
      <m:oMath>
        <m:r>
          <w:rPr>
            <w:rFonts w:ascii="Cambria Math" w:eastAsiaTheme="minorEastAsia" w:hAnsi="Cambria Math" w:cstheme="minorHAnsi"/>
            <w:sz w:val="22"/>
            <w:szCs w:val="22"/>
            <w:lang w:val="es-ES"/>
          </w:rPr>
          <m:t>ϕ:¬</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P∨Q</m:t>
            </m:r>
          </m:e>
        </m:d>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tblGrid>
      <w:tr w:rsidR="001E2FDB" w:rsidRPr="00F13C07" w14:paraId="03B7D9D5" w14:textId="77777777" w:rsidTr="00E17C6F">
        <w:trPr>
          <w:trHeight w:val="363"/>
        </w:trPr>
        <w:tc>
          <w:tcPr>
            <w:tcW w:w="434" w:type="dxa"/>
          </w:tcPr>
          <w:p w14:paraId="1C60305D" w14:textId="77777777" w:rsidR="001E2FDB" w:rsidRPr="00F13C07" w:rsidRDefault="001E2FDB" w:rsidP="00E17C6F">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P</w:t>
            </w:r>
          </w:p>
        </w:tc>
        <w:tc>
          <w:tcPr>
            <w:tcW w:w="434" w:type="dxa"/>
          </w:tcPr>
          <w:p w14:paraId="312C1895" w14:textId="77777777" w:rsidR="001E2FDB" w:rsidRPr="00F13C07" w:rsidRDefault="001E2FDB" w:rsidP="00E17C6F">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Q</w:t>
            </w:r>
          </w:p>
        </w:tc>
      </w:tr>
      <w:tr w:rsidR="001E2FDB" w:rsidRPr="00F13C07" w14:paraId="298BB899" w14:textId="77777777" w:rsidTr="00E17C6F">
        <w:trPr>
          <w:trHeight w:val="342"/>
        </w:trPr>
        <w:tc>
          <w:tcPr>
            <w:tcW w:w="434" w:type="dxa"/>
          </w:tcPr>
          <w:p w14:paraId="3F2C81B7"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2979324F"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r>
    </w:tbl>
    <w:p w14:paraId="70358C63" w14:textId="77777777" w:rsidR="001E2FDB" w:rsidRPr="00F13C07" w:rsidRDefault="001E2FDB" w:rsidP="001E2FDB">
      <w:pPr>
        <w:tabs>
          <w:tab w:val="left" w:pos="1542"/>
        </w:tabs>
        <w:spacing w:line="276" w:lineRule="auto"/>
        <w:jc w:val="both"/>
        <w:rPr>
          <w:rFonts w:eastAsiaTheme="minorEastAsia" w:cstheme="minorHAnsi"/>
          <w:sz w:val="22"/>
          <w:szCs w:val="22"/>
          <w:lang w:val="es-ES"/>
        </w:rPr>
      </w:pPr>
    </w:p>
    <w:p w14:paraId="5157A4C1" w14:textId="77777777" w:rsidR="001E2FDB" w:rsidRPr="00F13C07" w:rsidRDefault="001E2FDB" w:rsidP="001E2FDB">
      <w:pPr>
        <w:tabs>
          <w:tab w:val="left" w:pos="1542"/>
        </w:tabs>
        <w:spacing w:line="276" w:lineRule="auto"/>
        <w:jc w:val="both"/>
        <w:rPr>
          <w:rFonts w:eastAsiaTheme="minorEastAsia" w:cstheme="minorHAnsi"/>
          <w:color w:val="000000" w:themeColor="text1"/>
          <w:sz w:val="22"/>
          <w:szCs w:val="22"/>
          <w:lang w:val="es-ES"/>
        </w:rPr>
      </w:pPr>
    </w:p>
    <w:p w14:paraId="2A586472" w14:textId="77777777" w:rsidR="001E2FDB" w:rsidRPr="00F13C07" w:rsidRDefault="001E2FDB" w:rsidP="001E2FDB">
      <w:pPr>
        <w:tabs>
          <w:tab w:val="left" w:pos="1542"/>
        </w:tabs>
        <w:spacing w:line="276" w:lineRule="auto"/>
        <w:jc w:val="both"/>
        <w:rPr>
          <w:rFonts w:eastAsiaTheme="minorEastAsia" w:cstheme="minorHAnsi"/>
          <w:color w:val="000000" w:themeColor="text1"/>
          <w:sz w:val="22"/>
          <w:szCs w:val="22"/>
          <w:lang w:val="es-ES"/>
        </w:rPr>
      </w:pPr>
    </w:p>
    <w:p w14:paraId="1C122536" w14:textId="77777777" w:rsidR="001E2FDB" w:rsidRPr="008E6262" w:rsidRDefault="001E2FDB" w:rsidP="001E2FDB">
      <w:pPr>
        <w:tabs>
          <w:tab w:val="left" w:pos="1542"/>
        </w:tabs>
        <w:spacing w:line="276" w:lineRule="auto"/>
        <w:jc w:val="both"/>
        <w:rPr>
          <w:rFonts w:eastAsiaTheme="minorEastAsia" w:cstheme="minorHAnsi"/>
          <w:color w:val="000000" w:themeColor="text1"/>
          <w:sz w:val="22"/>
          <w:szCs w:val="22"/>
          <w:lang w:val="es-ES"/>
        </w:rPr>
      </w:pPr>
      <w:r w:rsidRPr="00F13C07">
        <w:rPr>
          <w:rFonts w:eastAsiaTheme="minorEastAsia" w:cstheme="minorHAnsi"/>
          <w:color w:val="000000" w:themeColor="text1"/>
          <w:sz w:val="22"/>
          <w:szCs w:val="22"/>
          <w:lang w:val="es-ES"/>
        </w:rPr>
        <w:t xml:space="preserve">4. </w:t>
      </w:r>
      <m:oMath>
        <m:r>
          <w:rPr>
            <w:rFonts w:ascii="Cambria Math" w:eastAsiaTheme="minorEastAsia" w:hAnsi="Cambria Math" w:cstheme="minorHAnsi"/>
            <w:sz w:val="22"/>
            <w:szCs w:val="22"/>
            <w:lang w:val="es-ES"/>
          </w:rPr>
          <m:t>ϕ:</m:t>
        </m:r>
        <m:r>
          <w:rPr>
            <w:rFonts w:ascii="Cambria Math" w:hAnsi="Cambria Math" w:cstheme="minorHAnsi"/>
            <w:color w:val="000000" w:themeColor="text1"/>
            <w:sz w:val="22"/>
            <w:szCs w:val="22"/>
            <w:lang w:val="es-ES"/>
          </w:rPr>
          <m:t>¬</m:t>
        </m:r>
        <m:d>
          <m:dPr>
            <m:ctrlPr>
              <w:rPr>
                <w:rFonts w:ascii="Cambria Math" w:hAnsi="Cambria Math" w:cstheme="minorHAnsi"/>
                <w:i/>
                <w:color w:val="000000" w:themeColor="text1"/>
                <w:sz w:val="22"/>
                <w:szCs w:val="22"/>
                <w:lang w:val="es-ES"/>
              </w:rPr>
            </m:ctrlPr>
          </m:dPr>
          <m:e>
            <m:r>
              <w:rPr>
                <w:rFonts w:ascii="Cambria Math" w:hAnsi="Cambria Math" w:cstheme="minorHAnsi"/>
                <w:color w:val="000000" w:themeColor="text1"/>
                <w:sz w:val="22"/>
                <w:szCs w:val="22"/>
                <w:lang w:val="es-ES"/>
              </w:rPr>
              <m:t>¬P∨</m:t>
            </m:r>
            <m:d>
              <m:dPr>
                <m:ctrlPr>
                  <w:rPr>
                    <w:rFonts w:ascii="Cambria Math" w:hAnsi="Cambria Math" w:cstheme="minorHAnsi"/>
                    <w:i/>
                    <w:color w:val="000000" w:themeColor="text1"/>
                    <w:sz w:val="22"/>
                    <w:szCs w:val="22"/>
                    <w:lang w:val="es-ES"/>
                  </w:rPr>
                </m:ctrlPr>
              </m:dPr>
              <m:e>
                <m:r>
                  <w:rPr>
                    <w:rFonts w:ascii="Cambria Math" w:hAnsi="Cambria Math" w:cstheme="minorHAnsi"/>
                    <w:color w:val="000000" w:themeColor="text1"/>
                    <w:sz w:val="22"/>
                    <w:szCs w:val="22"/>
                    <w:lang w:val="es-ES"/>
                  </w:rPr>
                  <m:t>Q</m:t>
                </m:r>
                <m:r>
                  <w:rPr>
                    <w:rFonts w:ascii="Cambria Math" w:eastAsiaTheme="minorEastAsia" w:hAnsi="Cambria Math" w:cstheme="minorHAnsi"/>
                    <w:color w:val="000000" w:themeColor="text1"/>
                    <w:sz w:val="22"/>
                    <w:szCs w:val="22"/>
                    <w:u w:val="single"/>
                    <w:lang w:val="es-ES"/>
                  </w:rPr>
                  <m:t>≡</m:t>
                </m:r>
                <m:d>
                  <m:dPr>
                    <m:ctrlPr>
                      <w:rPr>
                        <w:rFonts w:ascii="Cambria Math" w:eastAsiaTheme="minorEastAsia" w:hAnsi="Cambria Math" w:cstheme="minorHAnsi"/>
                        <w:i/>
                        <w:color w:val="000000" w:themeColor="text1"/>
                        <w:sz w:val="22"/>
                        <w:szCs w:val="22"/>
                        <w:u w:val="single"/>
                        <w:lang w:val="es-ES"/>
                      </w:rPr>
                    </m:ctrlPr>
                  </m:dPr>
                  <m:e>
                    <m:r>
                      <w:rPr>
                        <w:rFonts w:ascii="Cambria Math" w:hAnsi="Cambria Math" w:cstheme="minorHAnsi"/>
                        <w:color w:val="000000" w:themeColor="text1"/>
                        <w:sz w:val="22"/>
                        <w:szCs w:val="22"/>
                        <w:lang w:val="es-ES"/>
                      </w:rPr>
                      <m:t>R ⊃¬P</m:t>
                    </m:r>
                    <m:ctrlPr>
                      <w:rPr>
                        <w:rFonts w:ascii="Cambria Math" w:hAnsi="Cambria Math" w:cstheme="minorHAnsi"/>
                        <w:i/>
                        <w:color w:val="000000" w:themeColor="text1"/>
                        <w:sz w:val="22"/>
                        <w:szCs w:val="22"/>
                        <w:lang w:val="es-ES"/>
                      </w:rPr>
                    </m:ctrlPr>
                  </m:e>
                </m:d>
              </m:e>
            </m:d>
          </m:e>
        </m:d>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tblGrid>
      <w:tr w:rsidR="001E2FDB" w:rsidRPr="00F13C07" w14:paraId="22FB02CD" w14:textId="77777777" w:rsidTr="00E17C6F">
        <w:trPr>
          <w:trHeight w:val="363"/>
        </w:trPr>
        <w:tc>
          <w:tcPr>
            <w:tcW w:w="434" w:type="dxa"/>
          </w:tcPr>
          <w:p w14:paraId="7F2A3A24" w14:textId="77777777" w:rsidR="001E2FDB" w:rsidRPr="00F13C07" w:rsidRDefault="001E2FDB" w:rsidP="00E17C6F">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P</w:t>
            </w:r>
          </w:p>
        </w:tc>
        <w:tc>
          <w:tcPr>
            <w:tcW w:w="434" w:type="dxa"/>
          </w:tcPr>
          <w:p w14:paraId="120579C2" w14:textId="77777777" w:rsidR="001E2FDB" w:rsidRPr="00F13C07" w:rsidRDefault="001E2FDB" w:rsidP="00E17C6F">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Q</w:t>
            </w:r>
          </w:p>
        </w:tc>
        <w:tc>
          <w:tcPr>
            <w:tcW w:w="434" w:type="dxa"/>
          </w:tcPr>
          <w:p w14:paraId="771CB28F" w14:textId="77777777" w:rsidR="001E2FDB" w:rsidRPr="00F13C07" w:rsidRDefault="001E2FDB" w:rsidP="00E17C6F">
            <w:pPr>
              <w:spacing w:line="276" w:lineRule="auto"/>
              <w:jc w:val="center"/>
              <w:rPr>
                <w:rFonts w:eastAsiaTheme="minorEastAsia" w:cstheme="minorHAnsi"/>
                <w:i/>
                <w:iCs/>
                <w:sz w:val="22"/>
                <w:szCs w:val="22"/>
                <w:lang w:val="es-ES"/>
              </w:rPr>
            </w:pPr>
            <w:r w:rsidRPr="00F13C07">
              <w:rPr>
                <w:rFonts w:eastAsiaTheme="minorEastAsia" w:cstheme="minorHAnsi"/>
                <w:i/>
                <w:iCs/>
                <w:sz w:val="22"/>
                <w:szCs w:val="22"/>
                <w:lang w:val="es-ES"/>
              </w:rPr>
              <w:t>R</w:t>
            </w:r>
          </w:p>
        </w:tc>
      </w:tr>
      <w:tr w:rsidR="001E2FDB" w:rsidRPr="00F13C07" w14:paraId="1BF393C8" w14:textId="77777777" w:rsidTr="00E17C6F">
        <w:trPr>
          <w:trHeight w:val="342"/>
        </w:trPr>
        <w:tc>
          <w:tcPr>
            <w:tcW w:w="434" w:type="dxa"/>
          </w:tcPr>
          <w:p w14:paraId="12A726DA"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318A2B66"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1CAFB65B"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r>
    </w:tbl>
    <w:p w14:paraId="6A792783" w14:textId="77777777" w:rsidR="001E2FDB" w:rsidRPr="00F13C07" w:rsidRDefault="001E2FDB" w:rsidP="001E2FDB">
      <w:pPr>
        <w:spacing w:line="276" w:lineRule="auto"/>
        <w:ind w:firstLine="708"/>
        <w:jc w:val="both"/>
        <w:rPr>
          <w:rFonts w:eastAsiaTheme="minorEastAsia" w:cstheme="minorHAnsi"/>
          <w:sz w:val="22"/>
          <w:szCs w:val="22"/>
          <w:lang w:val="es-ES"/>
        </w:rPr>
      </w:pPr>
    </w:p>
    <w:p w14:paraId="44EDADD9" w14:textId="77777777" w:rsidR="001E2FDB" w:rsidRPr="00F13C07" w:rsidRDefault="001E2FDB" w:rsidP="001E2FDB">
      <w:pPr>
        <w:spacing w:line="276" w:lineRule="auto"/>
        <w:ind w:firstLine="708"/>
        <w:jc w:val="both"/>
        <w:rPr>
          <w:rFonts w:eastAsiaTheme="minorEastAsia" w:cstheme="minorHAnsi"/>
          <w:sz w:val="22"/>
          <w:szCs w:val="22"/>
          <w:lang w:val="es-ES"/>
        </w:rPr>
      </w:pPr>
    </w:p>
    <w:p w14:paraId="6D332ED4" w14:textId="77777777" w:rsidR="001E2FDB" w:rsidRPr="00F13C07" w:rsidRDefault="001E2FDB" w:rsidP="001E2FDB">
      <w:pPr>
        <w:spacing w:line="276" w:lineRule="auto"/>
        <w:ind w:firstLine="708"/>
        <w:jc w:val="both"/>
        <w:rPr>
          <w:rFonts w:eastAsiaTheme="minorEastAsia" w:cstheme="minorHAnsi"/>
          <w:sz w:val="22"/>
          <w:szCs w:val="22"/>
          <w:lang w:val="es-ES"/>
        </w:rPr>
      </w:pPr>
    </w:p>
    <w:p w14:paraId="5F98626A" w14:textId="77777777" w:rsidR="001E2FDB" w:rsidRDefault="001E2FDB" w:rsidP="001E2FDB">
      <w:pPr>
        <w:spacing w:line="276" w:lineRule="auto"/>
        <w:ind w:firstLine="708"/>
        <w:jc w:val="both"/>
        <w:rPr>
          <w:rFonts w:eastAsiaTheme="minorEastAsia" w:cstheme="minorHAnsi"/>
          <w:sz w:val="22"/>
          <w:szCs w:val="22"/>
          <w:lang w:val="es-ES"/>
        </w:rPr>
      </w:pPr>
      <w:r>
        <w:rPr>
          <w:rFonts w:eastAsiaTheme="minorEastAsia" w:cstheme="minorHAnsi"/>
          <w:sz w:val="22"/>
          <w:szCs w:val="22"/>
          <w:lang w:val="es-ES"/>
        </w:rPr>
        <w:t>El formato tabular de</w:t>
      </w:r>
      <w:r w:rsidRPr="00F13C07">
        <w:rPr>
          <w:rFonts w:eastAsiaTheme="minorEastAsia" w:cstheme="minorHAnsi"/>
          <w:sz w:val="22"/>
          <w:szCs w:val="22"/>
          <w:lang w:val="es-ES"/>
        </w:rPr>
        <w:t xml:space="preserve"> estructura</w:t>
      </w:r>
      <w:r>
        <w:rPr>
          <w:rFonts w:eastAsiaTheme="minorEastAsia" w:cstheme="minorHAnsi"/>
          <w:sz w:val="22"/>
          <w:szCs w:val="22"/>
          <w:lang w:val="es-ES"/>
        </w:rPr>
        <w:t>s</w:t>
      </w:r>
      <w:r w:rsidRPr="00F13C07">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oMath>
      <w:r>
        <w:rPr>
          <w:rFonts w:eastAsiaTheme="minorEastAsia" w:cstheme="minorHAnsi"/>
          <w:sz w:val="22"/>
          <w:szCs w:val="22"/>
          <w:lang w:val="es-ES"/>
        </w:rPr>
        <w:t xml:space="preserve"> para la LC </w:t>
      </w:r>
      <w:r w:rsidRPr="00F13C07">
        <w:rPr>
          <w:rFonts w:eastAsiaTheme="minorEastAsia" w:cstheme="minorHAnsi"/>
          <w:sz w:val="22"/>
          <w:szCs w:val="22"/>
          <w:lang w:val="es-ES"/>
        </w:rPr>
        <w:t xml:space="preserve">son </w:t>
      </w:r>
      <w:r>
        <w:rPr>
          <w:rFonts w:eastAsiaTheme="minorEastAsia" w:cstheme="minorHAnsi"/>
          <w:sz w:val="22"/>
          <w:szCs w:val="22"/>
          <w:lang w:val="es-ES"/>
        </w:rPr>
        <w:t xml:space="preserve">las </w:t>
      </w:r>
      <w:r w:rsidRPr="00F13C07">
        <w:rPr>
          <w:rFonts w:eastAsiaTheme="minorEastAsia" w:cstheme="minorHAnsi"/>
          <w:sz w:val="22"/>
          <w:szCs w:val="22"/>
          <w:lang w:val="es-ES"/>
        </w:rPr>
        <w:t>estructuras matemáticas m</w:t>
      </w:r>
      <w:r>
        <w:rPr>
          <w:rFonts w:eastAsiaTheme="minorEastAsia" w:cstheme="minorHAnsi"/>
          <w:sz w:val="22"/>
          <w:szCs w:val="22"/>
          <w:lang w:val="es-ES"/>
        </w:rPr>
        <w:t xml:space="preserve">ás </w:t>
      </w:r>
      <w:r w:rsidRPr="00F13C07">
        <w:rPr>
          <w:rFonts w:eastAsiaTheme="minorEastAsia" w:cstheme="minorHAnsi"/>
          <w:sz w:val="22"/>
          <w:szCs w:val="22"/>
          <w:lang w:val="es-ES"/>
        </w:rPr>
        <w:t>sencillas</w:t>
      </w:r>
      <w:r>
        <w:rPr>
          <w:rFonts w:eastAsiaTheme="minorEastAsia" w:cstheme="minorHAnsi"/>
          <w:sz w:val="22"/>
          <w:szCs w:val="22"/>
          <w:lang w:val="es-ES"/>
        </w:rPr>
        <w:t xml:space="preserve"> que se utilizan en la lógica clásica</w:t>
      </w:r>
      <w:r w:rsidRPr="00F13C07">
        <w:rPr>
          <w:rStyle w:val="Refdenotaalpie"/>
          <w:rFonts w:eastAsiaTheme="minorEastAsia" w:cstheme="minorHAnsi"/>
          <w:sz w:val="22"/>
          <w:szCs w:val="22"/>
          <w:lang w:val="es-ES"/>
        </w:rPr>
        <w:footnoteReference w:id="2"/>
      </w:r>
      <w:r w:rsidRPr="00F13C07">
        <w:rPr>
          <w:rFonts w:eastAsiaTheme="minorEastAsia" w:cstheme="minorHAnsi"/>
          <w:sz w:val="22"/>
          <w:szCs w:val="22"/>
          <w:lang w:val="es-ES"/>
        </w:rPr>
        <w:t>.</w:t>
      </w:r>
    </w:p>
    <w:p w14:paraId="74046FD2" w14:textId="77777777" w:rsidR="001E2FDB" w:rsidRPr="00F13C07" w:rsidRDefault="001E2FDB" w:rsidP="001E2FDB">
      <w:pPr>
        <w:spacing w:line="276" w:lineRule="auto"/>
        <w:ind w:firstLine="708"/>
        <w:jc w:val="both"/>
        <w:rPr>
          <w:rFonts w:eastAsiaTheme="minorEastAsia" w:cstheme="minorHAnsi"/>
          <w:sz w:val="22"/>
          <w:szCs w:val="22"/>
          <w:lang w:val="es-ES"/>
        </w:rPr>
      </w:pPr>
    </w:p>
    <w:p w14:paraId="6942BA08" w14:textId="77777777" w:rsidR="001E2FDB" w:rsidRPr="00F13C07" w:rsidRDefault="001E2FDB" w:rsidP="001E2FDB">
      <w:pPr>
        <w:spacing w:line="276" w:lineRule="auto"/>
        <w:jc w:val="both"/>
        <w:rPr>
          <w:rFonts w:eastAsiaTheme="minorEastAsia" w:cstheme="minorHAnsi"/>
          <w:b/>
          <w:bCs/>
          <w:sz w:val="22"/>
          <w:szCs w:val="22"/>
          <w:lang w:val="es-ES"/>
        </w:rPr>
      </w:pPr>
      <w:r>
        <w:rPr>
          <w:rFonts w:eastAsiaTheme="minorEastAsia" w:cstheme="minorHAnsi"/>
          <w:b/>
          <w:bCs/>
          <w:sz w:val="22"/>
          <w:szCs w:val="22"/>
          <w:lang w:val="es-ES"/>
        </w:rPr>
        <w:t>4</w:t>
      </w:r>
      <w:r w:rsidRPr="00F13C07">
        <w:rPr>
          <w:rFonts w:eastAsiaTheme="minorEastAsia" w:cstheme="minorHAnsi"/>
          <w:b/>
          <w:bCs/>
          <w:sz w:val="22"/>
          <w:szCs w:val="22"/>
          <w:lang w:val="es-ES"/>
        </w:rPr>
        <w:t>.2. Reglas de interpretación</w:t>
      </w:r>
    </w:p>
    <w:p w14:paraId="3FE7B0BA" w14:textId="3850ECF8" w:rsidR="001E2FDB" w:rsidRPr="00AC50B0" w:rsidRDefault="001E2FDB" w:rsidP="001E2FDB">
      <w:pPr>
        <w:spacing w:line="276" w:lineRule="auto"/>
        <w:ind w:firstLine="708"/>
        <w:jc w:val="both"/>
        <w:rPr>
          <w:rFonts w:eastAsiaTheme="minorEastAsia" w:cstheme="minorHAnsi"/>
          <w:sz w:val="22"/>
          <w:szCs w:val="22"/>
          <w:lang w:val="es-ES"/>
        </w:rPr>
      </w:pPr>
      <w:r w:rsidRPr="00AC50B0">
        <w:rPr>
          <w:rFonts w:eastAsiaTheme="minorEastAsia" w:cstheme="minorHAnsi"/>
          <w:sz w:val="22"/>
          <w:szCs w:val="22"/>
          <w:lang w:val="es-ES"/>
        </w:rPr>
        <w:t xml:space="preserve">Para cualquier fórmula </w:t>
      </w:r>
      <m:oMath>
        <m:r>
          <w:rPr>
            <w:rFonts w:ascii="Cambria Math" w:hAnsi="Cambria Math" w:cstheme="minorHAnsi"/>
            <w:sz w:val="22"/>
            <w:szCs w:val="22"/>
            <w:lang w:val="es-ES"/>
          </w:rPr>
          <m:t>ϕ</m:t>
        </m:r>
      </m:oMath>
      <w:r w:rsidRPr="00AC50B0">
        <w:rPr>
          <w:rFonts w:eastAsiaTheme="minorEastAsia" w:cstheme="minorHAnsi"/>
          <w:sz w:val="22"/>
          <w:szCs w:val="22"/>
          <w:lang w:val="es-ES"/>
        </w:rPr>
        <w:t xml:space="preserve">, las siguientes reglas son funciones que permiten calcular un valor </w:t>
      </w:r>
      <m:oMath>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o </w:t>
      </w:r>
      <m:oMath>
        <m:r>
          <w:rPr>
            <w:rFonts w:ascii="Cambria Math" w:eastAsiaTheme="minorEastAsia" w:hAnsi="Cambria Math" w:cstheme="minorHAnsi"/>
            <w:sz w:val="22"/>
            <w:szCs w:val="22"/>
            <w:lang w:val="es-ES"/>
          </w:rPr>
          <m:t>F</m:t>
        </m:r>
      </m:oMath>
      <w:r w:rsidRPr="00AC50B0">
        <w:rPr>
          <w:rFonts w:eastAsiaTheme="minorEastAsia" w:cstheme="minorHAnsi"/>
          <w:sz w:val="22"/>
          <w:szCs w:val="22"/>
          <w:lang w:val="es-ES"/>
        </w:rPr>
        <w:t xml:space="preserve"> a partir de cualquiera de las estructuras </w:t>
      </w:r>
      <m:oMath>
        <m:r>
          <w:rPr>
            <w:rFonts w:ascii="Cambria Math" w:eastAsiaTheme="minorEastAsia" w:hAnsi="Cambria Math" w:cstheme="minorHAnsi"/>
            <w:sz w:val="22"/>
            <w:szCs w:val="22"/>
            <w:lang w:val="es-ES"/>
          </w:rPr>
          <m:t>U</m:t>
        </m:r>
      </m:oMath>
      <w:r w:rsidRPr="00AC50B0">
        <w:rPr>
          <w:rFonts w:eastAsiaTheme="minorEastAsia" w:cstheme="minorHAnsi"/>
          <w:sz w:val="22"/>
          <w:szCs w:val="22"/>
          <w:lang w:val="es-ES"/>
        </w:rPr>
        <w:t xml:space="preserve"> posibles según el léxico que posea. En términos de modelos, lo que permiten calcular estas reglas son todas las </w:t>
      </w:r>
      <m:oMath>
        <m:r>
          <w:rPr>
            <w:rFonts w:ascii="Cambria Math" w:eastAsiaTheme="minorEastAsia" w:hAnsi="Cambria Math" w:cstheme="minorHAnsi"/>
            <w:sz w:val="22"/>
            <w:szCs w:val="22"/>
            <w:lang w:val="es-ES"/>
          </w:rPr>
          <m:t>U</m:t>
        </m:r>
      </m:oMath>
      <w:r w:rsidRPr="00AC50B0">
        <w:rPr>
          <w:rFonts w:eastAsiaTheme="minorEastAsia" w:cstheme="minorHAnsi"/>
          <w:i/>
          <w:iCs/>
          <w:sz w:val="22"/>
          <w:szCs w:val="22"/>
          <w:lang w:val="es-ES"/>
        </w:rPr>
        <w:t xml:space="preserve"> </w:t>
      </w:r>
      <w:r w:rsidRPr="00AC50B0">
        <w:rPr>
          <w:rFonts w:eastAsiaTheme="minorEastAsia" w:cstheme="minorHAnsi"/>
          <w:sz w:val="22"/>
          <w:szCs w:val="22"/>
          <w:lang w:val="es-ES"/>
        </w:rPr>
        <w:t xml:space="preserve">que son o no modelos de </w:t>
      </w:r>
      <m:oMath>
        <m:r>
          <w:rPr>
            <w:rFonts w:ascii="Cambria Math" w:hAnsi="Cambria Math" w:cstheme="minorHAnsi"/>
            <w:sz w:val="22"/>
            <w:szCs w:val="22"/>
            <w:lang w:val="es-ES"/>
          </w:rPr>
          <m:t>ϕ</m:t>
        </m:r>
      </m:oMath>
      <w:r w:rsidRPr="00AC50B0">
        <w:rPr>
          <w:rFonts w:eastAsiaTheme="minorEastAsia" w:cstheme="minorHAnsi"/>
          <w:sz w:val="22"/>
          <w:szCs w:val="22"/>
          <w:lang w:val="es-ES"/>
        </w:rPr>
        <w:t>. Debe recordarse que</w:t>
      </w:r>
      <w:r w:rsidRPr="00AC50B0">
        <w:rPr>
          <w:rFonts w:eastAsiaTheme="minorEastAsia" w:cstheme="minorHAnsi"/>
          <w:i/>
          <w:sz w:val="22"/>
          <w:szCs w:val="22"/>
          <w:lang w:val="es-ES"/>
        </w:rPr>
        <w:t xml:space="preserve">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r>
          <w:rPr>
            <w:rStyle w:val="Refdenotaalpie"/>
            <w:rFonts w:ascii="Cambria Math" w:eastAsiaTheme="minorEastAsia" w:hAnsi="Cambria Math" w:cstheme="minorHAnsi"/>
            <w:i/>
            <w:sz w:val="22"/>
            <w:szCs w:val="22"/>
            <w:lang w:val="es-ES"/>
          </w:rPr>
          <w:footnoteReference w:id="3"/>
        </m:r>
      </m:oMath>
      <w:r w:rsidRPr="00AC50B0">
        <w:rPr>
          <w:rFonts w:eastAsiaTheme="minorEastAsia" w:cstheme="minorHAnsi"/>
          <w:i/>
          <w:sz w:val="22"/>
          <w:szCs w:val="22"/>
          <w:lang w:val="es-ES"/>
        </w:rPr>
        <w:t xml:space="preserve">  </w:t>
      </w:r>
      <w:r w:rsidRPr="00AC50B0">
        <w:rPr>
          <w:rFonts w:eastAsiaTheme="minorEastAsia" w:cstheme="minorHAnsi"/>
          <w:iCs/>
          <w:sz w:val="22"/>
          <w:szCs w:val="22"/>
          <w:lang w:val="es-ES"/>
        </w:rPr>
        <w:t>(“</w:t>
      </w:r>
      <m:oMath>
        <m:r>
          <w:rPr>
            <w:rFonts w:ascii="Cambria Math" w:hAnsi="Cambria Math" w:cstheme="minorHAnsi"/>
            <w:sz w:val="22"/>
            <w:szCs w:val="22"/>
            <w:lang w:val="es-ES"/>
          </w:rPr>
          <m:t>ϕ</m:t>
        </m:r>
      </m:oMath>
      <w:r w:rsidRPr="00AC50B0">
        <w:rPr>
          <w:rFonts w:eastAsiaTheme="minorEastAsia" w:cstheme="minorHAnsi"/>
          <w:sz w:val="22"/>
          <w:szCs w:val="22"/>
          <w:lang w:val="es-ES"/>
        </w:rPr>
        <w:t xml:space="preserve"> es </w:t>
      </w:r>
      <w:r w:rsidRPr="00AC50B0">
        <w:rPr>
          <w:rFonts w:eastAsiaTheme="minorEastAsia" w:cstheme="minorHAnsi"/>
          <w:i/>
          <w:iCs/>
          <w:sz w:val="22"/>
          <w:szCs w:val="22"/>
          <w:lang w:val="es-ES"/>
        </w:rPr>
        <w:t>V</w:t>
      </w:r>
      <w:r w:rsidRPr="00AC50B0">
        <w:rPr>
          <w:rFonts w:eastAsiaTheme="minorEastAsia" w:cstheme="minorHAnsi"/>
          <w:iCs/>
          <w:sz w:val="22"/>
          <w:szCs w:val="22"/>
          <w:lang w:val="es-ES"/>
        </w:rPr>
        <w:t xml:space="preserve">  según </w:t>
      </w:r>
      <m:oMath>
        <m:r>
          <w:rPr>
            <w:rFonts w:ascii="Cambria Math" w:hAnsi="Cambria Math" w:cstheme="minorHAnsi"/>
            <w:sz w:val="22"/>
            <w:szCs w:val="22"/>
            <w:lang w:val="es-ES"/>
          </w:rPr>
          <m:t>U</m:t>
        </m:r>
      </m:oMath>
      <w:r w:rsidRPr="00AC50B0">
        <w:rPr>
          <w:rFonts w:eastAsiaTheme="minorEastAsia" w:cstheme="minorHAnsi"/>
          <w:iCs/>
          <w:sz w:val="22"/>
          <w:szCs w:val="22"/>
          <w:lang w:val="es-ES"/>
        </w:rPr>
        <w:t>”) significa</w:t>
      </w:r>
      <w:r w:rsidRPr="00AC50B0">
        <w:rPr>
          <w:rFonts w:eastAsiaTheme="minorEastAsia" w:cstheme="minorHAnsi"/>
          <w:i/>
          <w:sz w:val="22"/>
          <w:szCs w:val="22"/>
          <w:lang w:val="es-ES"/>
        </w:rPr>
        <w:t xml:space="preserve"> </w:t>
      </w:r>
      <w:r w:rsidRPr="00AC50B0">
        <w:rPr>
          <w:rFonts w:eastAsiaTheme="minorEastAsia" w:cstheme="minorHAnsi"/>
          <w:iCs/>
          <w:sz w:val="22"/>
          <w:szCs w:val="22"/>
          <w:lang w:val="es-ES"/>
        </w:rPr>
        <w:t xml:space="preserve">exactamente lo mismo que </w:t>
      </w:r>
      <m:oMath>
        <m:r>
          <w:rPr>
            <w:rFonts w:ascii="Cambria Math" w:eastAsiaTheme="minorEastAsia" w:hAnsi="Cambria Math" w:cstheme="minorHAnsi"/>
            <w:sz w:val="22"/>
            <w:szCs w:val="22"/>
            <w:lang w:val="es-ES"/>
          </w:rPr>
          <m:t>U</m:t>
        </m:r>
        <m:r>
          <m:rPr>
            <m:sty m:val="p"/>
          </m:rP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oMath>
      <w:r w:rsidRPr="00AC50B0">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oMath>
      <w:r w:rsidRPr="00AC50B0">
        <w:rPr>
          <w:rFonts w:eastAsiaTheme="minorEastAsia" w:cstheme="minorHAnsi"/>
          <w:sz w:val="22"/>
          <w:szCs w:val="22"/>
          <w:lang w:val="es-ES"/>
        </w:rPr>
        <w:t xml:space="preserve"> es modelo de </w:t>
      </w:r>
      <m:oMath>
        <m:r>
          <w:rPr>
            <w:rFonts w:ascii="Cambria Math" w:hAnsi="Cambria Math" w:cstheme="minorHAnsi"/>
            <w:sz w:val="22"/>
            <w:szCs w:val="22"/>
            <w:lang w:val="es-ES"/>
          </w:rPr>
          <m:t>ϕ</m:t>
        </m:r>
      </m:oMath>
      <w:r w:rsidRPr="00AC50B0">
        <w:rPr>
          <w:rFonts w:eastAsiaTheme="minorEastAsia" w:cstheme="minorHAnsi"/>
          <w:sz w:val="22"/>
          <w:szCs w:val="22"/>
          <w:lang w:val="es-ES"/>
        </w:rPr>
        <w:t>” o “</w:t>
      </w:r>
      <m:oMath>
        <m:r>
          <w:rPr>
            <w:rFonts w:ascii="Cambria Math" w:eastAsiaTheme="minorEastAsia" w:hAnsi="Cambria Math" w:cstheme="minorHAnsi"/>
            <w:sz w:val="22"/>
            <w:szCs w:val="22"/>
            <w:lang w:val="es-ES"/>
          </w:rPr>
          <m:t>U</m:t>
        </m:r>
      </m:oMath>
      <w:r w:rsidRPr="00AC50B0">
        <w:rPr>
          <w:rFonts w:eastAsiaTheme="minorEastAsia" w:cstheme="minorHAnsi"/>
          <w:iCs/>
          <w:sz w:val="22"/>
          <w:szCs w:val="22"/>
          <w:lang w:val="es-ES"/>
        </w:rPr>
        <w:t xml:space="preserve"> satisface a </w:t>
      </w:r>
      <m:oMath>
        <m:r>
          <w:rPr>
            <w:rFonts w:ascii="Cambria Math" w:hAnsi="Cambria Math" w:cstheme="minorHAnsi"/>
            <w:sz w:val="22"/>
            <w:szCs w:val="22"/>
            <w:lang w:val="es-ES"/>
          </w:rPr>
          <m:t>ϕ</m:t>
        </m:r>
      </m:oMath>
      <w:r w:rsidRPr="00AC50B0">
        <w:rPr>
          <w:rFonts w:eastAsiaTheme="minorEastAsia" w:cstheme="minorHAnsi"/>
          <w:sz w:val="22"/>
          <w:szCs w:val="22"/>
          <w:lang w:val="es-ES"/>
        </w:rPr>
        <w:t xml:space="preserve">”); del mismo modo que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=F</m:t>
        </m:r>
      </m:oMath>
      <w:r w:rsidRPr="00AC50B0">
        <w:rPr>
          <w:rFonts w:eastAsiaTheme="minorEastAsia" w:cstheme="minorHAnsi"/>
          <w:sz w:val="22"/>
          <w:szCs w:val="22"/>
          <w:lang w:val="es-ES"/>
        </w:rPr>
        <w:t xml:space="preserve"> </w:t>
      </w:r>
      <w:r w:rsidRPr="00AC50B0">
        <w:rPr>
          <w:rFonts w:eastAsiaTheme="minorEastAsia" w:cstheme="minorHAnsi"/>
          <w:iCs/>
          <w:sz w:val="22"/>
          <w:szCs w:val="22"/>
          <w:lang w:val="es-ES"/>
        </w:rPr>
        <w:t>(“</w:t>
      </w:r>
      <m:oMath>
        <m:r>
          <w:rPr>
            <w:rFonts w:ascii="Cambria Math" w:hAnsi="Cambria Math" w:cstheme="minorHAnsi"/>
            <w:sz w:val="22"/>
            <w:szCs w:val="22"/>
            <w:lang w:val="es-ES"/>
          </w:rPr>
          <m:t>ϕ</m:t>
        </m:r>
      </m:oMath>
      <w:r w:rsidRPr="00AC50B0">
        <w:rPr>
          <w:rFonts w:eastAsiaTheme="minorEastAsia" w:cstheme="minorHAnsi"/>
          <w:sz w:val="22"/>
          <w:szCs w:val="22"/>
          <w:lang w:val="es-ES"/>
        </w:rPr>
        <w:t xml:space="preserve"> es </w:t>
      </w:r>
      <w:r w:rsidRPr="00AC50B0">
        <w:rPr>
          <w:rFonts w:eastAsiaTheme="minorEastAsia" w:cstheme="minorHAnsi"/>
          <w:i/>
          <w:iCs/>
          <w:sz w:val="22"/>
          <w:szCs w:val="22"/>
          <w:lang w:val="es-ES"/>
        </w:rPr>
        <w:t>F</w:t>
      </w:r>
      <w:r w:rsidRPr="00AC50B0">
        <w:rPr>
          <w:rFonts w:eastAsiaTheme="minorEastAsia" w:cstheme="minorHAnsi"/>
          <w:iCs/>
          <w:sz w:val="22"/>
          <w:szCs w:val="22"/>
          <w:lang w:val="es-ES"/>
        </w:rPr>
        <w:t xml:space="preserve"> según </w:t>
      </w:r>
      <m:oMath>
        <m:r>
          <w:rPr>
            <w:rFonts w:ascii="Cambria Math" w:hAnsi="Cambria Math" w:cstheme="minorHAnsi"/>
            <w:sz w:val="22"/>
            <w:szCs w:val="22"/>
            <w:lang w:val="es-ES"/>
          </w:rPr>
          <m:t>U</m:t>
        </m:r>
      </m:oMath>
      <w:r w:rsidRPr="00AC50B0">
        <w:rPr>
          <w:rFonts w:eastAsiaTheme="minorEastAsia" w:cstheme="minorHAnsi"/>
          <w:iCs/>
          <w:sz w:val="22"/>
          <w:szCs w:val="22"/>
          <w:lang w:val="es-ES"/>
        </w:rPr>
        <w:t xml:space="preserve">”) es solo una forma distinta de decir </w:t>
      </w:r>
      <m:oMath>
        <m:r>
          <w:rPr>
            <w:rFonts w:ascii="Cambria Math" w:eastAsiaTheme="minorEastAsia" w:hAnsi="Cambria Math" w:cstheme="minorHAnsi"/>
            <w:sz w:val="22"/>
            <w:szCs w:val="22"/>
            <w:lang w:val="es-ES"/>
          </w:rPr>
          <m:t>U</m:t>
        </m:r>
        <m:r>
          <m:rPr>
            <m:sty m:val="p"/>
          </m:rP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oMath>
      <w:r w:rsidRPr="00AC50B0">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oMath>
      <w:r w:rsidRPr="00AC50B0">
        <w:rPr>
          <w:rFonts w:eastAsiaTheme="minorEastAsia" w:cstheme="minorHAnsi"/>
          <w:sz w:val="22"/>
          <w:szCs w:val="22"/>
          <w:lang w:val="es-ES"/>
        </w:rPr>
        <w:t xml:space="preserve"> no es modelo de </w:t>
      </w:r>
      <m:oMath>
        <m:r>
          <w:rPr>
            <w:rFonts w:ascii="Cambria Math" w:hAnsi="Cambria Math" w:cstheme="minorHAnsi"/>
            <w:sz w:val="22"/>
            <w:szCs w:val="22"/>
            <w:lang w:val="es-ES"/>
          </w:rPr>
          <m:t>ϕ</m:t>
        </m:r>
      </m:oMath>
      <w:r w:rsidRPr="00AC50B0">
        <w:rPr>
          <w:rFonts w:eastAsiaTheme="minorEastAsia" w:cstheme="minorHAnsi"/>
          <w:sz w:val="22"/>
          <w:szCs w:val="22"/>
          <w:lang w:val="es-ES"/>
        </w:rPr>
        <w:t>” o “</w:t>
      </w:r>
      <m:oMath>
        <m:r>
          <w:rPr>
            <w:rFonts w:ascii="Cambria Math" w:eastAsiaTheme="minorEastAsia" w:hAnsi="Cambria Math" w:cstheme="minorHAnsi"/>
            <w:sz w:val="22"/>
            <w:szCs w:val="22"/>
            <w:lang w:val="es-ES"/>
          </w:rPr>
          <m:t>U</m:t>
        </m:r>
      </m:oMath>
      <w:r w:rsidRPr="00AC50B0">
        <w:rPr>
          <w:rFonts w:eastAsiaTheme="minorEastAsia" w:cstheme="minorHAnsi"/>
          <w:iCs/>
          <w:sz w:val="22"/>
          <w:szCs w:val="22"/>
          <w:lang w:val="es-ES"/>
        </w:rPr>
        <w:t xml:space="preserve"> no satisface a </w:t>
      </w:r>
      <m:oMath>
        <m:r>
          <w:rPr>
            <w:rFonts w:ascii="Cambria Math" w:hAnsi="Cambria Math" w:cstheme="minorHAnsi"/>
            <w:sz w:val="22"/>
            <w:szCs w:val="22"/>
            <w:lang w:val="es-ES"/>
          </w:rPr>
          <m:t>ϕ</m:t>
        </m:r>
      </m:oMath>
      <w:r w:rsidRPr="00AC50B0">
        <w:rPr>
          <w:rFonts w:eastAsiaTheme="minorEastAsia" w:cstheme="minorHAnsi"/>
          <w:sz w:val="22"/>
          <w:szCs w:val="22"/>
          <w:lang w:val="es-ES"/>
        </w:rPr>
        <w:t xml:space="preserve">”). </w:t>
      </w:r>
    </w:p>
    <w:p w14:paraId="3673B805" w14:textId="77777777" w:rsidR="001E2FDB" w:rsidRPr="00AC50B0" w:rsidRDefault="001E2FDB" w:rsidP="001E2FDB">
      <w:pPr>
        <w:spacing w:line="276" w:lineRule="auto"/>
        <w:ind w:left="-709" w:firstLine="709"/>
        <w:jc w:val="both"/>
        <w:rPr>
          <w:rFonts w:cstheme="minorHAnsi"/>
          <w:b/>
          <w:bCs/>
          <w:sz w:val="22"/>
          <w:szCs w:val="22"/>
          <w:lang w:val="es-ES"/>
        </w:rPr>
      </w:pPr>
      <w:r>
        <w:rPr>
          <w:rFonts w:cstheme="minorHAnsi"/>
          <w:b/>
          <w:bCs/>
          <w:sz w:val="22"/>
          <w:szCs w:val="22"/>
          <w:lang w:val="es-ES"/>
        </w:rPr>
        <w:t>4</w:t>
      </w:r>
      <w:r w:rsidRPr="00AC50B0">
        <w:rPr>
          <w:rFonts w:cstheme="minorHAnsi"/>
          <w:b/>
          <w:bCs/>
          <w:sz w:val="22"/>
          <w:szCs w:val="22"/>
          <w:lang w:val="es-ES"/>
        </w:rPr>
        <w:t>.2.1 Para fórmulas atómicas</w:t>
      </w:r>
    </w:p>
    <w:p w14:paraId="1067799A" w14:textId="1BE01536" w:rsidR="001E2FDB" w:rsidRPr="00AC50B0" w:rsidRDefault="001E2FDB" w:rsidP="001E2FDB">
      <w:pPr>
        <w:pStyle w:val="Prrafodelista"/>
        <w:numPr>
          <w:ilvl w:val="0"/>
          <w:numId w:val="14"/>
        </w:numPr>
        <w:spacing w:line="276" w:lineRule="auto"/>
        <w:ind w:left="284" w:hanging="284"/>
        <w:jc w:val="both"/>
        <w:rPr>
          <w:rFonts w:cstheme="minorHAnsi"/>
          <w:i/>
          <w:iCs/>
          <w:sz w:val="22"/>
          <w:szCs w:val="22"/>
          <w:lang w:val="es-ES"/>
        </w:rPr>
      </w:pP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Π</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oMath>
      <w:r w:rsidRPr="00AC50B0">
        <w:rPr>
          <w:rFonts w:eastAsiaTheme="minorEastAsia" w:cstheme="minorHAnsi"/>
          <w:i/>
          <w:sz w:val="22"/>
          <w:szCs w:val="22"/>
          <w:lang w:val="es-ES"/>
        </w:rPr>
        <w:t xml:space="preserve"> sii </w:t>
      </w:r>
      <m:oMath>
        <m:r>
          <w:rPr>
            <w:rFonts w:ascii="Cambria Math" w:eastAsiaTheme="minorEastAsia" w:hAnsi="Cambria Math" w:cstheme="minorHAnsi"/>
            <w:sz w:val="22"/>
            <w:szCs w:val="22"/>
            <w:lang w:val="es-ES"/>
          </w:rPr>
          <m:t xml:space="preserve">Π </m:t>
        </m:r>
      </m:oMath>
      <w:r w:rsidRPr="00AC50B0">
        <w:rPr>
          <w:rFonts w:eastAsiaTheme="minorEastAsia" w:cstheme="minorHAnsi"/>
          <w:i/>
          <w:sz w:val="22"/>
          <w:szCs w:val="22"/>
          <w:lang w:val="es-ES"/>
        </w:rPr>
        <w:t xml:space="preserve">es V según </w:t>
      </w:r>
      <m:oMath>
        <m:r>
          <w:rPr>
            <w:rFonts w:ascii="Cambria Math" w:eastAsiaTheme="minorEastAsia" w:hAnsi="Cambria Math" w:cstheme="minorHAnsi"/>
            <w:sz w:val="22"/>
            <w:szCs w:val="22"/>
            <w:lang w:val="es-ES"/>
          </w:rPr>
          <m:t>U</m:t>
        </m:r>
      </m:oMath>
    </w:p>
    <w:p w14:paraId="6CB0BDFE" w14:textId="77777777" w:rsidR="001E2FDB" w:rsidRPr="00AC50B0" w:rsidRDefault="001E2FDB" w:rsidP="001E2FDB">
      <w:pPr>
        <w:spacing w:line="276" w:lineRule="auto"/>
        <w:ind w:left="-709" w:firstLine="709"/>
        <w:jc w:val="both"/>
        <w:rPr>
          <w:rFonts w:eastAsiaTheme="minorEastAsia" w:cstheme="minorHAnsi"/>
          <w:b/>
          <w:bCs/>
          <w:sz w:val="22"/>
          <w:szCs w:val="22"/>
          <w:lang w:val="es-ES"/>
        </w:rPr>
      </w:pPr>
      <w:r>
        <w:rPr>
          <w:rFonts w:eastAsiaTheme="minorEastAsia" w:cstheme="minorHAnsi"/>
          <w:b/>
          <w:bCs/>
          <w:sz w:val="22"/>
          <w:szCs w:val="22"/>
          <w:lang w:val="es-ES"/>
        </w:rPr>
        <w:t>4</w:t>
      </w:r>
      <w:r w:rsidRPr="00AC50B0">
        <w:rPr>
          <w:rFonts w:eastAsiaTheme="minorEastAsia" w:cstheme="minorHAnsi"/>
          <w:b/>
          <w:bCs/>
          <w:sz w:val="22"/>
          <w:szCs w:val="22"/>
          <w:lang w:val="es-ES"/>
        </w:rPr>
        <w:t>.2.2 Para fórmulas moleculares</w:t>
      </w:r>
    </w:p>
    <w:p w14:paraId="5375AA31" w14:textId="5B59FFB5" w:rsidR="001E2FDB" w:rsidRPr="00AC50B0" w:rsidRDefault="001E2FDB" w:rsidP="001E2FDB">
      <w:pPr>
        <w:pStyle w:val="Prrafodelista"/>
        <w:numPr>
          <w:ilvl w:val="0"/>
          <w:numId w:val="14"/>
        </w:numPr>
        <w:spacing w:line="276" w:lineRule="auto"/>
        <w:ind w:left="284" w:hanging="284"/>
        <w:jc w:val="both"/>
        <w:rPr>
          <w:rFonts w:cstheme="minorHAnsi"/>
          <w:sz w:val="22"/>
          <w:szCs w:val="22"/>
          <w:lang w:val="es-ES"/>
        </w:rPr>
      </w:pP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r>
          <w:rPr>
            <w:rFonts w:ascii="Cambria Math" w:hAnsi="Cambria Math" w:cstheme="minorHAnsi"/>
            <w:sz w:val="22"/>
            <w:szCs w:val="22"/>
            <w:lang w:val="es-ES"/>
          </w:rPr>
          <m:t xml:space="preserve"> </m:t>
        </m:r>
      </m:oMath>
      <w:r w:rsidRPr="00AC50B0">
        <w:rPr>
          <w:rFonts w:eastAsiaTheme="minorEastAsia" w:cstheme="minorHAnsi"/>
          <w:i/>
          <w:iCs/>
          <w:sz w:val="22"/>
          <w:szCs w:val="22"/>
          <w:lang w:val="es-ES"/>
        </w:rPr>
        <w:t xml:space="preserve">sii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=F</m:t>
        </m:r>
      </m:oMath>
    </w:p>
    <w:p w14:paraId="640EE973" w14:textId="420C4E1B" w:rsidR="001E2FDB" w:rsidRPr="00AC50B0" w:rsidRDefault="001E2FDB" w:rsidP="001E2FDB">
      <w:pPr>
        <w:pStyle w:val="Prrafodelista"/>
        <w:numPr>
          <w:ilvl w:val="0"/>
          <w:numId w:val="14"/>
        </w:numPr>
        <w:spacing w:line="276" w:lineRule="auto"/>
        <w:ind w:left="284" w:hanging="284"/>
        <w:jc w:val="both"/>
        <w:rPr>
          <w:rFonts w:cstheme="minorHAnsi"/>
          <w:sz w:val="22"/>
          <w:szCs w:val="22"/>
          <w:lang w:val="es-ES"/>
        </w:rPr>
      </w:pPr>
      <m:oMath>
        <m:r>
          <w:rPr>
            <w:rFonts w:ascii="Cambria Math" w:hAnsi="Cambria Math" w:cstheme="minorHAnsi"/>
            <w:sz w:val="22"/>
            <w:szCs w:val="22"/>
            <w:lang w:val="es-ES"/>
          </w:rPr>
          <m:t>U</m:t>
        </m:r>
        <m:r>
          <w:rPr>
            <w:rFonts w:ascii="Cambria Math" w:hAnsi="Cambria Math" w:cstheme="minorHAnsi"/>
            <w:sz w:val="22"/>
            <w:szCs w:val="22"/>
            <w:lang w:val="es-ES"/>
          </w:rPr>
          <m:t>[</m:t>
        </m:r>
        <m:r>
          <w:rPr>
            <w:rFonts w:ascii="Cambria Math" w:hAnsi="Cambria Math" w:cstheme="minorHAnsi"/>
            <w:sz w:val="22"/>
            <w:szCs w:val="22"/>
            <w:lang w:val="es-ES"/>
          </w:rPr>
          <m:t>(</m:t>
        </m:r>
        <m:r>
          <w:rPr>
            <w:rFonts w:ascii="Cambria Math" w:hAnsi="Cambria Math" w:cstheme="minorHAnsi"/>
            <w:sz w:val="22"/>
            <w:szCs w:val="22"/>
            <w:lang w:val="es-ES"/>
          </w:rPr>
          <m:t>ϕ∧ψ</m:t>
        </m:r>
        <m:r>
          <w:rPr>
            <w:rFonts w:ascii="Cambria Math" w:hAnsi="Cambria Math" w:cstheme="minorHAnsi"/>
            <w:sz w:val="22"/>
            <w:szCs w:val="22"/>
            <w:lang w:val="es-ES"/>
          </w:rPr>
          <m:t>)</m:t>
        </m:r>
        <m:r>
          <w:rPr>
            <w:rFonts w:ascii="Cambria Math" w:hAnsi="Cambria Math" w:cstheme="minorHAnsi"/>
            <w:sz w:val="22"/>
            <w:szCs w:val="22"/>
            <w:lang w:val="es-ES"/>
          </w:rPr>
          <m:t>]</m:t>
        </m:r>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w:t>
      </w:r>
      <w:r w:rsidRPr="00AC50B0">
        <w:rPr>
          <w:rFonts w:eastAsiaTheme="minorEastAsia" w:cstheme="minorHAnsi"/>
          <w:i/>
          <w:iCs/>
          <w:sz w:val="22"/>
          <w:szCs w:val="22"/>
          <w:lang w:val="es-ES"/>
        </w:rPr>
        <w:t xml:space="preserve">sii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oMath>
      <w:r w:rsidRPr="00AC50B0">
        <w:rPr>
          <w:rFonts w:eastAsiaTheme="minorEastAsia" w:cstheme="minorHAnsi"/>
          <w:i/>
          <w:iCs/>
          <w:sz w:val="22"/>
          <w:szCs w:val="22"/>
          <w:lang w:val="es-ES"/>
        </w:rPr>
        <w:t xml:space="preserve"> </w:t>
      </w:r>
      <w:r w:rsidRPr="00AC50B0">
        <w:rPr>
          <w:rFonts w:eastAsiaTheme="minorEastAsia" w:cstheme="minorHAnsi"/>
          <w:sz w:val="22"/>
          <w:szCs w:val="22"/>
          <w:lang w:val="es-ES"/>
        </w:rPr>
        <w:t xml:space="preserve">y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ψ</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oMath>
    </w:p>
    <w:p w14:paraId="2B1EBDD7" w14:textId="78FDD787" w:rsidR="001E2FDB" w:rsidRPr="00AC50B0" w:rsidRDefault="001E2FDB" w:rsidP="001E2FDB">
      <w:pPr>
        <w:pStyle w:val="Prrafodelista"/>
        <w:numPr>
          <w:ilvl w:val="0"/>
          <w:numId w:val="14"/>
        </w:numPr>
        <w:spacing w:line="276" w:lineRule="auto"/>
        <w:ind w:left="284" w:hanging="284"/>
        <w:jc w:val="both"/>
        <w:rPr>
          <w:rFonts w:cstheme="minorHAnsi"/>
          <w:sz w:val="22"/>
          <w:szCs w:val="22"/>
          <w:lang w:val="es-ES"/>
        </w:rPr>
      </w:pPr>
      <m:oMath>
        <m:r>
          <w:rPr>
            <w:rFonts w:ascii="Cambria Math" w:hAnsi="Cambria Math" w:cstheme="minorHAnsi"/>
            <w:sz w:val="22"/>
            <w:szCs w:val="22"/>
            <w:lang w:val="es-ES"/>
          </w:rPr>
          <m:t>U</m:t>
        </m:r>
        <m:r>
          <w:rPr>
            <w:rFonts w:ascii="Cambria Math" w:hAnsi="Cambria Math" w:cstheme="minorHAnsi"/>
            <w:sz w:val="22"/>
            <w:szCs w:val="22"/>
            <w:lang w:val="es-ES"/>
          </w:rPr>
          <m:t>[(</m:t>
        </m:r>
        <m:r>
          <w:rPr>
            <w:rFonts w:ascii="Cambria Math" w:hAnsi="Cambria Math" w:cstheme="minorHAnsi"/>
            <w:sz w:val="22"/>
            <w:szCs w:val="22"/>
            <w:lang w:val="es-ES"/>
          </w:rPr>
          <m:t>ϕ∨ψ</m:t>
        </m:r>
        <m:r>
          <w:rPr>
            <w:rFonts w:ascii="Cambria Math" w:hAnsi="Cambria Math" w:cstheme="minorHAnsi"/>
            <w:sz w:val="22"/>
            <w:szCs w:val="22"/>
            <w:lang w:val="es-ES"/>
          </w:rPr>
          <m:t>)</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w:t>
      </w:r>
      <w:r w:rsidRPr="00AC50B0">
        <w:rPr>
          <w:rFonts w:eastAsiaTheme="minorEastAsia" w:cstheme="minorHAnsi"/>
          <w:i/>
          <w:iCs/>
          <w:sz w:val="22"/>
          <w:szCs w:val="22"/>
          <w:lang w:val="es-ES"/>
        </w:rPr>
        <w:t xml:space="preserve">sii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oMath>
      <w:r w:rsidRPr="00AC50B0">
        <w:rPr>
          <w:rFonts w:eastAsiaTheme="minorEastAsia" w:cstheme="minorHAnsi"/>
          <w:i/>
          <w:iCs/>
          <w:sz w:val="22"/>
          <w:szCs w:val="22"/>
          <w:lang w:val="es-ES"/>
        </w:rPr>
        <w:t xml:space="preserve"> </w:t>
      </w:r>
      <w:r w:rsidR="00933030" w:rsidRPr="00933030">
        <w:rPr>
          <w:rFonts w:eastAsiaTheme="minorEastAsia" w:cstheme="minorHAnsi"/>
          <w:i/>
          <w:iCs/>
          <w:sz w:val="22"/>
          <w:szCs w:val="22"/>
          <w:lang w:val="es-ES"/>
        </w:rPr>
        <w:t>y/</w:t>
      </w:r>
      <w:r w:rsidRPr="00933030">
        <w:rPr>
          <w:rFonts w:eastAsiaTheme="minorEastAsia" w:cstheme="minorHAnsi"/>
          <w:i/>
          <w:iCs/>
          <w:sz w:val="22"/>
          <w:szCs w:val="22"/>
          <w:lang w:val="es-ES"/>
        </w:rPr>
        <w:t>o</w:t>
      </w:r>
      <w:r w:rsidRPr="00AC50B0">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ψ</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oMath>
    </w:p>
    <w:p w14:paraId="5565AB82" w14:textId="32CB9977" w:rsidR="001E2FDB" w:rsidRPr="00AC50B0" w:rsidRDefault="001E2FDB" w:rsidP="001E2FDB">
      <w:pPr>
        <w:pStyle w:val="Prrafodelista"/>
        <w:numPr>
          <w:ilvl w:val="0"/>
          <w:numId w:val="14"/>
        </w:numPr>
        <w:spacing w:line="276" w:lineRule="auto"/>
        <w:ind w:left="284" w:hanging="284"/>
        <w:jc w:val="both"/>
        <w:rPr>
          <w:rFonts w:cstheme="minorHAnsi"/>
          <w:sz w:val="22"/>
          <w:szCs w:val="22"/>
          <w:lang w:val="es-ES"/>
        </w:rPr>
      </w:pPr>
      <m:oMath>
        <m:r>
          <w:rPr>
            <w:rFonts w:ascii="Cambria Math" w:hAnsi="Cambria Math" w:cstheme="minorHAnsi"/>
            <w:sz w:val="22"/>
            <w:szCs w:val="22"/>
            <w:lang w:val="es-ES"/>
          </w:rPr>
          <m:t>U</m:t>
        </m:r>
        <m:d>
          <m:dPr>
            <m:ctrlPr>
              <w:rPr>
                <w:rFonts w:ascii="Cambria Math" w:hAnsi="Cambria Math" w:cstheme="minorHAnsi"/>
                <w:i/>
                <w:sz w:val="22"/>
                <w:szCs w:val="22"/>
                <w:lang w:val="es-ES"/>
              </w:rPr>
            </m:ctrlPr>
          </m:dPr>
          <m:e>
            <m:r>
              <w:rPr>
                <w:rFonts w:ascii="Cambria Math" w:hAnsi="Cambria Math" w:cstheme="minorHAnsi"/>
                <w:sz w:val="22"/>
                <w:szCs w:val="22"/>
                <w:lang w:val="es-ES"/>
              </w:rPr>
              <m:t>(</m:t>
            </m:r>
            <m:r>
              <w:rPr>
                <w:rFonts w:ascii="Cambria Math" w:hAnsi="Cambria Math" w:cstheme="minorHAnsi"/>
                <w:sz w:val="22"/>
                <w:szCs w:val="22"/>
                <w:lang w:val="es-ES"/>
              </w:rPr>
              <m:t>ϕ⊃ψ</m:t>
            </m:r>
            <m:r>
              <w:rPr>
                <w:rFonts w:ascii="Cambria Math" w:hAnsi="Cambria Math" w:cstheme="minorHAnsi"/>
                <w:sz w:val="22"/>
                <w:szCs w:val="22"/>
                <w:lang w:val="es-ES"/>
              </w:rPr>
              <m:t>)</m:t>
            </m:r>
            <m:ctrlPr>
              <w:rPr>
                <w:rFonts w:ascii="Cambria Math" w:eastAsiaTheme="minorEastAsia" w:hAnsi="Cambria Math" w:cstheme="minorHAnsi"/>
                <w:i/>
                <w:sz w:val="22"/>
                <w:szCs w:val="22"/>
                <w:lang w:val="es-ES"/>
              </w:rPr>
            </m:ctrlPr>
          </m:e>
        </m:d>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w:t>
      </w:r>
      <w:r w:rsidRPr="00AC50B0">
        <w:rPr>
          <w:rFonts w:eastAsiaTheme="minorEastAsia" w:cstheme="minorHAnsi"/>
          <w:i/>
          <w:iCs/>
          <w:sz w:val="22"/>
          <w:szCs w:val="22"/>
          <w:lang w:val="es-ES"/>
        </w:rPr>
        <w:t>sii</w:t>
      </w:r>
      <w:r w:rsidRPr="00AC50B0">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=F</m:t>
        </m:r>
      </m:oMath>
      <w:r w:rsidRPr="00AC50B0">
        <w:rPr>
          <w:rFonts w:eastAsiaTheme="minorEastAsia" w:cstheme="minorHAnsi"/>
          <w:i/>
          <w:iCs/>
          <w:sz w:val="22"/>
          <w:szCs w:val="22"/>
          <w:lang w:val="es-ES"/>
        </w:rPr>
        <w:t xml:space="preserve"> </w:t>
      </w:r>
      <w:r w:rsidR="00933030" w:rsidRPr="00933030">
        <w:rPr>
          <w:rFonts w:eastAsiaTheme="minorEastAsia" w:cstheme="minorHAnsi"/>
          <w:i/>
          <w:iCs/>
          <w:sz w:val="22"/>
          <w:szCs w:val="22"/>
          <w:lang w:val="es-ES"/>
        </w:rPr>
        <w:t>y/o</w:t>
      </w:r>
      <w:r w:rsidRPr="00AC50B0">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ψ</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oMath>
    </w:p>
    <w:p w14:paraId="3871823A" w14:textId="22DCBAAA" w:rsidR="001E2FDB" w:rsidRPr="00AC50B0" w:rsidRDefault="001E2FDB" w:rsidP="001E2FDB">
      <w:pPr>
        <w:pStyle w:val="Prrafodelista"/>
        <w:numPr>
          <w:ilvl w:val="0"/>
          <w:numId w:val="14"/>
        </w:numPr>
        <w:spacing w:line="276" w:lineRule="auto"/>
        <w:ind w:left="284" w:hanging="284"/>
        <w:jc w:val="both"/>
        <w:rPr>
          <w:rFonts w:eastAsiaTheme="minorEastAsia" w:cstheme="minorHAnsi"/>
          <w:sz w:val="22"/>
          <w:szCs w:val="22"/>
          <w:lang w:val="es-ES"/>
        </w:rPr>
      </w:pPr>
      <m:oMath>
        <m:r>
          <w:rPr>
            <w:rFonts w:ascii="Cambria Math" w:hAnsi="Cambria Math" w:cstheme="minorHAnsi"/>
            <w:sz w:val="22"/>
            <w:szCs w:val="22"/>
            <w:lang w:val="es-ES"/>
          </w:rPr>
          <m:t>U</m:t>
        </m:r>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ϕ≡ψ</m:t>
            </m:r>
            <m:ctrlPr>
              <w:rPr>
                <w:rFonts w:ascii="Cambria Math" w:eastAsiaTheme="minorEastAsia" w:hAnsi="Cambria Math" w:cstheme="minorHAnsi"/>
                <w:i/>
                <w:sz w:val="22"/>
                <w:szCs w:val="22"/>
                <w:lang w:val="es-ES"/>
              </w:rPr>
            </m:ctrlPr>
          </m:e>
        </m:d>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w:t>
      </w:r>
      <w:r w:rsidRPr="00AC50B0">
        <w:rPr>
          <w:rFonts w:eastAsiaTheme="minorEastAsia" w:cstheme="minorHAnsi"/>
          <w:i/>
          <w:iCs/>
          <w:sz w:val="22"/>
          <w:szCs w:val="22"/>
          <w:lang w:val="es-ES"/>
        </w:rPr>
        <w:t>sii</w:t>
      </w:r>
      <w:r w:rsidRPr="00AC50B0">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oMath>
      <w:r w:rsidRPr="00AC50B0">
        <w:rPr>
          <w:rFonts w:eastAsiaTheme="minorEastAsia" w:cstheme="minorHAnsi"/>
          <w:i/>
          <w:iCs/>
          <w:sz w:val="22"/>
          <w:szCs w:val="22"/>
          <w:lang w:val="es-ES"/>
        </w:rPr>
        <w:t xml:space="preserve"> </w:t>
      </w:r>
      <w:r w:rsidRPr="00AC50B0">
        <w:rPr>
          <w:rFonts w:eastAsiaTheme="minorEastAsia" w:cstheme="minorHAnsi"/>
          <w:sz w:val="22"/>
          <w:szCs w:val="22"/>
          <w:lang w:val="es-ES"/>
        </w:rPr>
        <w:t xml:space="preserve">y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ψ</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oMath>
      <w:r w:rsidRPr="00AC50B0">
        <w:rPr>
          <w:rFonts w:eastAsiaTheme="minorEastAsia" w:cstheme="minorHAnsi"/>
          <w:sz w:val="22"/>
          <w:szCs w:val="22"/>
          <w:lang w:val="es-ES"/>
        </w:rPr>
        <w:t xml:space="preserve">, o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=F</m:t>
        </m:r>
      </m:oMath>
      <w:r w:rsidRPr="00AC50B0">
        <w:rPr>
          <w:rFonts w:eastAsiaTheme="minorEastAsia" w:cstheme="minorHAnsi"/>
          <w:iCs/>
          <w:sz w:val="22"/>
          <w:szCs w:val="22"/>
          <w:lang w:val="es-ES"/>
        </w:rPr>
        <w:t xml:space="preserve"> y </w:t>
      </w:r>
      <m:oMath>
        <m:r>
          <w:rPr>
            <w:rFonts w:ascii="Cambria Math" w:eastAsiaTheme="minorEastAsia" w:hAnsi="Cambria Math" w:cstheme="minorHAnsi"/>
            <w:sz w:val="22"/>
            <w:szCs w:val="22"/>
            <w:lang w:val="es-ES"/>
          </w:rPr>
          <m:t>U</m:t>
        </m:r>
        <m:r>
          <w:rPr>
            <w:rFonts w:ascii="Cambria Math" w:eastAsiaTheme="minorEastAsia" w:hAnsi="Cambria Math" w:cstheme="minorHAnsi"/>
            <w:sz w:val="22"/>
            <w:szCs w:val="22"/>
            <w:lang w:val="es-ES"/>
          </w:rPr>
          <m:t>[</m:t>
        </m:r>
        <m:r>
          <w:rPr>
            <w:rFonts w:ascii="Cambria Math" w:hAnsi="Cambria Math" w:cstheme="minorHAnsi"/>
            <w:sz w:val="22"/>
            <w:szCs w:val="22"/>
            <w:lang w:val="es-ES"/>
          </w:rPr>
          <m:t>ψ</m:t>
        </m:r>
        <m: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=F</m:t>
        </m:r>
      </m:oMath>
    </w:p>
    <w:p w14:paraId="759DC967" w14:textId="77777777" w:rsidR="001E2FDB" w:rsidRPr="00F13C07" w:rsidRDefault="001E2FDB" w:rsidP="001E2FDB">
      <w:pPr>
        <w:spacing w:line="276" w:lineRule="auto"/>
        <w:jc w:val="both"/>
        <w:rPr>
          <w:rFonts w:eastAsiaTheme="minorEastAsia" w:cstheme="minorHAnsi"/>
          <w:iCs/>
          <w:sz w:val="22"/>
          <w:szCs w:val="22"/>
          <w:lang w:val="es-ES"/>
        </w:rPr>
      </w:pPr>
    </w:p>
    <w:p w14:paraId="4144688F" w14:textId="77777777" w:rsidR="001E2FDB" w:rsidRPr="00F13C07" w:rsidRDefault="001E2FDB" w:rsidP="001E2FDB">
      <w:pPr>
        <w:spacing w:line="276" w:lineRule="auto"/>
        <w:ind w:firstLine="708"/>
        <w:jc w:val="both"/>
        <w:rPr>
          <w:rFonts w:eastAsiaTheme="minorEastAsia" w:cstheme="minorHAnsi"/>
          <w:sz w:val="22"/>
          <w:szCs w:val="22"/>
          <w:lang w:val="es-ES"/>
        </w:rPr>
      </w:pPr>
      <w:r w:rsidRPr="00F13C07">
        <w:rPr>
          <w:rFonts w:eastAsiaTheme="minorEastAsia" w:cstheme="minorHAnsi"/>
          <w:sz w:val="22"/>
          <w:szCs w:val="22"/>
          <w:lang w:val="es-ES"/>
        </w:rPr>
        <w:t xml:space="preserve">De acuerdo con estas reglas, el valor de cualquier fórmula compuesta se calculará funcionalmente siempre a partir de una estructura </w:t>
      </w:r>
      <m:oMath>
        <m:r>
          <w:rPr>
            <w:rFonts w:ascii="Cambria Math" w:eastAsiaTheme="minorEastAsia" w:hAnsi="Cambria Math" w:cstheme="minorHAnsi"/>
            <w:sz w:val="22"/>
            <w:szCs w:val="22"/>
            <w:lang w:val="es-ES"/>
          </w:rPr>
          <m:t>U</m:t>
        </m:r>
      </m:oMath>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 xml:space="preserve">que asigne valores a </w:t>
      </w:r>
      <w:r>
        <w:rPr>
          <w:rFonts w:eastAsiaTheme="minorEastAsia" w:cstheme="minorHAnsi"/>
          <w:sz w:val="22"/>
          <w:szCs w:val="22"/>
          <w:lang w:val="es-ES"/>
        </w:rPr>
        <w:t>sus fórmulas atómicas</w:t>
      </w:r>
      <w:r w:rsidRPr="00F13C07">
        <w:rPr>
          <w:rFonts w:eastAsiaTheme="minorEastAsia" w:cstheme="minorHAnsi"/>
          <w:sz w:val="22"/>
          <w:szCs w:val="22"/>
          <w:lang w:val="es-ES"/>
        </w:rPr>
        <w:t xml:space="preserve"> previamente. Por ello,</w:t>
      </w:r>
      <w:r>
        <w:rPr>
          <w:rFonts w:eastAsiaTheme="minorEastAsia" w:cstheme="minorHAnsi"/>
          <w:sz w:val="22"/>
          <w:szCs w:val="22"/>
          <w:lang w:val="es-ES"/>
        </w:rPr>
        <w:t xml:space="preserve"> el cálculo semántico de la </w:t>
      </w:r>
      <w:r w:rsidRPr="00F13C07">
        <w:rPr>
          <w:rFonts w:eastAsiaTheme="minorEastAsia" w:cstheme="minorHAnsi"/>
          <w:sz w:val="22"/>
          <w:szCs w:val="22"/>
          <w:lang w:val="es-ES"/>
        </w:rPr>
        <w:t xml:space="preserve">LC es </w:t>
      </w:r>
      <w:r w:rsidRPr="00B25440">
        <w:rPr>
          <w:rFonts w:eastAsiaTheme="minorEastAsia" w:cstheme="minorHAnsi"/>
          <w:sz w:val="22"/>
          <w:szCs w:val="22"/>
          <w:lang w:val="es-ES"/>
        </w:rPr>
        <w:t>recursi</w:t>
      </w:r>
      <w:r>
        <w:rPr>
          <w:rFonts w:eastAsiaTheme="minorEastAsia" w:cstheme="minorHAnsi"/>
          <w:sz w:val="22"/>
          <w:szCs w:val="22"/>
          <w:lang w:val="es-ES"/>
        </w:rPr>
        <w:t>vo</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 xml:space="preserve">al igual que su </w:t>
      </w:r>
      <w:r>
        <w:rPr>
          <w:rFonts w:eastAsiaTheme="minorEastAsia" w:cstheme="minorHAnsi"/>
          <w:sz w:val="22"/>
          <w:szCs w:val="22"/>
          <w:lang w:val="es-ES"/>
        </w:rPr>
        <w:t>formación</w:t>
      </w:r>
      <w:r w:rsidRPr="00F13C07">
        <w:rPr>
          <w:rFonts w:eastAsiaTheme="minorEastAsia" w:cstheme="minorHAnsi"/>
          <w:sz w:val="22"/>
          <w:szCs w:val="22"/>
          <w:lang w:val="es-ES"/>
        </w:rPr>
        <w:t xml:space="preserve"> </w:t>
      </w:r>
      <w:r>
        <w:rPr>
          <w:rFonts w:eastAsiaTheme="minorEastAsia" w:cstheme="minorHAnsi"/>
          <w:sz w:val="22"/>
          <w:szCs w:val="22"/>
          <w:lang w:val="es-ES"/>
        </w:rPr>
        <w:t>sintáctica, ya que se desarrolla composicionalmente según los símbolos que utiliza cada fórmula</w:t>
      </w:r>
      <w:r w:rsidRPr="00F13C07">
        <w:rPr>
          <w:rFonts w:eastAsiaTheme="minorEastAsia" w:cstheme="minorHAnsi"/>
          <w:sz w:val="22"/>
          <w:szCs w:val="22"/>
          <w:lang w:val="es-ES"/>
        </w:rPr>
        <w:t xml:space="preserve">. </w:t>
      </w:r>
      <w:r>
        <w:rPr>
          <w:rFonts w:eastAsiaTheme="minorEastAsia" w:cstheme="minorHAnsi"/>
          <w:sz w:val="22"/>
          <w:szCs w:val="22"/>
          <w:lang w:val="es-ES"/>
        </w:rPr>
        <w:t xml:space="preserve">Esto evidencia que </w:t>
      </w:r>
      <w:r w:rsidRPr="00F13C07">
        <w:rPr>
          <w:rFonts w:eastAsiaTheme="minorEastAsia" w:cstheme="minorHAnsi"/>
          <w:sz w:val="22"/>
          <w:szCs w:val="22"/>
          <w:lang w:val="es-ES"/>
        </w:rPr>
        <w:t xml:space="preserve">los lenguajes formales </w:t>
      </w:r>
      <w:r>
        <w:rPr>
          <w:rFonts w:eastAsiaTheme="minorEastAsia" w:cstheme="minorHAnsi"/>
          <w:sz w:val="22"/>
          <w:szCs w:val="22"/>
          <w:lang w:val="es-ES"/>
        </w:rPr>
        <w:t>son</w:t>
      </w:r>
      <w:r w:rsidRPr="00F13C07">
        <w:rPr>
          <w:rFonts w:eastAsiaTheme="minorEastAsia" w:cstheme="minorHAnsi"/>
          <w:sz w:val="22"/>
          <w:szCs w:val="22"/>
          <w:lang w:val="es-ES"/>
        </w:rPr>
        <w:t xml:space="preserve"> absolutamente transparentes en sus funciones lógicas al nivel de su estructura </w:t>
      </w:r>
      <w:r>
        <w:rPr>
          <w:rFonts w:eastAsiaTheme="minorEastAsia" w:cstheme="minorHAnsi"/>
          <w:sz w:val="22"/>
          <w:szCs w:val="22"/>
          <w:lang w:val="es-ES"/>
        </w:rPr>
        <w:t>sintáctica</w:t>
      </w:r>
      <w:r w:rsidRPr="00F13C07">
        <w:rPr>
          <w:rFonts w:eastAsiaTheme="minorEastAsia" w:cstheme="minorHAnsi"/>
          <w:sz w:val="22"/>
          <w:szCs w:val="22"/>
          <w:lang w:val="es-ES"/>
        </w:rPr>
        <w:t>. Los lenguajes naturales no poseen esta transparencia</w:t>
      </w:r>
      <w:r w:rsidRPr="00F13C07">
        <w:rPr>
          <w:rStyle w:val="Refdenotaalpie"/>
          <w:rFonts w:eastAsiaTheme="minorEastAsia" w:cstheme="minorHAnsi"/>
          <w:sz w:val="22"/>
          <w:szCs w:val="22"/>
          <w:lang w:val="es-ES"/>
        </w:rPr>
        <w:footnoteReference w:id="4"/>
      </w:r>
      <w:r w:rsidRPr="00F13C07">
        <w:rPr>
          <w:rFonts w:eastAsiaTheme="minorEastAsia" w:cstheme="minorHAnsi"/>
          <w:sz w:val="22"/>
          <w:szCs w:val="22"/>
          <w:lang w:val="es-ES"/>
        </w:rPr>
        <w:t>.</w:t>
      </w:r>
    </w:p>
    <w:p w14:paraId="743B1DFD" w14:textId="77777777" w:rsidR="001E2FDB" w:rsidRDefault="001E2FDB" w:rsidP="001E2FDB">
      <w:pPr>
        <w:spacing w:line="276" w:lineRule="auto"/>
        <w:jc w:val="both"/>
        <w:rPr>
          <w:rFonts w:eastAsiaTheme="minorEastAsia" w:cstheme="minorHAnsi"/>
          <w:sz w:val="22"/>
          <w:szCs w:val="22"/>
          <w:lang w:val="es-ES"/>
        </w:rPr>
      </w:pPr>
    </w:p>
    <w:p w14:paraId="68773257" w14:textId="77777777" w:rsidR="006E386F" w:rsidRDefault="006E386F" w:rsidP="001E2FDB">
      <w:pPr>
        <w:spacing w:line="276" w:lineRule="auto"/>
        <w:jc w:val="both"/>
        <w:rPr>
          <w:rFonts w:eastAsiaTheme="minorEastAsia" w:cstheme="minorHAnsi"/>
          <w:sz w:val="22"/>
          <w:szCs w:val="22"/>
          <w:lang w:val="es-ES"/>
        </w:rPr>
      </w:pPr>
    </w:p>
    <w:p w14:paraId="21D3DC44" w14:textId="77777777" w:rsidR="006E386F" w:rsidRPr="00F13C07" w:rsidRDefault="006E386F" w:rsidP="001E2FDB">
      <w:pPr>
        <w:spacing w:line="276" w:lineRule="auto"/>
        <w:jc w:val="both"/>
        <w:rPr>
          <w:rFonts w:eastAsiaTheme="minorEastAsia" w:cstheme="minorHAnsi"/>
          <w:sz w:val="22"/>
          <w:szCs w:val="22"/>
          <w:lang w:val="es-ES"/>
        </w:rPr>
      </w:pPr>
    </w:p>
    <w:p w14:paraId="1AFA6B3F" w14:textId="77777777" w:rsidR="001E2FDB" w:rsidRPr="00F13C07" w:rsidRDefault="001E2FDB" w:rsidP="001E2FDB">
      <w:pPr>
        <w:spacing w:line="276" w:lineRule="auto"/>
        <w:jc w:val="both"/>
        <w:rPr>
          <w:rFonts w:cstheme="minorHAnsi"/>
          <w:sz w:val="22"/>
          <w:szCs w:val="22"/>
          <w:lang w:val="es-ES"/>
        </w:rPr>
      </w:pPr>
      <w:r>
        <w:rPr>
          <w:rFonts w:cstheme="minorHAnsi"/>
          <w:b/>
          <w:bCs/>
          <w:sz w:val="22"/>
          <w:szCs w:val="22"/>
          <w:lang w:val="es-ES"/>
        </w:rPr>
        <w:t>5</w:t>
      </w:r>
      <w:r w:rsidRPr="00F13C07">
        <w:rPr>
          <w:rFonts w:cstheme="minorHAnsi"/>
          <w:b/>
          <w:bCs/>
          <w:sz w:val="22"/>
          <w:szCs w:val="22"/>
          <w:lang w:val="es-ES"/>
        </w:rPr>
        <w:t>. Cálculo de valores</w:t>
      </w:r>
    </w:p>
    <w:p w14:paraId="13F11EF0" w14:textId="77777777" w:rsidR="001E2FDB" w:rsidRPr="00F13C07" w:rsidRDefault="001E2FDB" w:rsidP="001E2FDB">
      <w:pPr>
        <w:spacing w:line="276" w:lineRule="auto"/>
        <w:jc w:val="both"/>
        <w:rPr>
          <w:rFonts w:cstheme="minorHAnsi"/>
          <w:sz w:val="22"/>
          <w:szCs w:val="22"/>
          <w:lang w:val="es-ES"/>
        </w:rPr>
      </w:pPr>
      <w:r w:rsidRPr="00F13C07">
        <w:rPr>
          <w:rFonts w:cstheme="minorHAnsi"/>
          <w:sz w:val="22"/>
          <w:szCs w:val="22"/>
          <w:lang w:val="es-ES"/>
        </w:rPr>
        <w:tab/>
        <w:t>Este tipo de cálculo se puede desarrollar a través de dos métodos: el arbóreo y el lineal.</w:t>
      </w:r>
    </w:p>
    <w:p w14:paraId="243CA8DE" w14:textId="77777777" w:rsidR="001E2FDB" w:rsidRPr="00F13C07" w:rsidRDefault="001E2FDB" w:rsidP="001E2FDB">
      <w:pPr>
        <w:spacing w:line="276" w:lineRule="auto"/>
        <w:jc w:val="both"/>
        <w:rPr>
          <w:rFonts w:cstheme="minorHAnsi"/>
          <w:sz w:val="22"/>
          <w:szCs w:val="22"/>
          <w:lang w:val="es-ES"/>
        </w:rPr>
      </w:pPr>
    </w:p>
    <w:p w14:paraId="462711A8" w14:textId="77777777" w:rsidR="001E2FDB" w:rsidRPr="00F13C07" w:rsidRDefault="001E2FDB" w:rsidP="001E2FDB">
      <w:pPr>
        <w:spacing w:line="276" w:lineRule="auto"/>
        <w:jc w:val="both"/>
        <w:rPr>
          <w:rFonts w:cstheme="minorHAnsi"/>
          <w:b/>
          <w:bCs/>
          <w:sz w:val="22"/>
          <w:szCs w:val="22"/>
          <w:lang w:val="es-ES"/>
        </w:rPr>
      </w:pPr>
      <w:r>
        <w:rPr>
          <w:rFonts w:cstheme="minorHAnsi"/>
          <w:b/>
          <w:bCs/>
          <w:sz w:val="22"/>
          <w:szCs w:val="22"/>
          <w:lang w:val="es-ES"/>
        </w:rPr>
        <w:t>5</w:t>
      </w:r>
      <w:r w:rsidRPr="00F13C07">
        <w:rPr>
          <w:rFonts w:cstheme="minorHAnsi"/>
          <w:b/>
          <w:bCs/>
          <w:sz w:val="22"/>
          <w:szCs w:val="22"/>
          <w:lang w:val="es-ES"/>
        </w:rPr>
        <w:t>.1 Método arbóreo</w:t>
      </w:r>
    </w:p>
    <w:p w14:paraId="63DD3F08" w14:textId="77777777" w:rsidR="001E2FDB" w:rsidRPr="007E1E56" w:rsidRDefault="001E2FDB" w:rsidP="001E2FDB">
      <w:pPr>
        <w:spacing w:line="276" w:lineRule="auto"/>
        <w:jc w:val="both"/>
        <w:rPr>
          <w:rFonts w:cstheme="minorHAnsi"/>
          <w:sz w:val="22"/>
          <w:szCs w:val="22"/>
          <w:lang w:val="es-ES"/>
        </w:rPr>
      </w:pPr>
      <w:r w:rsidRPr="007E1E56">
        <w:rPr>
          <w:rFonts w:cstheme="minorHAnsi"/>
          <w:sz w:val="22"/>
          <w:szCs w:val="22"/>
          <w:lang w:val="es-ES"/>
        </w:rPr>
        <w:tab/>
        <w:t xml:space="preserve">Como se vio en la sección 2, existe un único árbol sintáctico para toda fórmula bien formada en LC. Estos árboles culminan su desarrollo cuando todas las fórmulas al extremo de sus ramas son atómicas. Este análisis sintáctico ascendente puede complementarse con un cálculo semántico descendente de valores. Para calcular arbóreamente el valor de verdad de cualquier fórmula </w:t>
      </w:r>
      <m:oMath>
        <m:r>
          <w:rPr>
            <w:rFonts w:ascii="Cambria Math" w:hAnsi="Cambria Math" w:cstheme="minorHAnsi"/>
            <w:sz w:val="22"/>
            <w:szCs w:val="22"/>
            <w:lang w:val="es-ES"/>
          </w:rPr>
          <m:t>ϕ</m:t>
        </m:r>
      </m:oMath>
      <w:r w:rsidRPr="007E1E56">
        <w:rPr>
          <w:rFonts w:cstheme="minorHAnsi"/>
          <w:sz w:val="22"/>
          <w:szCs w:val="22"/>
          <w:lang w:val="es-ES"/>
        </w:rPr>
        <w:t>, se debe seguir tres pasos:</w:t>
      </w:r>
    </w:p>
    <w:p w14:paraId="39C8106A" w14:textId="77777777" w:rsidR="001E2FDB" w:rsidRPr="00F13C07" w:rsidRDefault="001E2FDB" w:rsidP="001E2FDB">
      <w:pPr>
        <w:spacing w:line="276" w:lineRule="auto"/>
        <w:jc w:val="both"/>
        <w:rPr>
          <w:rFonts w:cstheme="minorHAnsi"/>
          <w:b/>
          <w:bCs/>
          <w:sz w:val="22"/>
          <w:szCs w:val="22"/>
          <w:lang w:val="es-ES"/>
        </w:rPr>
      </w:pPr>
    </w:p>
    <w:p w14:paraId="4B2A8BAC" w14:textId="77777777" w:rsidR="001E2FDB" w:rsidRPr="00F13C07" w:rsidRDefault="001E2FDB" w:rsidP="001E2FDB">
      <w:pPr>
        <w:spacing w:line="276" w:lineRule="auto"/>
        <w:jc w:val="both"/>
        <w:rPr>
          <w:rFonts w:cstheme="minorHAnsi"/>
          <w:sz w:val="22"/>
          <w:szCs w:val="22"/>
          <w:lang w:val="es-ES"/>
        </w:rPr>
      </w:pPr>
      <w:r w:rsidRPr="00F13C07">
        <w:rPr>
          <w:rFonts w:cstheme="minorHAnsi"/>
          <w:b/>
          <w:bCs/>
          <w:sz w:val="22"/>
          <w:szCs w:val="22"/>
          <w:lang w:val="es-ES"/>
        </w:rPr>
        <w:t>Paso 1.</w:t>
      </w:r>
      <w:r w:rsidRPr="00F13C07">
        <w:rPr>
          <w:rFonts w:cstheme="minorHAnsi"/>
          <w:sz w:val="22"/>
          <w:szCs w:val="22"/>
          <w:lang w:val="es-ES"/>
        </w:rPr>
        <w:t xml:space="preserve"> Construir el árbol sintáctico de </w:t>
      </w:r>
      <m:oMath>
        <m:r>
          <w:rPr>
            <w:rFonts w:ascii="Cambria Math" w:hAnsi="Cambria Math" w:cstheme="minorHAnsi"/>
            <w:sz w:val="22"/>
            <w:szCs w:val="22"/>
            <w:lang w:val="es-ES"/>
          </w:rPr>
          <m:t>ϕ</m:t>
        </m:r>
      </m:oMath>
    </w:p>
    <w:p w14:paraId="3A3D252B" w14:textId="77777777" w:rsidR="001E2FDB" w:rsidRPr="00F13C07" w:rsidRDefault="001E2FDB" w:rsidP="001E2FDB">
      <w:pPr>
        <w:spacing w:line="276" w:lineRule="auto"/>
        <w:jc w:val="both"/>
        <w:rPr>
          <w:rFonts w:cstheme="minorHAnsi"/>
          <w:b/>
          <w:bCs/>
          <w:sz w:val="22"/>
          <w:szCs w:val="22"/>
          <w:lang w:val="es-ES"/>
        </w:rPr>
      </w:pPr>
      <w:r w:rsidRPr="00F13C07">
        <w:rPr>
          <w:rFonts w:cstheme="minorHAnsi"/>
          <w:b/>
          <w:bCs/>
          <w:sz w:val="22"/>
          <w:szCs w:val="22"/>
          <w:lang w:val="es-ES"/>
        </w:rPr>
        <w:t>Paso 2.</w:t>
      </w:r>
      <w:r w:rsidRPr="00F13C07">
        <w:rPr>
          <w:rFonts w:cstheme="minorHAnsi"/>
          <w:sz w:val="22"/>
          <w:szCs w:val="22"/>
          <w:lang w:val="es-ES"/>
        </w:rPr>
        <w:t xml:space="preserve"> Consignar los valores asignados al léxico de </w:t>
      </w:r>
      <m:oMath>
        <m:r>
          <w:rPr>
            <w:rFonts w:ascii="Cambria Math" w:hAnsi="Cambria Math" w:cstheme="minorHAnsi"/>
            <w:sz w:val="22"/>
            <w:szCs w:val="22"/>
            <w:lang w:val="es-ES"/>
          </w:rPr>
          <m:t>ϕ</m:t>
        </m:r>
      </m:oMath>
      <w:r w:rsidRPr="00F13C07">
        <w:rPr>
          <w:rFonts w:cstheme="minorHAnsi"/>
          <w:sz w:val="22"/>
          <w:szCs w:val="22"/>
          <w:lang w:val="es-ES"/>
        </w:rPr>
        <w:t xml:space="preserve"> en una estructura </w:t>
      </w:r>
      <w:r w:rsidRPr="00F13C07">
        <w:rPr>
          <w:rFonts w:cstheme="minorHAnsi"/>
          <w:i/>
          <w:iCs/>
          <w:sz w:val="22"/>
          <w:szCs w:val="22"/>
          <w:lang w:val="es-ES"/>
        </w:rPr>
        <w:t xml:space="preserve">U </w:t>
      </w:r>
      <w:r w:rsidRPr="00F13C07">
        <w:rPr>
          <w:rFonts w:cstheme="minorHAnsi"/>
          <w:sz w:val="22"/>
          <w:szCs w:val="22"/>
          <w:lang w:val="es-ES"/>
        </w:rPr>
        <w:t>al lado derecho de todas las subfórmulas atómicas en los extremos de las ramas del árbol, antecedidas por el símbolo “</w:t>
      </w:r>
      <m:oMath>
        <m:r>
          <w:rPr>
            <w:rFonts w:ascii="Cambria Math" w:hAnsi="Cambria Math" w:cstheme="minorHAnsi"/>
            <w:sz w:val="22"/>
            <w:szCs w:val="22"/>
            <w:lang w:val="es-ES"/>
          </w:rPr>
          <m:t>→</m:t>
        </m:r>
      </m:oMath>
      <w:r w:rsidRPr="00F13C07">
        <w:rPr>
          <w:rFonts w:eastAsiaTheme="minorEastAsia" w:cstheme="minorHAnsi"/>
          <w:sz w:val="22"/>
          <w:szCs w:val="22"/>
          <w:lang w:val="es-ES"/>
        </w:rPr>
        <w:t>”.</w:t>
      </w:r>
    </w:p>
    <w:p w14:paraId="56C7BABC"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cstheme="minorHAnsi"/>
          <w:b/>
          <w:bCs/>
          <w:sz w:val="22"/>
          <w:szCs w:val="22"/>
          <w:lang w:val="es-ES"/>
        </w:rPr>
        <w:t>Paso 3.</w:t>
      </w:r>
      <w:r w:rsidRPr="00F13C07">
        <w:rPr>
          <w:rFonts w:cstheme="minorHAnsi"/>
          <w:sz w:val="22"/>
          <w:szCs w:val="22"/>
          <w:lang w:val="es-ES"/>
        </w:rPr>
        <w:t xml:space="preserve"> Calcular los valores de todas las subfórmulas compuestas de </w:t>
      </w:r>
      <m:oMath>
        <m:r>
          <w:rPr>
            <w:rFonts w:ascii="Cambria Math" w:hAnsi="Cambria Math" w:cstheme="minorHAnsi"/>
            <w:sz w:val="22"/>
            <w:szCs w:val="22"/>
            <w:lang w:val="es-ES"/>
          </w:rPr>
          <m:t>ϕ</m:t>
        </m:r>
      </m:oMath>
      <w:r w:rsidRPr="00F13C07">
        <w:rPr>
          <w:rFonts w:eastAsiaTheme="minorEastAsia" w:cstheme="minorHAnsi"/>
          <w:sz w:val="22"/>
          <w:szCs w:val="22"/>
          <w:lang w:val="es-ES"/>
        </w:rPr>
        <w:t xml:space="preserve"> según </w:t>
      </w:r>
      <w:r w:rsidRPr="00F13C07">
        <w:rPr>
          <w:rFonts w:eastAsiaTheme="minorEastAsia" w:cstheme="minorHAnsi"/>
          <w:i/>
          <w:iCs/>
          <w:sz w:val="22"/>
          <w:szCs w:val="22"/>
          <w:lang w:val="es-ES"/>
        </w:rPr>
        <w:t>ri2-ri6</w:t>
      </w:r>
      <w:r w:rsidRPr="00F13C07">
        <w:rPr>
          <w:rFonts w:eastAsiaTheme="minorEastAsia" w:cstheme="minorHAnsi"/>
          <w:sz w:val="22"/>
          <w:szCs w:val="22"/>
          <w:lang w:val="es-ES"/>
        </w:rPr>
        <w:t>.</w:t>
      </w:r>
    </w:p>
    <w:p w14:paraId="4753AF83" w14:textId="77777777" w:rsidR="001E2FDB" w:rsidRPr="00F13C07" w:rsidRDefault="001E2FDB" w:rsidP="001E2FDB">
      <w:pPr>
        <w:spacing w:line="276" w:lineRule="auto"/>
        <w:jc w:val="both"/>
        <w:rPr>
          <w:rFonts w:cstheme="minorHAnsi"/>
          <w:b/>
          <w:bCs/>
          <w:sz w:val="22"/>
          <w:szCs w:val="22"/>
          <w:lang w:val="es-ES"/>
        </w:rPr>
      </w:pPr>
    </w:p>
    <w:p w14:paraId="70812009" w14:textId="77777777" w:rsidR="001E2FDB" w:rsidRPr="00F13C07" w:rsidRDefault="001E2FDB" w:rsidP="001E2FDB">
      <w:pPr>
        <w:spacing w:line="276" w:lineRule="auto"/>
        <w:jc w:val="both"/>
        <w:rPr>
          <w:rFonts w:cstheme="minorHAnsi"/>
          <w:sz w:val="22"/>
          <w:szCs w:val="22"/>
          <w:lang w:val="es-ES"/>
        </w:rPr>
      </w:pPr>
      <w:r w:rsidRPr="00F13C07">
        <w:rPr>
          <w:rFonts w:cstheme="minorHAnsi"/>
          <w:b/>
          <w:bCs/>
          <w:sz w:val="22"/>
          <w:szCs w:val="22"/>
          <w:lang w:val="es-ES"/>
        </w:rPr>
        <w:t>Ejemplos</w:t>
      </w:r>
      <w:r w:rsidRPr="00F13C07">
        <w:rPr>
          <w:rFonts w:cstheme="minorHAnsi"/>
          <w:sz w:val="22"/>
          <w:szCs w:val="22"/>
          <w:lang w:val="es-ES"/>
        </w:rPr>
        <w:t xml:space="preserve">. Calcular el valor de verdad de las siguientes fórmulas según las estructuras </w:t>
      </w:r>
      <w:r w:rsidRPr="00F13C07">
        <w:rPr>
          <w:rFonts w:cstheme="minorHAnsi"/>
          <w:i/>
          <w:iCs/>
          <w:sz w:val="22"/>
          <w:szCs w:val="22"/>
          <w:lang w:val="es-ES"/>
        </w:rPr>
        <w:t xml:space="preserve">U </w:t>
      </w:r>
      <w:r w:rsidRPr="00F13C07">
        <w:rPr>
          <w:rFonts w:cstheme="minorHAnsi"/>
          <w:sz w:val="22"/>
          <w:szCs w:val="22"/>
          <w:lang w:val="es-ES"/>
        </w:rPr>
        <w:t>indicadas por el método arbóreo</w:t>
      </w:r>
    </w:p>
    <w:p w14:paraId="24B6E53E" w14:textId="77777777" w:rsidR="001E2FDB" w:rsidRPr="00F13C07" w:rsidRDefault="001E2FDB" w:rsidP="001E2FDB">
      <w:pPr>
        <w:spacing w:line="276" w:lineRule="auto"/>
        <w:jc w:val="both"/>
        <w:rPr>
          <w:rFonts w:cstheme="minorHAnsi"/>
          <w:sz w:val="22"/>
          <w:szCs w:val="22"/>
          <w:lang w:val="es-ES"/>
        </w:rPr>
      </w:pPr>
      <w:r w:rsidRPr="00F13C07">
        <w:rPr>
          <w:rFonts w:cstheme="minorHAnsi"/>
          <w:sz w:val="22"/>
          <w:szCs w:val="22"/>
          <w:lang w:val="es-ES"/>
        </w:rPr>
        <w:t xml:space="preserve">1. </w:t>
      </w:r>
      <m:oMath>
        <m:r>
          <w:rPr>
            <w:rFonts w:ascii="Cambria Math" w:hAnsi="Cambria Math" w:cstheme="minorHAnsi"/>
            <w:sz w:val="22"/>
            <w:szCs w:val="22"/>
            <w:lang w:val="es-ES"/>
          </w:rPr>
          <m:t>ϕ:¬(P∧R)</m:t>
        </m:r>
      </m:oMath>
      <w:r w:rsidRPr="00F13C07">
        <w:rPr>
          <w:rFonts w:eastAsiaTheme="minorEastAsia" w:cstheme="minorHAnsi"/>
          <w:sz w:val="22"/>
          <w:szCs w:val="22"/>
          <w:lang w:val="es-ES"/>
        </w:rPr>
        <w:t xml:space="preserve"> </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tblGrid>
      <w:tr w:rsidR="001E2FDB" w:rsidRPr="00F13C07" w14:paraId="3F2B761C" w14:textId="77777777" w:rsidTr="00E17C6F">
        <w:trPr>
          <w:trHeight w:val="363"/>
        </w:trPr>
        <w:tc>
          <w:tcPr>
            <w:tcW w:w="434" w:type="dxa"/>
          </w:tcPr>
          <w:p w14:paraId="17854BA0"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6FB2F344"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R</m:t>
                </m:r>
              </m:oMath>
            </m:oMathPara>
          </w:p>
        </w:tc>
      </w:tr>
      <w:tr w:rsidR="001E2FDB" w:rsidRPr="00F13C07" w14:paraId="5B0AB828" w14:textId="77777777" w:rsidTr="00E17C6F">
        <w:trPr>
          <w:trHeight w:val="342"/>
        </w:trPr>
        <w:tc>
          <w:tcPr>
            <w:tcW w:w="434" w:type="dxa"/>
          </w:tcPr>
          <w:p w14:paraId="015ED423"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2DFCEC87"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r>
    </w:tbl>
    <w:p w14:paraId="4547B5F4" w14:textId="77777777" w:rsidR="001E2FDB" w:rsidRPr="00F13C07" w:rsidRDefault="001E2FDB" w:rsidP="001E2FDB">
      <w:pPr>
        <w:spacing w:line="276" w:lineRule="auto"/>
        <w:jc w:val="both"/>
        <w:rPr>
          <w:rFonts w:cstheme="minorHAnsi"/>
          <w:sz w:val="22"/>
          <w:szCs w:val="22"/>
          <w:lang w:val="es-ES"/>
        </w:rPr>
      </w:pPr>
    </w:p>
    <w:p w14:paraId="6B1C2482" w14:textId="77777777" w:rsidR="001E2FDB" w:rsidRPr="00F13C07" w:rsidRDefault="001E2FDB" w:rsidP="001E2FDB">
      <w:pPr>
        <w:spacing w:line="276" w:lineRule="auto"/>
        <w:jc w:val="both"/>
        <w:rPr>
          <w:rFonts w:cstheme="minorHAnsi"/>
          <w:b/>
          <w:bCs/>
          <w:sz w:val="22"/>
          <w:szCs w:val="22"/>
          <w:lang w:val="es-ES"/>
        </w:rPr>
      </w:pPr>
    </w:p>
    <w:p w14:paraId="31B18B62" w14:textId="77777777" w:rsidR="001E2FDB" w:rsidRPr="00F13C07" w:rsidRDefault="001E2FDB" w:rsidP="001E2FDB">
      <w:pPr>
        <w:spacing w:line="276" w:lineRule="auto"/>
        <w:jc w:val="both"/>
        <w:rPr>
          <w:rFonts w:cstheme="minorHAnsi"/>
          <w:b/>
          <w:bCs/>
          <w:sz w:val="22"/>
          <w:szCs w:val="22"/>
          <w:lang w:val="es-ES"/>
        </w:rPr>
      </w:pPr>
    </w:p>
    <w:p w14:paraId="033D07B2" w14:textId="77777777" w:rsidR="001E2FDB" w:rsidRPr="00F13C07" w:rsidRDefault="001E2FDB" w:rsidP="001E2FDB">
      <w:pPr>
        <w:spacing w:line="276" w:lineRule="auto"/>
        <w:jc w:val="both"/>
        <w:rPr>
          <w:rFonts w:cstheme="minorHAnsi"/>
          <w:b/>
          <w:bCs/>
          <w:sz w:val="22"/>
          <w:szCs w:val="22"/>
          <w:lang w:val="es-ES"/>
        </w:rPr>
      </w:pPr>
      <w:r w:rsidRPr="00F13C07">
        <w:rPr>
          <w:rFonts w:cstheme="minorHAnsi"/>
          <w:b/>
          <w:bCs/>
          <w:sz w:val="22"/>
          <w:szCs w:val="22"/>
          <w:lang w:val="es-ES"/>
        </w:rPr>
        <w:t>Paso 1</w:t>
      </w:r>
    </w:p>
    <w:p w14:paraId="575CEA04" w14:textId="77777777" w:rsidR="001E2FDB" w:rsidRPr="00F13C07" w:rsidRDefault="001E2FDB" w:rsidP="001E2FDB">
      <w:pPr>
        <w:spacing w:line="276" w:lineRule="auto"/>
        <w:rPr>
          <w:rFonts w:cstheme="minorHAnsi"/>
          <w:sz w:val="22"/>
          <w:szCs w:val="22"/>
          <w:lang w:val="es-ES"/>
        </w:rPr>
      </w:pPr>
      <m:oMathPara>
        <m:oMath>
          <m:r>
            <w:rPr>
              <w:rFonts w:ascii="Cambria Math" w:hAnsi="Cambria Math" w:cstheme="minorHAnsi"/>
              <w:sz w:val="22"/>
              <w:szCs w:val="22"/>
              <w:u w:val="single"/>
              <w:lang w:val="es-ES"/>
            </w:rPr>
            <m:t>P           R</m:t>
          </m:r>
        </m:oMath>
      </m:oMathPara>
    </w:p>
    <w:p w14:paraId="228A77B2" w14:textId="77777777" w:rsidR="001E2FDB" w:rsidRPr="00F13C07" w:rsidRDefault="001E2FDB" w:rsidP="001E2FDB">
      <w:pPr>
        <w:spacing w:line="276" w:lineRule="auto"/>
        <w:rPr>
          <w:rFonts w:cstheme="minorHAnsi"/>
          <w:sz w:val="22"/>
          <w:szCs w:val="22"/>
          <w:lang w:val="es-ES"/>
        </w:rPr>
      </w:pPr>
      <w:r w:rsidRPr="00F13C07">
        <w:rPr>
          <w:rFonts w:cstheme="minorHAnsi"/>
          <w:sz w:val="22"/>
          <w:szCs w:val="22"/>
          <w:lang w:val="es-ES"/>
        </w:rPr>
        <w:t xml:space="preserve"> </w:t>
      </w:r>
      <w:r w:rsidRPr="00F13C07">
        <w:rPr>
          <w:rFonts w:cstheme="minorHAnsi"/>
          <w:sz w:val="22"/>
          <w:szCs w:val="22"/>
          <w:lang w:val="es-ES"/>
        </w:rPr>
        <w:tab/>
      </w:r>
      <w:r w:rsidRPr="00F13C07">
        <w:rPr>
          <w:rFonts w:cstheme="minorHAnsi"/>
          <w:sz w:val="22"/>
          <w:szCs w:val="22"/>
          <w:lang w:val="es-ES"/>
        </w:rPr>
        <w:tab/>
      </w:r>
      <w:r w:rsidRPr="00F13C07">
        <w:rPr>
          <w:rFonts w:cstheme="minorHAnsi"/>
          <w:sz w:val="22"/>
          <w:szCs w:val="22"/>
          <w:lang w:val="es-ES"/>
        </w:rPr>
        <w:tab/>
      </w:r>
      <w:r w:rsidRPr="00F13C07">
        <w:rPr>
          <w:rFonts w:cstheme="minorHAnsi"/>
          <w:sz w:val="22"/>
          <w:szCs w:val="22"/>
          <w:lang w:val="es-ES"/>
        </w:rPr>
        <w:tab/>
      </w:r>
      <w:r w:rsidRPr="00F13C07">
        <w:rPr>
          <w:rFonts w:cstheme="minorHAnsi"/>
          <w:sz w:val="22"/>
          <w:szCs w:val="22"/>
          <w:lang w:val="es-ES"/>
        </w:rPr>
        <w:tab/>
        <w:t xml:space="preserve">    </w:t>
      </w:r>
      <w:r w:rsidRPr="00F13C07">
        <w:rPr>
          <w:rFonts w:cstheme="minorHAnsi"/>
          <w:sz w:val="22"/>
          <w:szCs w:val="22"/>
          <w:u w:val="single"/>
          <w:lang w:val="es-ES"/>
        </w:rPr>
        <w:t xml:space="preserve">   </w:t>
      </w:r>
      <m:oMath>
        <m:r>
          <w:rPr>
            <w:rFonts w:ascii="Cambria Math" w:hAnsi="Cambria Math" w:cstheme="minorHAnsi"/>
            <w:sz w:val="22"/>
            <w:szCs w:val="22"/>
            <w:u w:val="single"/>
            <w:lang w:val="es-ES"/>
          </w:rPr>
          <m:t>(P∧R)</m:t>
        </m:r>
        <m:r>
          <m:rPr>
            <m:sty m:val="p"/>
          </m:rPr>
          <w:rPr>
            <w:rFonts w:ascii="Cambria Math" w:hAnsi="Cambria Math" w:cstheme="minorHAnsi"/>
            <w:sz w:val="22"/>
            <w:szCs w:val="22"/>
            <w:u w:val="single"/>
            <w:lang w:val="es-ES"/>
          </w:rPr>
          <w:br/>
        </m:r>
      </m:oMath>
      <m:oMathPara>
        <m:oMath>
          <m:r>
            <w:rPr>
              <w:rFonts w:ascii="Cambria Math" w:hAnsi="Cambria Math" w:cstheme="minorHAnsi"/>
              <w:sz w:val="22"/>
              <w:szCs w:val="22"/>
              <w:lang w:val="es-ES"/>
            </w:rPr>
            <m:t>¬(P∧R)</m:t>
          </m:r>
        </m:oMath>
      </m:oMathPara>
    </w:p>
    <w:p w14:paraId="351EA2C9" w14:textId="77777777" w:rsidR="001E2FDB" w:rsidRPr="00F13C07" w:rsidRDefault="001E2FDB" w:rsidP="001E2FDB">
      <w:pPr>
        <w:spacing w:line="276" w:lineRule="auto"/>
        <w:ind w:firstLine="708"/>
        <w:rPr>
          <w:rFonts w:cstheme="minorHAnsi"/>
          <w:sz w:val="22"/>
          <w:szCs w:val="22"/>
          <w:lang w:val="es-ES"/>
        </w:rPr>
      </w:pPr>
    </w:p>
    <w:p w14:paraId="7357B88E" w14:textId="77777777" w:rsidR="001E2FDB" w:rsidRPr="00F13C07" w:rsidRDefault="001E2FDB" w:rsidP="001E2FDB">
      <w:pPr>
        <w:spacing w:line="276" w:lineRule="auto"/>
        <w:jc w:val="both"/>
        <w:rPr>
          <w:rFonts w:cstheme="minorHAnsi"/>
          <w:b/>
          <w:bCs/>
          <w:sz w:val="22"/>
          <w:szCs w:val="22"/>
          <w:lang w:val="es-ES"/>
        </w:rPr>
      </w:pPr>
      <w:r w:rsidRPr="00F13C07">
        <w:rPr>
          <w:rFonts w:cstheme="minorHAnsi"/>
          <w:b/>
          <w:bCs/>
          <w:sz w:val="22"/>
          <w:szCs w:val="22"/>
          <w:lang w:val="es-ES"/>
        </w:rPr>
        <w:t>Paso 2</w:t>
      </w:r>
    </w:p>
    <w:p w14:paraId="075020FE" w14:textId="77777777" w:rsidR="001E2FDB" w:rsidRPr="00F13C07" w:rsidRDefault="001E2FDB" w:rsidP="001E2FDB">
      <w:pPr>
        <w:spacing w:line="276" w:lineRule="auto"/>
        <w:rPr>
          <w:rFonts w:cstheme="minorHAnsi"/>
          <w:sz w:val="22"/>
          <w:szCs w:val="22"/>
          <w:lang w:val="es-ES"/>
        </w:rPr>
      </w:pPr>
      <m:oMathPara>
        <m:oMath>
          <m:r>
            <w:rPr>
              <w:rFonts w:ascii="Cambria Math" w:hAnsi="Cambria Math" w:cstheme="minorHAnsi"/>
              <w:sz w:val="22"/>
              <w:szCs w:val="22"/>
              <w:u w:val="single"/>
              <w:lang w:val="es-ES"/>
            </w:rPr>
            <m:t>P →V          R→F</m:t>
          </m:r>
        </m:oMath>
      </m:oMathPara>
    </w:p>
    <w:p w14:paraId="280E5810" w14:textId="77777777" w:rsidR="001E2FDB" w:rsidRPr="00F13C07" w:rsidRDefault="001E2FDB" w:rsidP="001E2FDB">
      <w:pPr>
        <w:spacing w:line="276" w:lineRule="auto"/>
        <w:ind w:left="3540"/>
        <w:rPr>
          <w:rFonts w:cstheme="minorHAnsi"/>
          <w:sz w:val="22"/>
          <w:szCs w:val="22"/>
          <w:u w:val="single"/>
          <w:lang w:val="es-ES"/>
        </w:rPr>
      </w:pPr>
      <m:oMath>
        <m:r>
          <w:rPr>
            <w:rFonts w:ascii="Cambria Math" w:hAnsi="Cambria Math" w:cstheme="minorHAnsi"/>
            <w:sz w:val="22"/>
            <w:szCs w:val="22"/>
            <w:u w:val="single"/>
            <w:lang w:val="es-ES"/>
          </w:rPr>
          <m:t xml:space="preserve">    </m:t>
        </m:r>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P∧R</m:t>
            </m:r>
          </m:e>
        </m:d>
        <m:r>
          <w:rPr>
            <w:rFonts w:ascii="Cambria Math" w:hAnsi="Cambria Math" w:cstheme="minorHAnsi"/>
            <w:sz w:val="22"/>
            <w:szCs w:val="22"/>
            <w:u w:val="single"/>
            <w:lang w:val="es-ES"/>
          </w:rPr>
          <m:t xml:space="preserve">   </m:t>
        </m:r>
      </m:oMath>
      <w:r w:rsidRPr="00F13C07">
        <w:rPr>
          <w:rFonts w:cstheme="minorHAnsi"/>
          <w:sz w:val="22"/>
          <w:szCs w:val="22"/>
          <w:u w:val="single"/>
          <w:lang w:val="es-ES"/>
        </w:rPr>
        <w:t xml:space="preserve">  </w:t>
      </w:r>
    </w:p>
    <w:p w14:paraId="49552299" w14:textId="77777777" w:rsidR="001E2FDB" w:rsidRPr="00F13C07" w:rsidRDefault="001E2FDB" w:rsidP="001E2FDB">
      <w:pPr>
        <w:spacing w:line="276" w:lineRule="auto"/>
        <w:ind w:left="3540" w:firstLine="708"/>
        <w:rPr>
          <w:rFonts w:cstheme="minorHAnsi"/>
          <w:sz w:val="22"/>
          <w:szCs w:val="22"/>
          <w:u w:val="single"/>
          <w:lang w:val="es-ES"/>
        </w:rPr>
      </w:pPr>
      <m:oMathPara>
        <m:oMathParaPr>
          <m:jc m:val="left"/>
        </m:oMathParaPr>
        <m:oMath>
          <m:r>
            <w:rPr>
              <w:rFonts w:ascii="Cambria Math" w:hAnsi="Cambria Math" w:cstheme="minorHAnsi"/>
              <w:sz w:val="22"/>
              <w:szCs w:val="22"/>
              <w:lang w:val="es-ES"/>
            </w:rPr>
            <m:t>¬(P∧R)</m:t>
          </m:r>
        </m:oMath>
      </m:oMathPara>
    </w:p>
    <w:p w14:paraId="621D17AE" w14:textId="77777777" w:rsidR="001E2FDB" w:rsidRPr="00F13C07" w:rsidRDefault="001E2FDB" w:rsidP="001E2FDB">
      <w:pPr>
        <w:spacing w:line="276" w:lineRule="auto"/>
        <w:jc w:val="both"/>
        <w:rPr>
          <w:rFonts w:cstheme="minorHAnsi"/>
          <w:sz w:val="22"/>
          <w:szCs w:val="22"/>
          <w:lang w:val="es-ES"/>
        </w:rPr>
      </w:pPr>
    </w:p>
    <w:p w14:paraId="11224EB9" w14:textId="77777777" w:rsidR="001E2FDB" w:rsidRPr="00F13C07" w:rsidRDefault="001E2FDB" w:rsidP="001E2FDB">
      <w:pPr>
        <w:spacing w:line="276" w:lineRule="auto"/>
        <w:jc w:val="both"/>
        <w:rPr>
          <w:rFonts w:cstheme="minorHAnsi"/>
          <w:b/>
          <w:bCs/>
          <w:sz w:val="22"/>
          <w:szCs w:val="22"/>
          <w:lang w:val="es-ES"/>
        </w:rPr>
      </w:pPr>
      <w:r w:rsidRPr="00F13C07">
        <w:rPr>
          <w:rFonts w:cstheme="minorHAnsi"/>
          <w:b/>
          <w:bCs/>
          <w:sz w:val="22"/>
          <w:szCs w:val="22"/>
          <w:lang w:val="es-ES"/>
        </w:rPr>
        <w:t>Paso 3</w:t>
      </w:r>
    </w:p>
    <w:p w14:paraId="6C32C0E2" w14:textId="77777777" w:rsidR="001E2FDB" w:rsidRPr="00F13C07" w:rsidRDefault="001E2FDB" w:rsidP="001E2FDB">
      <w:pPr>
        <w:spacing w:line="276" w:lineRule="auto"/>
        <w:ind w:firstLine="708"/>
        <w:jc w:val="both"/>
        <w:rPr>
          <w:rFonts w:cstheme="minorHAnsi"/>
          <w:sz w:val="22"/>
          <w:szCs w:val="22"/>
          <w:lang w:val="es-ES"/>
        </w:rPr>
      </w:pPr>
      <w:r w:rsidRPr="00F13C07">
        <w:rPr>
          <w:rFonts w:cstheme="minorHAnsi"/>
          <w:sz w:val="22"/>
          <w:szCs w:val="22"/>
          <w:lang w:val="es-ES"/>
        </w:rPr>
        <w:t xml:space="preserve">Cada paso descendente desde las ramas representará la aplicación de una de las reglas de interpretación </w:t>
      </w:r>
      <w:r w:rsidRPr="00F13C07">
        <w:rPr>
          <w:rFonts w:eastAsiaTheme="minorEastAsia" w:cstheme="minorHAnsi"/>
          <w:i/>
          <w:iCs/>
          <w:sz w:val="22"/>
          <w:szCs w:val="22"/>
          <w:lang w:val="es-ES"/>
        </w:rPr>
        <w:t>ri2-ri6</w:t>
      </w:r>
      <w:r w:rsidRPr="00F13C07">
        <w:rPr>
          <w:rFonts w:eastAsiaTheme="minorEastAsia" w:cstheme="minorHAnsi"/>
          <w:sz w:val="22"/>
          <w:szCs w:val="22"/>
          <w:lang w:val="es-ES"/>
        </w:rPr>
        <w:t>.</w:t>
      </w:r>
      <w:r w:rsidRPr="00F13C07">
        <w:rPr>
          <w:rFonts w:cstheme="minorHAnsi"/>
          <w:sz w:val="22"/>
          <w:szCs w:val="22"/>
          <w:lang w:val="es-ES"/>
        </w:rPr>
        <w:t xml:space="preserve"> Primero, según </w:t>
      </w:r>
      <w:r w:rsidRPr="00F13C07">
        <w:rPr>
          <w:rFonts w:cstheme="minorHAnsi"/>
          <w:i/>
          <w:iCs/>
          <w:sz w:val="22"/>
          <w:szCs w:val="22"/>
          <w:lang w:val="es-ES"/>
        </w:rPr>
        <w:t>ri3</w:t>
      </w:r>
      <w:r w:rsidRPr="00F13C07">
        <w:rPr>
          <w:rFonts w:cstheme="minorHAnsi"/>
          <w:sz w:val="22"/>
          <w:szCs w:val="22"/>
          <w:lang w:val="es-ES"/>
        </w:rPr>
        <w:t xml:space="preserve">, </w:t>
      </w:r>
      <m:oMath>
        <m:d>
          <m:dPr>
            <m:ctrlPr>
              <w:rPr>
                <w:rFonts w:ascii="Cambria Math" w:hAnsi="Cambria Math" w:cstheme="minorHAnsi"/>
                <w:i/>
                <w:sz w:val="22"/>
                <w:szCs w:val="22"/>
                <w:lang w:val="es-ES"/>
              </w:rPr>
            </m:ctrlPr>
          </m:dPr>
          <m:e>
            <m:r>
              <w:rPr>
                <w:rFonts w:ascii="Cambria Math" w:hAnsi="Cambria Math" w:cstheme="minorHAnsi"/>
                <w:sz w:val="22"/>
                <w:szCs w:val="22"/>
                <w:lang w:val="es-ES"/>
              </w:rPr>
              <m:t>P∧R</m:t>
            </m:r>
          </m:e>
        </m:d>
      </m:oMath>
      <w:r w:rsidRPr="00F13C07">
        <w:rPr>
          <w:rFonts w:cstheme="minorHAnsi"/>
          <w:sz w:val="22"/>
          <w:szCs w:val="22"/>
          <w:lang w:val="es-ES"/>
        </w:rPr>
        <w:t xml:space="preserve"> es F:</w:t>
      </w:r>
      <w:r w:rsidRPr="00F13C07">
        <w:rPr>
          <w:rFonts w:cstheme="minorHAnsi"/>
          <w:sz w:val="22"/>
          <w:szCs w:val="22"/>
          <w:u w:val="single"/>
          <w:lang w:val="es-ES"/>
        </w:rPr>
        <w:t xml:space="preserve"> </w:t>
      </w:r>
    </w:p>
    <w:p w14:paraId="721E8859" w14:textId="77777777" w:rsidR="001E2FDB" w:rsidRPr="00F13C07" w:rsidRDefault="001E2FDB" w:rsidP="001E2FDB">
      <w:pPr>
        <w:spacing w:line="276" w:lineRule="auto"/>
        <w:rPr>
          <w:rFonts w:cstheme="minorHAnsi"/>
          <w:sz w:val="22"/>
          <w:szCs w:val="22"/>
          <w:lang w:val="es-ES"/>
        </w:rPr>
      </w:pPr>
      <m:oMathPara>
        <m:oMath>
          <m:r>
            <w:rPr>
              <w:rFonts w:ascii="Cambria Math" w:hAnsi="Cambria Math" w:cstheme="minorHAnsi"/>
              <w:sz w:val="22"/>
              <w:szCs w:val="22"/>
              <w:u w:val="single"/>
              <w:lang w:val="es-ES"/>
            </w:rPr>
            <m:t>P →V     R→F</m:t>
          </m:r>
        </m:oMath>
      </m:oMathPara>
    </w:p>
    <w:p w14:paraId="1861AE0E" w14:textId="77777777" w:rsidR="001E2FDB" w:rsidRPr="00F13C07" w:rsidRDefault="001E2FDB" w:rsidP="001E2FDB">
      <w:pPr>
        <w:spacing w:line="276" w:lineRule="auto"/>
        <w:ind w:left="3540"/>
        <w:rPr>
          <w:rFonts w:cstheme="minorHAnsi"/>
          <w:sz w:val="22"/>
          <w:szCs w:val="22"/>
          <w:u w:val="single"/>
          <w:lang w:val="es-ES"/>
        </w:rPr>
      </w:pPr>
      <m:oMath>
        <m:r>
          <w:rPr>
            <w:rFonts w:ascii="Cambria Math" w:hAnsi="Cambria Math" w:cstheme="minorHAnsi"/>
            <w:sz w:val="22"/>
            <w:szCs w:val="22"/>
            <w:u w:val="single"/>
            <w:lang w:val="es-ES"/>
          </w:rPr>
          <m:t xml:space="preserve">    </m:t>
        </m:r>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P∧R</m:t>
            </m:r>
          </m:e>
        </m:d>
        <m:r>
          <w:rPr>
            <w:rFonts w:ascii="Cambria Math" w:hAnsi="Cambria Math" w:cstheme="minorHAnsi"/>
            <w:sz w:val="22"/>
            <w:szCs w:val="22"/>
            <w:u w:val="single"/>
            <w:lang w:val="es-ES"/>
          </w:rPr>
          <m:t xml:space="preserve"> →F  </m:t>
        </m:r>
      </m:oMath>
      <w:r w:rsidRPr="00F13C07">
        <w:rPr>
          <w:rFonts w:cstheme="minorHAnsi"/>
          <w:sz w:val="22"/>
          <w:szCs w:val="22"/>
          <w:u w:val="single"/>
          <w:lang w:val="es-ES"/>
        </w:rPr>
        <w:t xml:space="preserve">  </w:t>
      </w:r>
    </w:p>
    <w:p w14:paraId="765EFBF7" w14:textId="77777777" w:rsidR="001E2FDB" w:rsidRPr="00F13C07" w:rsidRDefault="001E2FDB" w:rsidP="001E2FDB">
      <w:pPr>
        <w:spacing w:line="276" w:lineRule="auto"/>
        <w:ind w:left="3540" w:firstLine="708"/>
        <w:rPr>
          <w:rFonts w:cstheme="minorHAnsi"/>
          <w:sz w:val="22"/>
          <w:szCs w:val="22"/>
          <w:u w:val="single"/>
          <w:lang w:val="es-ES"/>
        </w:rPr>
      </w:pPr>
      <m:oMathPara>
        <m:oMathParaPr>
          <m:jc m:val="left"/>
        </m:oMathParaPr>
        <m:oMath>
          <m:r>
            <w:rPr>
              <w:rFonts w:ascii="Cambria Math" w:hAnsi="Cambria Math" w:cstheme="minorHAnsi"/>
              <w:sz w:val="22"/>
              <w:szCs w:val="22"/>
              <w:lang w:val="es-ES"/>
            </w:rPr>
            <m:t xml:space="preserve">      ¬(P∧R)</m:t>
          </m:r>
        </m:oMath>
      </m:oMathPara>
    </w:p>
    <w:p w14:paraId="34F52B5E" w14:textId="77777777" w:rsidR="001E2FDB" w:rsidRPr="00F13C07" w:rsidRDefault="001E2FDB" w:rsidP="001E2FDB">
      <w:pPr>
        <w:spacing w:line="276" w:lineRule="auto"/>
        <w:jc w:val="both"/>
        <w:rPr>
          <w:rFonts w:cstheme="minorHAnsi"/>
          <w:sz w:val="22"/>
          <w:szCs w:val="22"/>
          <w:lang w:val="es-ES"/>
        </w:rPr>
      </w:pPr>
      <w:r w:rsidRPr="00F13C07">
        <w:rPr>
          <w:rFonts w:cstheme="minorHAnsi"/>
          <w:sz w:val="22"/>
          <w:szCs w:val="22"/>
          <w:lang w:val="es-ES"/>
        </w:rPr>
        <w:tab/>
      </w:r>
    </w:p>
    <w:p w14:paraId="3C8D79B5" w14:textId="77777777" w:rsidR="001E2FDB" w:rsidRPr="00F13C07" w:rsidRDefault="001E2FDB" w:rsidP="001E2FDB">
      <w:pPr>
        <w:spacing w:line="276" w:lineRule="auto"/>
        <w:jc w:val="both"/>
        <w:rPr>
          <w:rFonts w:cstheme="minorHAnsi"/>
          <w:sz w:val="22"/>
          <w:szCs w:val="22"/>
          <w:lang w:val="es-ES"/>
        </w:rPr>
      </w:pPr>
      <w:r w:rsidRPr="00F13C07">
        <w:rPr>
          <w:rFonts w:cstheme="minorHAnsi"/>
          <w:sz w:val="22"/>
          <w:szCs w:val="22"/>
          <w:lang w:val="es-ES"/>
        </w:rPr>
        <w:tab/>
        <w:t xml:space="preserve">A continuación, según </w:t>
      </w:r>
      <w:r w:rsidRPr="00F13C07">
        <w:rPr>
          <w:rFonts w:cstheme="minorHAnsi"/>
          <w:i/>
          <w:iCs/>
          <w:sz w:val="22"/>
          <w:szCs w:val="22"/>
          <w:lang w:val="es-ES"/>
        </w:rPr>
        <w:t>ri2</w:t>
      </w:r>
      <w:r w:rsidRPr="00F13C07">
        <w:rPr>
          <w:rFonts w:cstheme="minorHAnsi"/>
          <w:sz w:val="22"/>
          <w:szCs w:val="22"/>
          <w:lang w:val="es-ES"/>
        </w:rPr>
        <w:t>:</w:t>
      </w:r>
    </w:p>
    <w:p w14:paraId="1A82F650" w14:textId="77777777" w:rsidR="001E2FDB" w:rsidRPr="00F13C07" w:rsidRDefault="001E2FDB" w:rsidP="001E2FDB">
      <w:pPr>
        <w:spacing w:line="276" w:lineRule="auto"/>
        <w:jc w:val="both"/>
        <w:rPr>
          <w:rFonts w:cstheme="minorHAnsi"/>
          <w:sz w:val="22"/>
          <w:szCs w:val="22"/>
          <w:lang w:val="es-ES"/>
        </w:rPr>
      </w:pPr>
      <m:oMathPara>
        <m:oMath>
          <m:r>
            <w:rPr>
              <w:rFonts w:ascii="Cambria Math" w:hAnsi="Cambria Math" w:cstheme="minorHAnsi"/>
              <w:sz w:val="22"/>
              <w:szCs w:val="22"/>
              <w:u w:val="single"/>
              <w:lang w:val="es-ES"/>
            </w:rPr>
            <m:t>P →V     R→F</m:t>
          </m:r>
        </m:oMath>
      </m:oMathPara>
    </w:p>
    <w:p w14:paraId="2D302192" w14:textId="77777777" w:rsidR="001E2FDB" w:rsidRPr="00F13C07" w:rsidRDefault="001E2FDB" w:rsidP="001E2FDB">
      <w:pPr>
        <w:spacing w:line="276" w:lineRule="auto"/>
        <w:ind w:left="3540"/>
        <w:rPr>
          <w:rFonts w:cstheme="minorHAnsi"/>
          <w:sz w:val="22"/>
          <w:szCs w:val="22"/>
          <w:u w:val="single"/>
          <w:lang w:val="es-ES"/>
        </w:rPr>
      </w:pPr>
      <m:oMath>
        <m:r>
          <w:rPr>
            <w:rFonts w:ascii="Cambria Math" w:hAnsi="Cambria Math" w:cstheme="minorHAnsi"/>
            <w:sz w:val="22"/>
            <w:szCs w:val="22"/>
            <w:u w:val="single"/>
            <w:lang w:val="es-ES"/>
          </w:rPr>
          <m:t xml:space="preserve">    </m:t>
        </m:r>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P∧R</m:t>
            </m:r>
          </m:e>
        </m:d>
        <m:r>
          <w:rPr>
            <w:rFonts w:ascii="Cambria Math" w:hAnsi="Cambria Math" w:cstheme="minorHAnsi"/>
            <w:sz w:val="22"/>
            <w:szCs w:val="22"/>
            <w:u w:val="single"/>
            <w:lang w:val="es-ES"/>
          </w:rPr>
          <m:t xml:space="preserve"> →F  </m:t>
        </m:r>
      </m:oMath>
      <w:r w:rsidRPr="00F13C07">
        <w:rPr>
          <w:rFonts w:cstheme="minorHAnsi"/>
          <w:sz w:val="22"/>
          <w:szCs w:val="22"/>
          <w:u w:val="single"/>
          <w:lang w:val="es-ES"/>
        </w:rPr>
        <w:t xml:space="preserve">  </w:t>
      </w:r>
    </w:p>
    <w:p w14:paraId="2A84B4F5" w14:textId="77777777" w:rsidR="001E2FDB" w:rsidRPr="00F13C07" w:rsidRDefault="001E2FDB" w:rsidP="001E2FDB">
      <w:pPr>
        <w:spacing w:line="276" w:lineRule="auto"/>
        <w:ind w:left="3540" w:firstLine="708"/>
        <w:rPr>
          <w:rFonts w:cstheme="minorHAnsi"/>
          <w:sz w:val="22"/>
          <w:szCs w:val="22"/>
          <w:u w:val="single"/>
          <w:lang w:val="es-ES"/>
        </w:rPr>
      </w:pPr>
      <m:oMathPara>
        <m:oMathParaPr>
          <m:jc m:val="left"/>
        </m:oMathParaPr>
        <m:oMath>
          <m:r>
            <w:rPr>
              <w:rFonts w:ascii="Cambria Math" w:hAnsi="Cambria Math" w:cstheme="minorHAnsi"/>
              <w:sz w:val="22"/>
              <w:szCs w:val="22"/>
              <w:lang w:val="es-ES"/>
            </w:rPr>
            <m:t xml:space="preserve"> ¬</m:t>
          </m:r>
          <m:d>
            <m:dPr>
              <m:ctrlPr>
                <w:rPr>
                  <w:rFonts w:ascii="Cambria Math" w:hAnsi="Cambria Math" w:cstheme="minorHAnsi"/>
                  <w:i/>
                  <w:sz w:val="22"/>
                  <w:szCs w:val="22"/>
                  <w:lang w:val="es-ES"/>
                </w:rPr>
              </m:ctrlPr>
            </m:dPr>
            <m:e>
              <m:r>
                <w:rPr>
                  <w:rFonts w:ascii="Cambria Math" w:hAnsi="Cambria Math" w:cstheme="minorHAnsi"/>
                  <w:sz w:val="22"/>
                  <w:szCs w:val="22"/>
                  <w:lang w:val="es-ES"/>
                </w:rPr>
                <m:t>P∧R</m:t>
              </m:r>
            </m:e>
          </m:d>
          <m:r>
            <w:rPr>
              <w:rFonts w:ascii="Cambria Math" w:hAnsi="Cambria Math" w:cstheme="minorHAnsi"/>
              <w:sz w:val="22"/>
              <w:szCs w:val="22"/>
              <w:u w:val="single"/>
              <w:lang w:val="es-ES"/>
            </w:rPr>
            <m:t>→</m:t>
          </m:r>
          <m:r>
            <w:rPr>
              <w:rFonts w:ascii="Cambria Math" w:hAnsi="Cambria Math" w:cstheme="minorHAnsi"/>
              <w:sz w:val="22"/>
              <w:szCs w:val="22"/>
              <w:highlight w:val="cyan"/>
              <w:u w:val="single"/>
              <w:lang w:val="es-ES"/>
            </w:rPr>
            <m:t>V</m:t>
          </m:r>
        </m:oMath>
      </m:oMathPara>
    </w:p>
    <w:p w14:paraId="401EE974" w14:textId="77777777" w:rsidR="001E2FDB" w:rsidRPr="00F13C07" w:rsidRDefault="001E2FDB" w:rsidP="001E2FDB">
      <w:pPr>
        <w:spacing w:line="276" w:lineRule="auto"/>
        <w:jc w:val="both"/>
        <w:rPr>
          <w:rFonts w:cstheme="minorHAnsi"/>
          <w:sz w:val="22"/>
          <w:szCs w:val="22"/>
          <w:lang w:val="es-ES"/>
        </w:rPr>
      </w:pPr>
    </w:p>
    <w:p w14:paraId="7CEEE7CB" w14:textId="77777777" w:rsidR="001E2FDB" w:rsidRPr="00F13C07" w:rsidRDefault="001E2FDB" w:rsidP="001E2FDB">
      <w:pPr>
        <w:spacing w:line="276" w:lineRule="auto"/>
        <w:jc w:val="both"/>
        <w:rPr>
          <w:rFonts w:cstheme="minorHAnsi"/>
          <w:sz w:val="22"/>
          <w:szCs w:val="22"/>
          <w:lang w:val="es-ES"/>
        </w:rPr>
      </w:pPr>
      <w:r w:rsidRPr="00F13C07">
        <w:rPr>
          <w:rFonts w:cstheme="minorHAnsi"/>
          <w:sz w:val="22"/>
          <w:szCs w:val="22"/>
          <w:lang w:val="es-ES"/>
        </w:rPr>
        <w:t xml:space="preserve"> </w:t>
      </w:r>
      <w:r w:rsidRPr="00F13C07">
        <w:rPr>
          <w:rFonts w:cstheme="minorHAnsi"/>
          <w:sz w:val="22"/>
          <w:szCs w:val="22"/>
          <w:lang w:val="es-ES"/>
        </w:rPr>
        <w:tab/>
        <w:t xml:space="preserve">Por lo tanto, la estructura </w:t>
      </w:r>
      <m:oMath>
        <m:r>
          <w:rPr>
            <w:rFonts w:ascii="Cambria Math" w:hAnsi="Cambria Math" w:cstheme="minorHAnsi"/>
            <w:sz w:val="22"/>
            <w:szCs w:val="22"/>
            <w:lang w:val="es-ES"/>
          </w:rPr>
          <m:t>U</m:t>
        </m:r>
      </m:oMath>
      <w:r w:rsidRPr="00F13C07">
        <w:rPr>
          <w:rFonts w:cstheme="minorHAnsi"/>
          <w:i/>
          <w:iCs/>
          <w:sz w:val="22"/>
          <w:szCs w:val="22"/>
          <w:lang w:val="es-ES"/>
        </w:rPr>
        <w:t xml:space="preserve"> </w:t>
      </w:r>
      <w:r w:rsidRPr="00F13C07">
        <w:rPr>
          <w:rFonts w:cstheme="minorHAnsi"/>
          <w:sz w:val="22"/>
          <w:szCs w:val="22"/>
          <w:lang w:val="es-ES"/>
        </w:rPr>
        <w:t xml:space="preserve">que asigna los valores </w:t>
      </w:r>
      <m:oMath>
        <m:r>
          <w:rPr>
            <w:rFonts w:ascii="Cambria Math" w:hAnsi="Cambria Math" w:cstheme="minorHAnsi"/>
            <w:sz w:val="22"/>
            <w:szCs w:val="22"/>
            <w:lang w:val="es-ES"/>
          </w:rPr>
          <m:t>V</m:t>
        </m:r>
      </m:oMath>
      <w:r w:rsidRPr="00F13C07">
        <w:rPr>
          <w:rFonts w:cstheme="minorHAnsi"/>
          <w:sz w:val="22"/>
          <w:szCs w:val="22"/>
          <w:lang w:val="es-ES"/>
        </w:rPr>
        <w:t xml:space="preserve"> y </w:t>
      </w:r>
      <m:oMath>
        <m:r>
          <w:rPr>
            <w:rFonts w:ascii="Cambria Math" w:hAnsi="Cambria Math" w:cstheme="minorHAnsi"/>
            <w:sz w:val="22"/>
            <w:szCs w:val="22"/>
            <w:lang w:val="es-ES"/>
          </w:rPr>
          <m:t>F</m:t>
        </m:r>
      </m:oMath>
      <w:r w:rsidRPr="00F13C07">
        <w:rPr>
          <w:rFonts w:cstheme="minorHAnsi"/>
          <w:sz w:val="22"/>
          <w:szCs w:val="22"/>
          <w:lang w:val="es-ES"/>
        </w:rPr>
        <w:t xml:space="preserve"> a las letras oracionales </w:t>
      </w:r>
      <m:oMath>
        <m:r>
          <w:rPr>
            <w:rFonts w:ascii="Cambria Math" w:hAnsi="Cambria Math" w:cstheme="minorHAnsi"/>
            <w:sz w:val="22"/>
            <w:szCs w:val="22"/>
            <w:lang w:val="es-ES"/>
          </w:rPr>
          <m:t>P</m:t>
        </m:r>
      </m:oMath>
      <w:r w:rsidRPr="00F13C07">
        <w:rPr>
          <w:rFonts w:cstheme="minorHAnsi"/>
          <w:i/>
          <w:iCs/>
          <w:sz w:val="22"/>
          <w:szCs w:val="22"/>
          <w:lang w:val="es-ES"/>
        </w:rPr>
        <w:t xml:space="preserve"> </w:t>
      </w:r>
      <w:r w:rsidRPr="00F13C07">
        <w:rPr>
          <w:rFonts w:cstheme="minorHAnsi"/>
          <w:sz w:val="22"/>
          <w:szCs w:val="22"/>
          <w:lang w:val="es-ES"/>
        </w:rPr>
        <w:t xml:space="preserve">y </w:t>
      </w:r>
      <m:oMath>
        <m:r>
          <w:rPr>
            <w:rFonts w:ascii="Cambria Math" w:hAnsi="Cambria Math" w:cstheme="minorHAnsi"/>
            <w:sz w:val="22"/>
            <w:szCs w:val="22"/>
            <w:lang w:val="es-ES"/>
          </w:rPr>
          <m:t>R</m:t>
        </m:r>
      </m:oMath>
      <w:r w:rsidRPr="00F13C07">
        <w:rPr>
          <w:rFonts w:cstheme="minorHAnsi"/>
          <w:sz w:val="22"/>
          <w:szCs w:val="22"/>
          <w:lang w:val="es-ES"/>
        </w:rPr>
        <w:t xml:space="preserve">, respectivamente, asigna el valor </w:t>
      </w:r>
      <m:oMath>
        <m:r>
          <w:rPr>
            <w:rFonts w:ascii="Cambria Math" w:hAnsi="Cambria Math" w:cstheme="minorHAnsi"/>
            <w:sz w:val="22"/>
            <w:szCs w:val="22"/>
            <w:lang w:val="es-ES"/>
          </w:rPr>
          <m:t>V</m:t>
        </m:r>
      </m:oMath>
      <w:r w:rsidRPr="00F13C07">
        <w:rPr>
          <w:rFonts w:cstheme="minorHAnsi"/>
          <w:sz w:val="22"/>
          <w:szCs w:val="22"/>
          <w:lang w:val="es-ES"/>
        </w:rPr>
        <w:t xml:space="preserve"> a la fórmula compuesta </w:t>
      </w:r>
      <m:oMath>
        <m:r>
          <w:rPr>
            <w:rFonts w:ascii="Cambria Math" w:hAnsi="Cambria Math" w:cstheme="minorHAnsi"/>
            <w:sz w:val="22"/>
            <w:szCs w:val="22"/>
            <w:lang w:val="es-ES"/>
          </w:rPr>
          <m:t>¬(P∧R)</m:t>
        </m:r>
      </m:oMath>
      <w:r w:rsidRPr="00F13C07">
        <w:rPr>
          <w:rFonts w:cstheme="minorHAnsi"/>
          <w:sz w:val="22"/>
          <w:szCs w:val="22"/>
          <w:lang w:val="es-ES"/>
        </w:rPr>
        <w:t xml:space="preserve">. </w:t>
      </w:r>
    </w:p>
    <w:p w14:paraId="743F6315" w14:textId="77777777" w:rsidR="001E2FDB" w:rsidRPr="00F13C07" w:rsidRDefault="001E2FDB" w:rsidP="001E2FDB">
      <w:pPr>
        <w:spacing w:line="276" w:lineRule="auto"/>
        <w:jc w:val="both"/>
        <w:rPr>
          <w:rFonts w:cstheme="minorHAnsi"/>
          <w:sz w:val="22"/>
          <w:szCs w:val="22"/>
          <w:lang w:val="es-ES"/>
        </w:rPr>
      </w:pPr>
    </w:p>
    <w:p w14:paraId="3EC92513"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cstheme="minorHAnsi"/>
          <w:sz w:val="22"/>
          <w:szCs w:val="22"/>
          <w:lang w:val="es-ES"/>
        </w:rPr>
        <w:t xml:space="preserve">2. </w:t>
      </w:r>
      <m:oMath>
        <m:r>
          <w:rPr>
            <w:rFonts w:ascii="Cambria Math" w:hAnsi="Cambria Math" w:cstheme="minorHAnsi"/>
            <w:sz w:val="22"/>
            <w:szCs w:val="22"/>
            <w:lang w:val="es-ES"/>
          </w:rPr>
          <m:t>ϕ:</m:t>
        </m:r>
        <m:d>
          <m:dPr>
            <m:ctrlPr>
              <w:rPr>
                <w:rFonts w:ascii="Cambria Math" w:hAnsi="Cambria Math" w:cstheme="minorHAnsi"/>
                <w:i/>
                <w:sz w:val="22"/>
                <w:szCs w:val="22"/>
                <w:lang w:val="es-ES"/>
              </w:rPr>
            </m:ctrlPr>
          </m:dPr>
          <m:e>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r>
              <w:rPr>
                <w:rFonts w:ascii="Cambria Math" w:hAnsi="Cambria Math" w:cstheme="minorHAnsi"/>
                <w:sz w:val="22"/>
                <w:szCs w:val="22"/>
                <w:lang w:val="es-ES"/>
              </w:rPr>
              <m:t>⊃Q</m:t>
            </m:r>
          </m:e>
        </m:d>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tblGrid>
      <w:tr w:rsidR="001E2FDB" w:rsidRPr="00F13C07" w14:paraId="26A76663" w14:textId="77777777" w:rsidTr="00E17C6F">
        <w:trPr>
          <w:trHeight w:val="363"/>
        </w:trPr>
        <w:tc>
          <w:tcPr>
            <w:tcW w:w="434" w:type="dxa"/>
          </w:tcPr>
          <w:p w14:paraId="45A01AE6"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2A34D0F5"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Q</m:t>
                </m:r>
              </m:oMath>
            </m:oMathPara>
          </w:p>
        </w:tc>
        <w:tc>
          <w:tcPr>
            <w:tcW w:w="434" w:type="dxa"/>
          </w:tcPr>
          <w:p w14:paraId="474113F5" w14:textId="77777777" w:rsidR="001E2FDB" w:rsidRPr="00F13C07" w:rsidRDefault="001E2FDB" w:rsidP="00E17C6F">
            <w:pPr>
              <w:spacing w:line="276" w:lineRule="auto"/>
              <w:jc w:val="center"/>
              <w:rPr>
                <w:rFonts w:eastAsia="Calibri" w:cstheme="minorHAnsi"/>
                <w:sz w:val="22"/>
                <w:szCs w:val="22"/>
                <w:lang w:val="es-ES"/>
              </w:rPr>
            </w:pPr>
            <m:oMathPara>
              <m:oMath>
                <m:r>
                  <w:rPr>
                    <w:rFonts w:ascii="Cambria Math" w:hAnsi="Cambria Math" w:cstheme="minorHAnsi"/>
                    <w:sz w:val="22"/>
                    <w:szCs w:val="22"/>
                    <w:lang w:val="es-ES"/>
                  </w:rPr>
                  <m:t>R</m:t>
                </m:r>
              </m:oMath>
            </m:oMathPara>
          </w:p>
        </w:tc>
      </w:tr>
      <w:tr w:rsidR="001E2FDB" w:rsidRPr="00F13C07" w14:paraId="2EE10911" w14:textId="77777777" w:rsidTr="00E17C6F">
        <w:trPr>
          <w:trHeight w:val="342"/>
        </w:trPr>
        <w:tc>
          <w:tcPr>
            <w:tcW w:w="434" w:type="dxa"/>
          </w:tcPr>
          <w:p w14:paraId="7F0FA945"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16DDBCF2"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53A65393"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r>
    </w:tbl>
    <w:p w14:paraId="0A25A2C7"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br/>
      </w:r>
      <w:r w:rsidRPr="00F13C07">
        <w:rPr>
          <w:rFonts w:eastAsiaTheme="minorEastAsia" w:cstheme="minorHAnsi"/>
          <w:sz w:val="22"/>
          <w:szCs w:val="22"/>
          <w:lang w:val="es-ES"/>
        </w:rPr>
        <w:br/>
      </w:r>
      <w:r w:rsidRPr="00F13C07">
        <w:rPr>
          <w:rFonts w:eastAsiaTheme="minorEastAsia" w:cstheme="minorHAnsi"/>
          <w:sz w:val="22"/>
          <w:szCs w:val="22"/>
          <w:lang w:val="es-ES"/>
        </w:rPr>
        <w:br/>
      </w:r>
      <w:r w:rsidRPr="00F13C07">
        <w:rPr>
          <w:rFonts w:eastAsiaTheme="minorEastAsia" w:cstheme="minorHAnsi"/>
          <w:sz w:val="22"/>
          <w:szCs w:val="22"/>
          <w:lang w:val="es-ES"/>
        </w:rPr>
        <w:br/>
      </w:r>
    </w:p>
    <w:p w14:paraId="60E25859" w14:textId="77777777" w:rsidR="001E2FDB" w:rsidRPr="00F13C07" w:rsidRDefault="001E2FDB" w:rsidP="001E2FDB">
      <w:pPr>
        <w:spacing w:line="276" w:lineRule="auto"/>
        <w:jc w:val="both"/>
        <w:rPr>
          <w:rFonts w:eastAsiaTheme="minorEastAsia" w:cstheme="minorHAnsi"/>
          <w:b/>
          <w:bCs/>
          <w:sz w:val="22"/>
          <w:szCs w:val="22"/>
          <w:lang w:val="es-ES"/>
        </w:rPr>
      </w:pPr>
      <w:r w:rsidRPr="00F13C07">
        <w:rPr>
          <w:rFonts w:eastAsiaTheme="minorEastAsia" w:cstheme="minorHAnsi"/>
          <w:b/>
          <w:bCs/>
          <w:sz w:val="22"/>
          <w:szCs w:val="22"/>
          <w:lang w:val="es-ES"/>
        </w:rPr>
        <w:t>Paso 1</w:t>
      </w:r>
    </w:p>
    <w:p w14:paraId="6664470A" w14:textId="77777777" w:rsidR="001E2FDB" w:rsidRPr="00F13C07" w:rsidRDefault="001E2FDB" w:rsidP="001E2FDB">
      <w:pPr>
        <w:spacing w:line="276" w:lineRule="auto"/>
        <w:ind w:left="360"/>
        <w:jc w:val="center"/>
        <w:rPr>
          <w:rFonts w:eastAsiaTheme="minorEastAsia" w:cstheme="minorHAnsi"/>
          <w:sz w:val="22"/>
          <w:szCs w:val="22"/>
          <w:u w:val="single"/>
          <w:lang w:val="es-ES"/>
        </w:rPr>
      </w:pPr>
      <m:oMathPara>
        <m:oMath>
          <m:r>
            <w:rPr>
              <w:rFonts w:ascii="Cambria Math" w:hAnsi="Cambria Math" w:cstheme="minorHAnsi"/>
              <w:sz w:val="22"/>
              <w:szCs w:val="22"/>
              <w:u w:val="single"/>
              <w:lang w:val="es-ES"/>
            </w:rPr>
            <m:t>R</m:t>
          </m:r>
        </m:oMath>
      </m:oMathPara>
    </w:p>
    <w:p w14:paraId="30063C60" w14:textId="77777777" w:rsidR="001E2FDB" w:rsidRPr="00F13C07" w:rsidRDefault="001E2FDB" w:rsidP="001E2FDB">
      <w:pPr>
        <w:spacing w:line="276" w:lineRule="auto"/>
        <w:ind w:left="3540" w:firstLine="708"/>
        <w:jc w:val="center"/>
        <w:rPr>
          <w:rFonts w:eastAsiaTheme="minorEastAsia" w:cstheme="minorHAnsi"/>
          <w:sz w:val="22"/>
          <w:szCs w:val="22"/>
          <w:u w:val="single"/>
          <w:lang w:val="es-ES"/>
        </w:rPr>
      </w:pPr>
      <m:oMathPara>
        <m:oMathParaPr>
          <m:jc m:val="left"/>
        </m:oMathParaPr>
        <m:oMath>
          <m:r>
            <w:rPr>
              <w:rFonts w:ascii="Cambria Math" w:hAnsi="Cambria Math" w:cstheme="minorHAnsi"/>
              <w:sz w:val="22"/>
              <w:szCs w:val="22"/>
              <w:u w:val="single"/>
              <w:lang w:val="es-ES"/>
            </w:rPr>
            <m:t>P</m:t>
          </m:r>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¬R</m:t>
          </m:r>
        </m:oMath>
      </m:oMathPara>
    </w:p>
    <w:p w14:paraId="7A46FE5F" w14:textId="77777777" w:rsidR="001E2FDB" w:rsidRPr="00F13C07" w:rsidRDefault="001E2FDB" w:rsidP="001E2FDB">
      <w:pPr>
        <w:spacing w:line="276" w:lineRule="auto"/>
        <w:ind w:left="3540" w:firstLine="708"/>
        <w:jc w:val="center"/>
        <w:rPr>
          <w:rFonts w:cstheme="minorHAnsi"/>
          <w:sz w:val="22"/>
          <w:szCs w:val="22"/>
          <w:u w:val="single"/>
          <w:lang w:val="es-ES"/>
        </w:rPr>
      </w:pPr>
      <m:oMathPara>
        <m:oMathParaPr>
          <m:jc m:val="left"/>
        </m:oMathParaPr>
        <m:oMath>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¬R</m:t>
              </m:r>
            </m:e>
          </m:d>
        </m:oMath>
      </m:oMathPara>
    </w:p>
    <w:p w14:paraId="10997801" w14:textId="77777777" w:rsidR="001E2FDB" w:rsidRPr="00F13C07" w:rsidRDefault="001E2FDB" w:rsidP="001E2FDB">
      <w:pPr>
        <w:spacing w:line="276" w:lineRule="auto"/>
        <w:rPr>
          <w:rFonts w:cstheme="minorHAnsi"/>
          <w:sz w:val="22"/>
          <w:szCs w:val="22"/>
          <w:u w:val="single"/>
          <w:lang w:val="es-ES"/>
        </w:rPr>
      </w:pPr>
      <m:oMathPara>
        <m:oMath>
          <m:r>
            <w:rPr>
              <w:rFonts w:ascii="Cambria Math" w:hAnsi="Cambria Math" w:cstheme="minorHAnsi"/>
              <w:sz w:val="22"/>
              <w:szCs w:val="22"/>
              <w:u w:val="single"/>
              <w:lang w:val="es-ES"/>
            </w:rPr>
            <m:t>¬</m:t>
          </m:r>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¬R</m:t>
              </m:r>
            </m:e>
          </m:d>
          <m:r>
            <w:rPr>
              <w:rFonts w:ascii="Cambria Math" w:hAnsi="Cambria Math" w:cstheme="minorHAnsi"/>
              <w:sz w:val="22"/>
              <w:szCs w:val="22"/>
              <w:u w:val="single"/>
              <w:lang w:val="es-ES"/>
            </w:rPr>
            <m:t xml:space="preserve">     Q</m:t>
          </m:r>
        </m:oMath>
      </m:oMathPara>
    </w:p>
    <w:p w14:paraId="6A9D6AA5" w14:textId="77777777" w:rsidR="001E2FDB" w:rsidRPr="00F13C07" w:rsidRDefault="001E2FDB" w:rsidP="001E2FDB">
      <w:pPr>
        <w:spacing w:line="276" w:lineRule="auto"/>
        <w:jc w:val="center"/>
        <w:rPr>
          <w:rFonts w:cstheme="minorHAnsi"/>
          <w:sz w:val="22"/>
          <w:szCs w:val="22"/>
          <w:lang w:val="es-ES"/>
        </w:rPr>
      </w:pPr>
      <m:oMathPara>
        <m:oMath>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¬R)⊃Q)</m:t>
          </m:r>
        </m:oMath>
      </m:oMathPara>
    </w:p>
    <w:p w14:paraId="34112332" w14:textId="77777777" w:rsidR="001E2FDB" w:rsidRPr="00F13C07" w:rsidRDefault="001E2FDB" w:rsidP="001E2FDB">
      <w:pPr>
        <w:spacing w:line="276" w:lineRule="auto"/>
        <w:jc w:val="both"/>
        <w:rPr>
          <w:rFonts w:cstheme="minorHAnsi"/>
          <w:sz w:val="22"/>
          <w:szCs w:val="22"/>
          <w:lang w:val="es-ES"/>
        </w:rPr>
      </w:pPr>
      <w:r w:rsidRPr="00F13C07">
        <w:rPr>
          <w:rFonts w:cstheme="minorHAnsi"/>
          <w:sz w:val="22"/>
          <w:szCs w:val="22"/>
          <w:lang w:val="es-ES"/>
        </w:rPr>
        <w:tab/>
      </w:r>
    </w:p>
    <w:p w14:paraId="107FF42F" w14:textId="77777777" w:rsidR="001E2FDB" w:rsidRPr="00F13C07" w:rsidRDefault="001E2FDB" w:rsidP="001E2FDB">
      <w:pPr>
        <w:spacing w:line="276" w:lineRule="auto"/>
        <w:rPr>
          <w:rFonts w:cstheme="minorHAnsi"/>
          <w:b/>
          <w:bCs/>
          <w:sz w:val="22"/>
          <w:szCs w:val="22"/>
          <w:lang w:val="es-ES"/>
        </w:rPr>
      </w:pPr>
      <w:r w:rsidRPr="00F13C07">
        <w:rPr>
          <w:rFonts w:cstheme="minorHAnsi"/>
          <w:b/>
          <w:bCs/>
          <w:sz w:val="22"/>
          <w:szCs w:val="22"/>
          <w:lang w:val="es-ES"/>
        </w:rPr>
        <w:t>Pasos 2 y 3</w:t>
      </w:r>
    </w:p>
    <w:p w14:paraId="17C75956" w14:textId="77777777" w:rsidR="001E2FDB" w:rsidRPr="00F13C07" w:rsidRDefault="001E2FDB" w:rsidP="001E2FDB">
      <w:pPr>
        <w:spacing w:line="276" w:lineRule="auto"/>
        <w:ind w:firstLine="708"/>
        <w:rPr>
          <w:rFonts w:cstheme="minorHAnsi"/>
          <w:sz w:val="22"/>
          <w:szCs w:val="22"/>
          <w:lang w:val="es-ES"/>
        </w:rPr>
      </w:pPr>
      <w:r w:rsidRPr="00F13C07">
        <w:rPr>
          <w:rFonts w:cstheme="minorHAnsi"/>
          <w:sz w:val="22"/>
          <w:szCs w:val="22"/>
          <w:lang w:val="es-ES"/>
        </w:rPr>
        <w:tab/>
      </w:r>
      <w:r w:rsidRPr="00F13C07">
        <w:rPr>
          <w:rFonts w:cstheme="minorHAnsi"/>
          <w:sz w:val="22"/>
          <w:szCs w:val="22"/>
          <w:lang w:val="es-ES"/>
        </w:rPr>
        <w:tab/>
      </w:r>
      <w:r w:rsidRPr="00F13C07">
        <w:rPr>
          <w:rFonts w:cstheme="minorHAnsi"/>
          <w:sz w:val="22"/>
          <w:szCs w:val="22"/>
          <w:lang w:val="es-ES"/>
        </w:rPr>
        <w:tab/>
      </w:r>
      <w:r w:rsidRPr="00F13C07">
        <w:rPr>
          <w:rFonts w:cstheme="minorHAnsi"/>
          <w:sz w:val="22"/>
          <w:szCs w:val="22"/>
          <w:lang w:val="es-ES"/>
        </w:rPr>
        <w:tab/>
        <w:t xml:space="preserve">    </w:t>
      </w:r>
      <w:r w:rsidRPr="00F13C07">
        <w:rPr>
          <w:rFonts w:cstheme="minorHAnsi"/>
          <w:sz w:val="22"/>
          <w:szCs w:val="22"/>
          <w:u w:val="single"/>
          <w:lang w:val="es-ES"/>
        </w:rPr>
        <w:t xml:space="preserve">    </w:t>
      </w:r>
      <m:oMath>
        <m:r>
          <w:rPr>
            <w:rFonts w:ascii="Cambria Math" w:hAnsi="Cambria Math" w:cstheme="minorHAnsi"/>
            <w:sz w:val="22"/>
            <w:szCs w:val="22"/>
            <w:u w:val="single"/>
            <w:lang w:val="es-ES"/>
          </w:rPr>
          <m:t>R→V</m:t>
        </m:r>
      </m:oMath>
    </w:p>
    <w:p w14:paraId="55BAFCCD" w14:textId="77777777" w:rsidR="001E2FDB" w:rsidRPr="00F13C07" w:rsidRDefault="001E2FDB" w:rsidP="001E2FDB">
      <w:pPr>
        <w:spacing w:line="276" w:lineRule="auto"/>
        <w:ind w:left="2124" w:firstLine="708"/>
        <w:rPr>
          <w:rFonts w:eastAsiaTheme="minorEastAsia" w:cstheme="minorHAnsi"/>
          <w:sz w:val="22"/>
          <w:szCs w:val="22"/>
          <w:u w:val="single"/>
          <w:lang w:val="es-ES"/>
        </w:rPr>
      </w:pPr>
      <m:oMath>
        <m:r>
          <w:rPr>
            <w:rFonts w:ascii="Cambria Math" w:hAnsi="Cambria Math" w:cstheme="minorHAnsi"/>
            <w:sz w:val="22"/>
            <w:szCs w:val="22"/>
            <w:u w:val="single"/>
            <w:lang w:val="es-ES"/>
          </w:rPr>
          <m:t xml:space="preserve">  P</m:t>
        </m:r>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→V</m:t>
        </m:r>
        <m:r>
          <w:rPr>
            <w:rFonts w:ascii="Cambria Math" w:eastAsiaTheme="minorEastAsia" w:hAnsi="Cambria Math" w:cstheme="minorHAnsi"/>
            <w:sz w:val="22"/>
            <w:szCs w:val="22"/>
            <w:u w:val="single"/>
            <w:lang w:val="es-ES"/>
          </w:rPr>
          <m:t xml:space="preserve">   </m:t>
        </m:r>
        <m:r>
          <w:rPr>
            <w:rFonts w:ascii="Cambria Math" w:hAnsi="Cambria Math" w:cstheme="minorHAnsi"/>
            <w:sz w:val="22"/>
            <w:szCs w:val="22"/>
            <w:u w:val="single"/>
            <w:lang w:val="es-ES"/>
          </w:rPr>
          <m:t>¬R→</m:t>
        </m:r>
      </m:oMath>
      <w:r w:rsidRPr="00F13C07">
        <w:rPr>
          <w:rFonts w:eastAsiaTheme="minorEastAsia" w:cstheme="minorHAnsi"/>
          <w:sz w:val="22"/>
          <w:szCs w:val="22"/>
          <w:u w:val="single"/>
          <w:lang w:val="es-ES"/>
        </w:rPr>
        <w:t xml:space="preserve"> F</w:t>
      </w:r>
    </w:p>
    <w:p w14:paraId="01812609" w14:textId="77777777" w:rsidR="001E2FDB" w:rsidRPr="00F13C07" w:rsidRDefault="001E2FDB" w:rsidP="001E2FDB">
      <w:pPr>
        <w:spacing w:line="276" w:lineRule="auto"/>
        <w:ind w:left="2124" w:firstLine="708"/>
        <w:rPr>
          <w:rFonts w:eastAsiaTheme="minorEastAsia" w:cstheme="minorHAnsi"/>
          <w:sz w:val="22"/>
          <w:szCs w:val="22"/>
          <w:u w:val="single"/>
          <w:lang w:val="es-ES"/>
        </w:rPr>
      </w:pPr>
      <w:r w:rsidRPr="00F13C07">
        <w:rPr>
          <w:rFonts w:eastAsiaTheme="minorEastAsia" w:cstheme="minorHAnsi"/>
          <w:sz w:val="22"/>
          <w:szCs w:val="22"/>
          <w:u w:val="single"/>
          <w:lang w:val="es-ES"/>
        </w:rPr>
        <w:t xml:space="preserve">     </w:t>
      </w:r>
      <m:oMath>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¬R</m:t>
            </m:r>
          </m:e>
        </m:d>
      </m:oMath>
      <w:r w:rsidRPr="00F13C07">
        <w:rPr>
          <w:rFonts w:cstheme="minorHAnsi"/>
          <w:sz w:val="22"/>
          <w:szCs w:val="22"/>
          <w:u w:val="single"/>
          <w:lang w:val="es-ES"/>
        </w:rPr>
        <w:t xml:space="preserve"> </w:t>
      </w:r>
      <m:oMath>
        <m:r>
          <w:rPr>
            <w:rFonts w:ascii="Cambria Math" w:hAnsi="Cambria Math" w:cstheme="minorHAnsi"/>
            <w:sz w:val="22"/>
            <w:szCs w:val="22"/>
            <w:u w:val="single"/>
            <w:lang w:val="es-ES"/>
          </w:rPr>
          <m:t>→</m:t>
        </m:r>
      </m:oMath>
      <w:r w:rsidRPr="00F13C07">
        <w:rPr>
          <w:rFonts w:cstheme="minorHAnsi"/>
          <w:sz w:val="22"/>
          <w:szCs w:val="22"/>
          <w:u w:val="single"/>
          <w:lang w:val="es-ES"/>
        </w:rPr>
        <w:t xml:space="preserve"> </w:t>
      </w:r>
      <w:r w:rsidRPr="00F13C07">
        <w:rPr>
          <w:rFonts w:cstheme="minorHAnsi"/>
          <w:i/>
          <w:iCs/>
          <w:sz w:val="22"/>
          <w:szCs w:val="22"/>
          <w:u w:val="single"/>
          <w:lang w:val="es-ES"/>
        </w:rPr>
        <w:t>V</w:t>
      </w:r>
    </w:p>
    <w:p w14:paraId="529CC76A" w14:textId="77777777" w:rsidR="001E2FDB" w:rsidRPr="00F13C07" w:rsidRDefault="001E2FDB" w:rsidP="001E2FDB">
      <w:pPr>
        <w:spacing w:line="276" w:lineRule="auto"/>
        <w:rPr>
          <w:rFonts w:cstheme="minorHAnsi"/>
          <w:sz w:val="22"/>
          <w:szCs w:val="22"/>
          <w:u w:val="single"/>
          <w:lang w:val="es-ES"/>
        </w:rPr>
      </w:pPr>
      <m:oMathPara>
        <m:oMath>
          <m:r>
            <w:rPr>
              <w:rFonts w:ascii="Cambria Math" w:hAnsi="Cambria Math" w:cstheme="minorHAnsi"/>
              <w:sz w:val="22"/>
              <w:szCs w:val="22"/>
              <w:u w:val="single"/>
              <w:lang w:val="es-ES"/>
            </w:rPr>
            <m:t>¬</m:t>
          </m:r>
          <m:d>
            <m:dPr>
              <m:ctrlPr>
                <w:rPr>
                  <w:rFonts w:ascii="Cambria Math" w:hAnsi="Cambria Math" w:cstheme="minorHAnsi"/>
                  <w:i/>
                  <w:sz w:val="22"/>
                  <w:szCs w:val="22"/>
                  <w:u w:val="single"/>
                  <w:lang w:val="es-ES"/>
                </w:rPr>
              </m:ctrlPr>
            </m:dPr>
            <m:e>
              <m:r>
                <w:rPr>
                  <w:rFonts w:ascii="Cambria Math" w:hAnsi="Cambria Math" w:cstheme="minorHAnsi"/>
                  <w:sz w:val="22"/>
                  <w:szCs w:val="22"/>
                  <w:u w:val="single"/>
                  <w:lang w:val="es-ES"/>
                </w:rPr>
                <m:t>P</m:t>
              </m:r>
              <m:r>
                <w:rPr>
                  <w:rFonts w:ascii="Cambria Math" w:eastAsiaTheme="minorEastAsia" w:hAnsi="Cambria Math" w:cstheme="minorHAnsi"/>
                  <w:sz w:val="22"/>
                  <w:szCs w:val="22"/>
                  <w:u w:val="single"/>
                  <w:lang w:val="es-ES"/>
                </w:rPr>
                <m:t>∨</m:t>
              </m:r>
              <m:r>
                <w:rPr>
                  <w:rFonts w:ascii="Cambria Math" w:hAnsi="Cambria Math" w:cstheme="minorHAnsi"/>
                  <w:sz w:val="22"/>
                  <w:szCs w:val="22"/>
                  <w:u w:val="single"/>
                  <w:lang w:val="es-ES"/>
                </w:rPr>
                <m:t>¬R</m:t>
              </m:r>
            </m:e>
          </m:d>
          <m:r>
            <w:rPr>
              <w:rFonts w:ascii="Cambria Math" w:hAnsi="Cambria Math" w:cstheme="minorHAnsi"/>
              <w:sz w:val="22"/>
              <w:szCs w:val="22"/>
              <w:u w:val="single"/>
              <w:lang w:val="es-ES"/>
            </w:rPr>
            <m:t>→F        Q→F</m:t>
          </m:r>
        </m:oMath>
      </m:oMathPara>
    </w:p>
    <w:p w14:paraId="639B046D" w14:textId="77777777" w:rsidR="001E2FDB" w:rsidRPr="00F13C07" w:rsidRDefault="001E2FDB" w:rsidP="001E2FDB">
      <w:pPr>
        <w:spacing w:line="276" w:lineRule="auto"/>
        <w:jc w:val="center"/>
        <w:rPr>
          <w:rFonts w:cstheme="minorHAnsi"/>
          <w:sz w:val="22"/>
          <w:szCs w:val="22"/>
          <w:lang w:val="es-ES"/>
        </w:rPr>
      </w:pPr>
      <m:oMath>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¬R)⊃Q)</m:t>
        </m:r>
      </m:oMath>
      <w:r w:rsidRPr="00F13C07">
        <w:rPr>
          <w:rFonts w:cstheme="minorHAnsi"/>
          <w:sz w:val="22"/>
          <w:szCs w:val="22"/>
          <w:lang w:val="es-ES"/>
        </w:rPr>
        <w:t xml:space="preserve"> </w:t>
      </w:r>
      <m:oMath>
        <m:r>
          <w:rPr>
            <w:rFonts w:ascii="Cambria Math" w:hAnsi="Cambria Math" w:cstheme="minorHAnsi"/>
            <w:sz w:val="22"/>
            <w:szCs w:val="22"/>
            <w:lang w:val="es-ES"/>
          </w:rPr>
          <m:t>→</m:t>
        </m:r>
      </m:oMath>
      <w:r w:rsidRPr="00F13C07">
        <w:rPr>
          <w:rFonts w:cstheme="minorHAnsi"/>
          <w:sz w:val="22"/>
          <w:szCs w:val="22"/>
          <w:lang w:val="es-ES"/>
        </w:rPr>
        <w:t xml:space="preserve"> </w:t>
      </w:r>
      <w:r w:rsidRPr="00F13C07">
        <w:rPr>
          <w:rFonts w:cstheme="minorHAnsi"/>
          <w:i/>
          <w:iCs/>
          <w:sz w:val="22"/>
          <w:szCs w:val="22"/>
          <w:highlight w:val="cyan"/>
          <w:lang w:val="es-ES"/>
        </w:rPr>
        <w:t>V</w:t>
      </w:r>
    </w:p>
    <w:p w14:paraId="4D05A383" w14:textId="77777777" w:rsidR="001E2FDB" w:rsidRPr="00F13C07" w:rsidRDefault="001E2FDB" w:rsidP="001E2FDB">
      <w:pPr>
        <w:spacing w:line="276" w:lineRule="auto"/>
        <w:jc w:val="center"/>
        <w:rPr>
          <w:rFonts w:cstheme="minorHAnsi"/>
          <w:sz w:val="22"/>
          <w:szCs w:val="22"/>
          <w:lang w:val="es-ES"/>
        </w:rPr>
      </w:pPr>
    </w:p>
    <w:p w14:paraId="6C5EB13A" w14:textId="77777777" w:rsidR="001E2FDB" w:rsidRPr="00F13C07" w:rsidRDefault="001E2FDB" w:rsidP="001E2FDB">
      <w:pPr>
        <w:spacing w:line="276" w:lineRule="auto"/>
        <w:jc w:val="both"/>
        <w:rPr>
          <w:rFonts w:cstheme="minorHAnsi"/>
          <w:sz w:val="22"/>
          <w:szCs w:val="22"/>
          <w:lang w:val="es-ES"/>
        </w:rPr>
      </w:pPr>
      <w:r w:rsidRPr="00F13C07">
        <w:rPr>
          <w:rFonts w:cstheme="minorHAnsi"/>
          <w:sz w:val="22"/>
          <w:szCs w:val="22"/>
          <w:lang w:val="es-ES"/>
        </w:rPr>
        <w:tab/>
        <w:t xml:space="preserve">De arriba hacia abajo, las reglas que han sido aplicadas en cada paso son </w:t>
      </w:r>
      <w:r w:rsidRPr="00F13C07">
        <w:rPr>
          <w:rFonts w:cstheme="minorHAnsi"/>
          <w:i/>
          <w:iCs/>
          <w:sz w:val="22"/>
          <w:szCs w:val="22"/>
          <w:lang w:val="es-ES"/>
        </w:rPr>
        <w:t>ri2-ri4-ri2-ri5</w:t>
      </w:r>
      <w:r w:rsidRPr="00F13C07">
        <w:rPr>
          <w:rFonts w:cstheme="minorHAnsi"/>
          <w:sz w:val="22"/>
          <w:szCs w:val="22"/>
          <w:lang w:val="es-ES"/>
        </w:rPr>
        <w:t xml:space="preserve">, en ese orden. Así, </w:t>
      </w:r>
      <m:oMath>
        <m:r>
          <w:rPr>
            <w:rFonts w:ascii="Cambria Math" w:hAnsi="Cambria Math" w:cstheme="minorHAnsi"/>
            <w:sz w:val="22"/>
            <w:szCs w:val="22"/>
            <w:lang w:val="es-ES"/>
          </w:rPr>
          <m:t>(¬(P∨¬R)⊃Q)</m:t>
        </m:r>
      </m:oMath>
      <w:r w:rsidRPr="00F13C07">
        <w:rPr>
          <w:rFonts w:cstheme="minorHAnsi"/>
          <w:sz w:val="22"/>
          <w:szCs w:val="22"/>
          <w:lang w:val="es-ES"/>
        </w:rPr>
        <w:t xml:space="preserve"> es </w:t>
      </w:r>
      <m:oMath>
        <m:r>
          <w:rPr>
            <w:rFonts w:ascii="Cambria Math" w:hAnsi="Cambria Math" w:cstheme="minorHAnsi"/>
            <w:sz w:val="22"/>
            <w:szCs w:val="22"/>
            <w:lang w:val="es-ES"/>
          </w:rPr>
          <m:t>V</m:t>
        </m:r>
      </m:oMath>
      <w:r w:rsidRPr="00F13C07">
        <w:rPr>
          <w:rFonts w:cstheme="minorHAnsi"/>
          <w:sz w:val="22"/>
          <w:szCs w:val="22"/>
          <w:lang w:val="es-ES"/>
        </w:rPr>
        <w:t xml:space="preserve"> en la estructura </w:t>
      </w:r>
      <m:oMath>
        <m:r>
          <w:rPr>
            <w:rFonts w:ascii="Cambria Math" w:hAnsi="Cambria Math" w:cstheme="minorHAnsi"/>
            <w:sz w:val="22"/>
            <w:szCs w:val="22"/>
            <w:lang w:val="es-ES"/>
          </w:rPr>
          <m:t>U</m:t>
        </m:r>
      </m:oMath>
      <w:r w:rsidRPr="00F13C07">
        <w:rPr>
          <w:rFonts w:cstheme="minorHAnsi"/>
          <w:i/>
          <w:iCs/>
          <w:sz w:val="22"/>
          <w:szCs w:val="22"/>
          <w:lang w:val="es-ES"/>
        </w:rPr>
        <w:t xml:space="preserve"> </w:t>
      </w:r>
      <w:r w:rsidRPr="00F13C07">
        <w:rPr>
          <w:rFonts w:cstheme="minorHAnsi"/>
          <w:sz w:val="22"/>
          <w:szCs w:val="22"/>
          <w:lang w:val="es-ES"/>
        </w:rPr>
        <w:t xml:space="preserve">que asigna los valores </w:t>
      </w:r>
      <m:oMath>
        <m:r>
          <w:rPr>
            <w:rFonts w:ascii="Cambria Math" w:hAnsi="Cambria Math" w:cstheme="minorHAnsi"/>
            <w:sz w:val="22"/>
            <w:szCs w:val="22"/>
            <w:lang w:val="es-ES"/>
          </w:rPr>
          <m:t>V</m:t>
        </m:r>
      </m:oMath>
      <w:r w:rsidRPr="00F13C07">
        <w:rPr>
          <w:rFonts w:cstheme="minorHAnsi"/>
          <w:i/>
          <w:iCs/>
          <w:sz w:val="22"/>
          <w:szCs w:val="22"/>
          <w:lang w:val="es-ES"/>
        </w:rPr>
        <w:t xml:space="preserve">, </w:t>
      </w:r>
      <m:oMath>
        <m:r>
          <w:rPr>
            <w:rFonts w:ascii="Cambria Math" w:hAnsi="Cambria Math" w:cstheme="minorHAnsi"/>
            <w:sz w:val="22"/>
            <w:szCs w:val="22"/>
            <w:lang w:val="es-ES"/>
          </w:rPr>
          <m:t>F</m:t>
        </m:r>
      </m:oMath>
      <w:r w:rsidRPr="00F13C07">
        <w:rPr>
          <w:rFonts w:cstheme="minorHAnsi"/>
          <w:i/>
          <w:iCs/>
          <w:sz w:val="22"/>
          <w:szCs w:val="22"/>
          <w:lang w:val="es-ES"/>
        </w:rPr>
        <w:t xml:space="preserve"> </w:t>
      </w:r>
      <w:r w:rsidRPr="00F13C07">
        <w:rPr>
          <w:rFonts w:cstheme="minorHAnsi"/>
          <w:sz w:val="22"/>
          <w:szCs w:val="22"/>
          <w:lang w:val="es-ES"/>
        </w:rPr>
        <w:t>y</w:t>
      </w:r>
      <w:r w:rsidRPr="00F13C07">
        <w:rPr>
          <w:rFonts w:cstheme="minorHAnsi"/>
          <w:i/>
          <w:iCs/>
          <w:sz w:val="22"/>
          <w:szCs w:val="22"/>
          <w:lang w:val="es-ES"/>
        </w:rPr>
        <w:t xml:space="preserve"> </w:t>
      </w:r>
      <m:oMath>
        <m:r>
          <w:rPr>
            <w:rFonts w:ascii="Cambria Math" w:hAnsi="Cambria Math" w:cstheme="minorHAnsi"/>
            <w:sz w:val="22"/>
            <w:szCs w:val="22"/>
            <w:lang w:val="es-ES"/>
          </w:rPr>
          <m:t>V</m:t>
        </m:r>
      </m:oMath>
      <w:r w:rsidRPr="00F13C07">
        <w:rPr>
          <w:rFonts w:cstheme="minorHAnsi"/>
          <w:sz w:val="22"/>
          <w:szCs w:val="22"/>
          <w:lang w:val="es-ES"/>
        </w:rPr>
        <w:t xml:space="preserve"> a </w:t>
      </w:r>
      <m:oMath>
        <m:r>
          <w:rPr>
            <w:rFonts w:ascii="Cambria Math" w:hAnsi="Cambria Math" w:cstheme="minorHAnsi"/>
            <w:sz w:val="22"/>
            <w:szCs w:val="22"/>
            <w:lang w:val="es-ES"/>
          </w:rPr>
          <m:t>P</m:t>
        </m:r>
      </m:oMath>
      <w:r w:rsidRPr="00F13C07">
        <w:rPr>
          <w:rFonts w:cstheme="minorHAnsi"/>
          <w:sz w:val="22"/>
          <w:szCs w:val="22"/>
          <w:lang w:val="es-ES"/>
        </w:rPr>
        <w:t xml:space="preserve">, </w:t>
      </w:r>
      <m:oMath>
        <m:r>
          <w:rPr>
            <w:rFonts w:ascii="Cambria Math" w:hAnsi="Cambria Math" w:cstheme="minorHAnsi"/>
            <w:sz w:val="22"/>
            <w:szCs w:val="22"/>
            <w:lang w:val="es-ES"/>
          </w:rPr>
          <m:t>R</m:t>
        </m:r>
      </m:oMath>
      <w:r w:rsidRPr="00F13C07">
        <w:rPr>
          <w:rFonts w:cstheme="minorHAnsi"/>
          <w:sz w:val="22"/>
          <w:szCs w:val="22"/>
          <w:lang w:val="es-ES"/>
        </w:rPr>
        <w:t xml:space="preserve"> y </w:t>
      </w:r>
      <m:oMath>
        <m:r>
          <w:rPr>
            <w:rFonts w:ascii="Cambria Math" w:hAnsi="Cambria Math" w:cstheme="minorHAnsi"/>
            <w:sz w:val="22"/>
            <w:szCs w:val="22"/>
            <w:lang w:val="es-ES"/>
          </w:rPr>
          <m:t>Q</m:t>
        </m:r>
      </m:oMath>
      <w:r w:rsidRPr="00F13C07">
        <w:rPr>
          <w:rFonts w:cstheme="minorHAnsi"/>
          <w:sz w:val="22"/>
          <w:szCs w:val="22"/>
          <w:lang w:val="es-ES"/>
        </w:rPr>
        <w:t>, respectivamente.</w:t>
      </w:r>
    </w:p>
    <w:p w14:paraId="07C1F9B5" w14:textId="77777777" w:rsidR="001E2FDB" w:rsidRPr="00F13C07" w:rsidRDefault="001E2FDB" w:rsidP="001E2FDB">
      <w:pPr>
        <w:spacing w:line="276" w:lineRule="auto"/>
        <w:jc w:val="both"/>
        <w:rPr>
          <w:rFonts w:cstheme="minorHAnsi"/>
          <w:sz w:val="22"/>
          <w:szCs w:val="22"/>
          <w:lang w:val="es-ES"/>
        </w:rPr>
      </w:pPr>
      <w:r w:rsidRPr="00F13C07">
        <w:rPr>
          <w:rFonts w:cstheme="minorHAnsi"/>
          <w:sz w:val="22"/>
          <w:szCs w:val="22"/>
          <w:lang w:val="es-ES"/>
        </w:rPr>
        <w:tab/>
      </w:r>
    </w:p>
    <w:p w14:paraId="37953D24" w14:textId="77777777" w:rsidR="001E2FDB" w:rsidRPr="00F13C07" w:rsidRDefault="001E2FDB" w:rsidP="001E2FDB">
      <w:pPr>
        <w:spacing w:line="276" w:lineRule="auto"/>
        <w:jc w:val="both"/>
        <w:rPr>
          <w:rFonts w:cstheme="minorHAnsi"/>
          <w:b/>
          <w:bCs/>
          <w:sz w:val="22"/>
          <w:szCs w:val="22"/>
          <w:lang w:val="es-ES"/>
        </w:rPr>
      </w:pPr>
      <w:r>
        <w:rPr>
          <w:rFonts w:cstheme="minorHAnsi"/>
          <w:b/>
          <w:bCs/>
          <w:sz w:val="22"/>
          <w:szCs w:val="22"/>
          <w:lang w:val="es-ES"/>
        </w:rPr>
        <w:t>5</w:t>
      </w:r>
      <w:r w:rsidRPr="00F13C07">
        <w:rPr>
          <w:rFonts w:cstheme="minorHAnsi"/>
          <w:b/>
          <w:bCs/>
          <w:sz w:val="22"/>
          <w:szCs w:val="22"/>
          <w:lang w:val="es-ES"/>
        </w:rPr>
        <w:t>.2 Método lineal</w:t>
      </w:r>
    </w:p>
    <w:p w14:paraId="7357643E" w14:textId="77777777" w:rsidR="001E2FDB" w:rsidRPr="00F13C07" w:rsidRDefault="001E2FDB" w:rsidP="001E2FDB">
      <w:pPr>
        <w:spacing w:line="276" w:lineRule="auto"/>
        <w:jc w:val="both"/>
        <w:rPr>
          <w:rFonts w:cstheme="minorHAnsi"/>
          <w:sz w:val="22"/>
          <w:szCs w:val="22"/>
          <w:lang w:val="es-ES"/>
        </w:rPr>
      </w:pPr>
      <w:r w:rsidRPr="00F13C07">
        <w:rPr>
          <w:rFonts w:cstheme="minorHAnsi"/>
          <w:b/>
          <w:bCs/>
          <w:sz w:val="22"/>
          <w:szCs w:val="22"/>
          <w:lang w:val="es-ES"/>
        </w:rPr>
        <w:tab/>
      </w:r>
      <w:r w:rsidRPr="00F13C07">
        <w:rPr>
          <w:rFonts w:cstheme="minorHAnsi"/>
          <w:sz w:val="22"/>
          <w:szCs w:val="22"/>
          <w:lang w:val="es-ES"/>
        </w:rPr>
        <w:t xml:space="preserve">Este tipo de cálculo deja de lado la representación de la interpretación semántica superpuesta al análisis sintáctico de una fórmula en favor de un formato mucho más directo y austero. Los pasos para realizar un cálculo lineal de valores para cualquier fórmula </w:t>
      </w:r>
      <m:oMath>
        <m:r>
          <w:rPr>
            <w:rFonts w:ascii="Cambria Math" w:hAnsi="Cambria Math" w:cstheme="minorHAnsi"/>
            <w:sz w:val="22"/>
            <w:szCs w:val="22"/>
            <w:lang w:val="es-ES"/>
          </w:rPr>
          <m:t>ϕ</m:t>
        </m:r>
      </m:oMath>
      <w:r w:rsidRPr="00F13C07">
        <w:rPr>
          <w:rFonts w:cstheme="minorHAnsi"/>
          <w:sz w:val="22"/>
          <w:szCs w:val="22"/>
          <w:lang w:val="es-ES"/>
        </w:rPr>
        <w:t xml:space="preserve"> son los siguientes:</w:t>
      </w:r>
    </w:p>
    <w:p w14:paraId="7AAD9A60" w14:textId="77777777" w:rsidR="001E2FDB" w:rsidRPr="00F13C07" w:rsidRDefault="001E2FDB" w:rsidP="001E2FDB">
      <w:pPr>
        <w:spacing w:line="276" w:lineRule="auto"/>
        <w:jc w:val="both"/>
        <w:rPr>
          <w:rFonts w:cstheme="minorHAnsi"/>
          <w:sz w:val="22"/>
          <w:szCs w:val="22"/>
          <w:lang w:val="es-ES"/>
        </w:rPr>
      </w:pPr>
    </w:p>
    <w:p w14:paraId="71085ED1" w14:textId="77777777" w:rsidR="001E2FDB" w:rsidRPr="00F13C07" w:rsidRDefault="001E2FDB" w:rsidP="001E2FDB">
      <w:pPr>
        <w:spacing w:line="276" w:lineRule="auto"/>
        <w:jc w:val="both"/>
        <w:rPr>
          <w:rFonts w:cstheme="minorHAnsi"/>
          <w:sz w:val="22"/>
          <w:szCs w:val="22"/>
          <w:lang w:val="es-ES"/>
        </w:rPr>
      </w:pPr>
      <w:r w:rsidRPr="00F13C07">
        <w:rPr>
          <w:rFonts w:cstheme="minorHAnsi"/>
          <w:b/>
          <w:bCs/>
          <w:sz w:val="22"/>
          <w:szCs w:val="22"/>
          <w:lang w:val="es-ES"/>
        </w:rPr>
        <w:t xml:space="preserve">Paso 1. </w:t>
      </w:r>
      <w:r w:rsidRPr="00F13C07">
        <w:rPr>
          <w:rFonts w:cstheme="minorHAnsi"/>
          <w:sz w:val="22"/>
          <w:szCs w:val="22"/>
          <w:lang w:val="es-ES"/>
        </w:rPr>
        <w:t xml:space="preserve">Consignar una estructura </w:t>
      </w:r>
      <w:r w:rsidRPr="00F13C07">
        <w:rPr>
          <w:rFonts w:cstheme="minorHAnsi"/>
          <w:i/>
          <w:iCs/>
          <w:sz w:val="22"/>
          <w:szCs w:val="22"/>
          <w:lang w:val="es-ES"/>
        </w:rPr>
        <w:t xml:space="preserve">U </w:t>
      </w:r>
      <w:r w:rsidRPr="00F13C07">
        <w:rPr>
          <w:rFonts w:cstheme="minorHAnsi"/>
          <w:sz w:val="22"/>
          <w:szCs w:val="22"/>
          <w:lang w:val="es-ES"/>
        </w:rPr>
        <w:t xml:space="preserve">en su formato tabular y extender una columna a la derecha de la tabla. En la celda que está a la derecha de las letras oracionales, consignar la fórmula </w:t>
      </w:r>
      <m:oMath>
        <m:r>
          <w:rPr>
            <w:rFonts w:ascii="Cambria Math" w:hAnsi="Cambria Math" w:cstheme="minorHAnsi"/>
            <w:sz w:val="22"/>
            <w:szCs w:val="22"/>
            <w:lang w:val="es-ES"/>
          </w:rPr>
          <m:t>ϕ</m:t>
        </m:r>
      </m:oMath>
      <w:r w:rsidRPr="00F13C07">
        <w:rPr>
          <w:rFonts w:eastAsiaTheme="minorEastAsia" w:cstheme="minorHAnsi"/>
          <w:sz w:val="22"/>
          <w:szCs w:val="22"/>
          <w:lang w:val="es-ES"/>
        </w:rPr>
        <w:t>.</w:t>
      </w:r>
    </w:p>
    <w:p w14:paraId="692A6133" w14:textId="77777777" w:rsidR="001E2FDB" w:rsidRPr="00F13C07" w:rsidRDefault="001E2FDB" w:rsidP="001E2FDB">
      <w:pPr>
        <w:spacing w:line="276" w:lineRule="auto"/>
        <w:jc w:val="both"/>
        <w:rPr>
          <w:rFonts w:cstheme="minorHAnsi"/>
          <w:sz w:val="22"/>
          <w:szCs w:val="22"/>
          <w:lang w:val="es-ES"/>
        </w:rPr>
      </w:pPr>
      <w:r w:rsidRPr="00F13C07">
        <w:rPr>
          <w:rFonts w:cstheme="minorHAnsi"/>
          <w:b/>
          <w:bCs/>
          <w:sz w:val="22"/>
          <w:szCs w:val="22"/>
          <w:lang w:val="es-ES"/>
        </w:rPr>
        <w:t xml:space="preserve">Paso 2. </w:t>
      </w:r>
      <w:r w:rsidRPr="00F13C07">
        <w:rPr>
          <w:rFonts w:cstheme="minorHAnsi"/>
          <w:sz w:val="22"/>
          <w:szCs w:val="22"/>
          <w:lang w:val="es-ES"/>
        </w:rPr>
        <w:t xml:space="preserve">Copiar los valores asignados por </w:t>
      </w:r>
      <w:r w:rsidRPr="00F13C07">
        <w:rPr>
          <w:rFonts w:cstheme="minorHAnsi"/>
          <w:i/>
          <w:iCs/>
          <w:sz w:val="22"/>
          <w:szCs w:val="22"/>
          <w:lang w:val="es-ES"/>
        </w:rPr>
        <w:t>U</w:t>
      </w:r>
      <w:r w:rsidRPr="00F13C07">
        <w:rPr>
          <w:rFonts w:cstheme="minorHAnsi"/>
          <w:b/>
          <w:bCs/>
          <w:sz w:val="22"/>
          <w:szCs w:val="22"/>
          <w:lang w:val="es-ES"/>
        </w:rPr>
        <w:t xml:space="preserve"> </w:t>
      </w:r>
      <w:r w:rsidRPr="00F13C07">
        <w:rPr>
          <w:rFonts w:cstheme="minorHAnsi"/>
          <w:sz w:val="22"/>
          <w:szCs w:val="22"/>
          <w:lang w:val="es-ES"/>
        </w:rPr>
        <w:t>a cada letra oracional</w:t>
      </w:r>
      <m:oMath>
        <m:r>
          <w:rPr>
            <w:rFonts w:ascii="Cambria Math" w:eastAsiaTheme="minorEastAsia" w:hAnsi="Cambria Math" w:cstheme="minorHAnsi"/>
            <w:sz w:val="22"/>
            <w:szCs w:val="22"/>
            <w:lang w:val="es-ES"/>
          </w:rPr>
          <m:t xml:space="preserve"> Π</m:t>
        </m:r>
      </m:oMath>
      <w:r w:rsidRPr="00F13C07">
        <w:rPr>
          <w:rFonts w:cstheme="minorHAnsi"/>
          <w:sz w:val="22"/>
          <w:szCs w:val="22"/>
          <w:lang w:val="es-ES"/>
        </w:rPr>
        <w:t xml:space="preserve"> en la celda que está debajo de la fórmula </w:t>
      </w:r>
      <m:oMath>
        <m:r>
          <w:rPr>
            <w:rFonts w:ascii="Cambria Math" w:hAnsi="Cambria Math" w:cstheme="minorHAnsi"/>
            <w:sz w:val="22"/>
            <w:szCs w:val="22"/>
            <w:lang w:val="es-ES"/>
          </w:rPr>
          <m:t>ϕ</m:t>
        </m:r>
      </m:oMath>
      <w:r w:rsidRPr="00F13C07">
        <w:rPr>
          <w:rFonts w:cstheme="minorHAnsi"/>
          <w:sz w:val="22"/>
          <w:szCs w:val="22"/>
          <w:lang w:val="es-ES"/>
        </w:rPr>
        <w:t>, exactamente debajo de cada aparición suya en esta.</w:t>
      </w:r>
    </w:p>
    <w:p w14:paraId="19DFC350" w14:textId="77777777" w:rsidR="001E2FDB" w:rsidRPr="00F13C07" w:rsidRDefault="001E2FDB" w:rsidP="001E2FDB">
      <w:pPr>
        <w:spacing w:line="276" w:lineRule="auto"/>
        <w:jc w:val="both"/>
        <w:rPr>
          <w:rFonts w:cstheme="minorHAnsi"/>
          <w:sz w:val="22"/>
          <w:szCs w:val="22"/>
          <w:lang w:val="es-ES"/>
        </w:rPr>
      </w:pPr>
      <w:r w:rsidRPr="00F13C07">
        <w:rPr>
          <w:rFonts w:cstheme="minorHAnsi"/>
          <w:b/>
          <w:bCs/>
          <w:sz w:val="22"/>
          <w:szCs w:val="22"/>
          <w:lang w:val="es-ES"/>
        </w:rPr>
        <w:t xml:space="preserve">Paso 3. </w:t>
      </w:r>
      <w:r w:rsidRPr="00F13C07">
        <w:rPr>
          <w:rFonts w:cstheme="minorHAnsi"/>
          <w:sz w:val="22"/>
          <w:szCs w:val="22"/>
          <w:lang w:val="es-ES"/>
        </w:rPr>
        <w:t xml:space="preserve">Calcular los valores de las subfórmulas compuestas de </w:t>
      </w:r>
      <m:oMath>
        <m:r>
          <w:rPr>
            <w:rFonts w:ascii="Cambria Math" w:hAnsi="Cambria Math" w:cstheme="minorHAnsi"/>
            <w:sz w:val="22"/>
            <w:szCs w:val="22"/>
            <w:lang w:val="es-ES"/>
          </w:rPr>
          <m:t>ϕ</m:t>
        </m:r>
      </m:oMath>
      <w:r w:rsidRPr="00F13C07">
        <w:rPr>
          <w:rFonts w:cstheme="minorHAnsi"/>
          <w:sz w:val="22"/>
          <w:szCs w:val="22"/>
          <w:lang w:val="es-ES"/>
        </w:rPr>
        <w:t xml:space="preserve"> según </w:t>
      </w:r>
      <w:r w:rsidRPr="00F13C07">
        <w:rPr>
          <w:rFonts w:cstheme="minorHAnsi"/>
          <w:i/>
          <w:iCs/>
          <w:sz w:val="22"/>
          <w:szCs w:val="22"/>
          <w:lang w:val="es-ES"/>
        </w:rPr>
        <w:t>ri2-ri6</w:t>
      </w:r>
      <w:r w:rsidRPr="00F13C07">
        <w:rPr>
          <w:rFonts w:cstheme="minorHAnsi"/>
          <w:sz w:val="22"/>
          <w:szCs w:val="22"/>
          <w:lang w:val="es-ES"/>
        </w:rPr>
        <w:t>. El orden que debe seguirse es ascendente en términos de la complejidad sintáctica de las fórmulas y se corresponde con el del cálculo arbóreo.</w:t>
      </w:r>
    </w:p>
    <w:p w14:paraId="3854891D" w14:textId="77777777" w:rsidR="001E2FDB" w:rsidRPr="00F13C07" w:rsidRDefault="001E2FDB" w:rsidP="001E2FDB">
      <w:pPr>
        <w:spacing w:line="276" w:lineRule="auto"/>
        <w:jc w:val="both"/>
        <w:rPr>
          <w:rFonts w:cstheme="minorHAnsi"/>
          <w:sz w:val="22"/>
          <w:szCs w:val="22"/>
          <w:lang w:val="es-ES"/>
        </w:rPr>
      </w:pPr>
    </w:p>
    <w:p w14:paraId="1E1CE817" w14:textId="77777777" w:rsidR="001E2FDB" w:rsidRPr="00F13C07" w:rsidRDefault="001E2FDB" w:rsidP="001E2FDB">
      <w:pPr>
        <w:spacing w:line="276" w:lineRule="auto"/>
        <w:jc w:val="both"/>
        <w:rPr>
          <w:rFonts w:cstheme="minorHAnsi"/>
          <w:sz w:val="22"/>
          <w:szCs w:val="22"/>
          <w:lang w:val="es-ES"/>
        </w:rPr>
      </w:pPr>
      <w:r w:rsidRPr="00F13C07">
        <w:rPr>
          <w:rFonts w:cstheme="minorHAnsi"/>
          <w:b/>
          <w:bCs/>
          <w:sz w:val="22"/>
          <w:szCs w:val="22"/>
          <w:lang w:val="es-ES"/>
        </w:rPr>
        <w:t>Ejemplos</w:t>
      </w:r>
      <w:r w:rsidRPr="00F13C07">
        <w:rPr>
          <w:rFonts w:cstheme="minorHAnsi"/>
          <w:sz w:val="22"/>
          <w:szCs w:val="22"/>
          <w:lang w:val="es-ES"/>
        </w:rPr>
        <w:t xml:space="preserve">. Calcular el valor de verdad de las siguientes fórmulas según las estructuras </w:t>
      </w:r>
      <w:r w:rsidRPr="00F13C07">
        <w:rPr>
          <w:rFonts w:cstheme="minorHAnsi"/>
          <w:i/>
          <w:iCs/>
          <w:sz w:val="22"/>
          <w:szCs w:val="22"/>
          <w:lang w:val="es-ES"/>
        </w:rPr>
        <w:t xml:space="preserve">U </w:t>
      </w:r>
      <w:r w:rsidRPr="00F13C07">
        <w:rPr>
          <w:rFonts w:cstheme="minorHAnsi"/>
          <w:sz w:val="22"/>
          <w:szCs w:val="22"/>
          <w:lang w:val="es-ES"/>
        </w:rPr>
        <w:t>indicadas por el método lineal.</w:t>
      </w:r>
    </w:p>
    <w:p w14:paraId="560089EE" w14:textId="77777777" w:rsidR="001E2FDB" w:rsidRPr="00F13C07" w:rsidRDefault="001E2FDB" w:rsidP="001E2FDB">
      <w:pPr>
        <w:spacing w:line="276" w:lineRule="auto"/>
        <w:jc w:val="both"/>
        <w:rPr>
          <w:rFonts w:cstheme="minorHAnsi"/>
          <w:sz w:val="22"/>
          <w:szCs w:val="22"/>
          <w:lang w:val="es-ES"/>
        </w:rPr>
      </w:pPr>
      <w:r w:rsidRPr="00F13C07">
        <w:rPr>
          <w:rFonts w:cstheme="minorHAnsi"/>
          <w:sz w:val="22"/>
          <w:szCs w:val="22"/>
          <w:lang w:val="es-ES"/>
        </w:rPr>
        <w:t xml:space="preserve">1. </w:t>
      </w:r>
      <m:oMath>
        <m:r>
          <w:rPr>
            <w:rFonts w:ascii="Cambria Math" w:hAnsi="Cambria Math" w:cstheme="minorHAnsi"/>
            <w:sz w:val="22"/>
            <w:szCs w:val="22"/>
            <w:lang w:val="es-ES"/>
          </w:rPr>
          <m:t>ϕ:¬(P∧R)</m:t>
        </m:r>
      </m:oMath>
      <w:r w:rsidRPr="00F13C07">
        <w:rPr>
          <w:rFonts w:eastAsiaTheme="minorEastAsia" w:cstheme="minorHAnsi"/>
          <w:sz w:val="22"/>
          <w:szCs w:val="22"/>
          <w:lang w:val="es-ES"/>
        </w:rPr>
        <w:t xml:space="preserve"> </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tblGrid>
      <w:tr w:rsidR="001E2FDB" w:rsidRPr="00F13C07" w14:paraId="315644CD" w14:textId="77777777" w:rsidTr="00E17C6F">
        <w:trPr>
          <w:trHeight w:val="363"/>
        </w:trPr>
        <w:tc>
          <w:tcPr>
            <w:tcW w:w="434" w:type="dxa"/>
          </w:tcPr>
          <w:p w14:paraId="6DB8458D"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5151271C"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R</m:t>
                </m:r>
              </m:oMath>
            </m:oMathPara>
          </w:p>
        </w:tc>
      </w:tr>
      <w:tr w:rsidR="001E2FDB" w:rsidRPr="00F13C07" w14:paraId="02294BF9" w14:textId="77777777" w:rsidTr="00E17C6F">
        <w:trPr>
          <w:trHeight w:val="342"/>
        </w:trPr>
        <w:tc>
          <w:tcPr>
            <w:tcW w:w="434" w:type="dxa"/>
          </w:tcPr>
          <w:p w14:paraId="559A27F7"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15FC111D"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r>
    </w:tbl>
    <w:p w14:paraId="0554390C" w14:textId="77777777" w:rsidR="001E2FDB" w:rsidRPr="00F13C07" w:rsidRDefault="001E2FDB" w:rsidP="001E2FDB">
      <w:pPr>
        <w:spacing w:line="276" w:lineRule="auto"/>
        <w:jc w:val="both"/>
        <w:rPr>
          <w:rFonts w:cstheme="minorHAnsi"/>
          <w:sz w:val="22"/>
          <w:szCs w:val="22"/>
          <w:lang w:val="es-ES"/>
        </w:rPr>
      </w:pPr>
    </w:p>
    <w:p w14:paraId="0B1D2D93" w14:textId="77777777" w:rsidR="001E2FDB" w:rsidRPr="00F13C07" w:rsidRDefault="001E2FDB" w:rsidP="001E2FDB">
      <w:pPr>
        <w:spacing w:line="276" w:lineRule="auto"/>
        <w:jc w:val="both"/>
        <w:rPr>
          <w:rFonts w:cstheme="minorHAnsi"/>
          <w:b/>
          <w:bCs/>
          <w:sz w:val="22"/>
          <w:szCs w:val="22"/>
          <w:lang w:val="es-ES"/>
        </w:rPr>
      </w:pPr>
    </w:p>
    <w:p w14:paraId="796A0AF3" w14:textId="77777777" w:rsidR="001E2FDB" w:rsidRPr="00F13C07" w:rsidRDefault="001E2FDB" w:rsidP="001E2FDB">
      <w:pPr>
        <w:spacing w:line="276" w:lineRule="auto"/>
        <w:jc w:val="both"/>
        <w:rPr>
          <w:rFonts w:cstheme="minorHAnsi"/>
          <w:sz w:val="22"/>
          <w:szCs w:val="22"/>
          <w:lang w:val="es-ES"/>
        </w:rPr>
      </w:pPr>
    </w:p>
    <w:p w14:paraId="743303D0" w14:textId="77777777" w:rsidR="001E2FDB" w:rsidRPr="00F13C07" w:rsidRDefault="001E2FDB" w:rsidP="001E2FDB">
      <w:pPr>
        <w:spacing w:line="276" w:lineRule="auto"/>
        <w:jc w:val="both"/>
        <w:rPr>
          <w:rFonts w:cstheme="minorHAnsi"/>
          <w:b/>
          <w:bCs/>
          <w:sz w:val="22"/>
          <w:szCs w:val="22"/>
          <w:lang w:val="es-ES"/>
        </w:rPr>
      </w:pPr>
      <w:r w:rsidRPr="00F13C07">
        <w:rPr>
          <w:rFonts w:cstheme="minorHAnsi"/>
          <w:b/>
          <w:bCs/>
          <w:sz w:val="22"/>
          <w:szCs w:val="22"/>
          <w:lang w:val="es-ES"/>
        </w:rPr>
        <w:t>Paso 1</w:t>
      </w:r>
    </w:p>
    <w:tbl>
      <w:tblPr>
        <w:tblStyle w:val="Tablaconcuadrcula"/>
        <w:tblW w:w="0" w:type="auto"/>
        <w:tblInd w:w="22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425"/>
        <w:gridCol w:w="1843"/>
      </w:tblGrid>
      <w:tr w:rsidR="001E2FDB" w:rsidRPr="00F13C07" w14:paraId="3D31A9FE" w14:textId="77777777" w:rsidTr="00E17C6F">
        <w:tc>
          <w:tcPr>
            <w:tcW w:w="426" w:type="dxa"/>
          </w:tcPr>
          <w:p w14:paraId="64263F51" w14:textId="77777777" w:rsidR="001E2FDB" w:rsidRPr="00F13C07" w:rsidRDefault="001E2FDB" w:rsidP="00E17C6F">
            <w:pPr>
              <w:spacing w:line="276" w:lineRule="auto"/>
              <w:jc w:val="center"/>
              <w:rPr>
                <w:rFonts w:cstheme="minorHAnsi"/>
                <w:sz w:val="22"/>
                <w:szCs w:val="22"/>
                <w:lang w:val="es-ES"/>
              </w:rPr>
            </w:pPr>
            <m:oMathPara>
              <m:oMath>
                <m:r>
                  <w:rPr>
                    <w:rFonts w:ascii="Cambria Math" w:eastAsiaTheme="minorEastAsia" w:hAnsi="Cambria Math" w:cstheme="minorHAnsi"/>
                    <w:sz w:val="22"/>
                    <w:szCs w:val="22"/>
                    <w:lang w:val="es-ES"/>
                  </w:rPr>
                  <m:t>P</m:t>
                </m:r>
              </m:oMath>
            </m:oMathPara>
          </w:p>
        </w:tc>
        <w:tc>
          <w:tcPr>
            <w:tcW w:w="425" w:type="dxa"/>
          </w:tcPr>
          <w:p w14:paraId="2A57F0E7" w14:textId="77777777" w:rsidR="001E2FDB" w:rsidRPr="00F13C07" w:rsidRDefault="001E2FDB" w:rsidP="00E17C6F">
            <w:pPr>
              <w:spacing w:line="276" w:lineRule="auto"/>
              <w:jc w:val="center"/>
              <w:rPr>
                <w:rFonts w:ascii="Calibri" w:eastAsia="Calibri" w:hAnsi="Calibri" w:cs="Calibri"/>
                <w:sz w:val="22"/>
                <w:szCs w:val="22"/>
                <w:lang w:val="es-ES"/>
              </w:rPr>
            </w:pPr>
            <m:oMathPara>
              <m:oMath>
                <m:r>
                  <w:rPr>
                    <w:rFonts w:ascii="Cambria Math" w:hAnsi="Cambria Math" w:cstheme="minorHAnsi"/>
                    <w:sz w:val="22"/>
                    <w:szCs w:val="22"/>
                    <w:lang w:val="es-ES"/>
                  </w:rPr>
                  <m:t>R</m:t>
                </m:r>
              </m:oMath>
            </m:oMathPara>
          </w:p>
        </w:tc>
        <w:tc>
          <w:tcPr>
            <w:tcW w:w="1843" w:type="dxa"/>
          </w:tcPr>
          <w:p w14:paraId="0AC185AB" w14:textId="77777777" w:rsidR="001E2FDB" w:rsidRPr="00F13C07" w:rsidRDefault="001E2FDB" w:rsidP="00E17C6F">
            <w:pPr>
              <w:spacing w:line="276" w:lineRule="auto"/>
              <w:jc w:val="center"/>
              <w:rPr>
                <w:rFonts w:eastAsiaTheme="minorEastAsia" w:cstheme="minorHAnsi"/>
                <w:sz w:val="22"/>
                <w:szCs w:val="22"/>
                <w:lang w:val="es-ES"/>
              </w:rPr>
            </w:pPr>
            <m:oMathPara>
              <m:oMath>
                <m:r>
                  <w:rPr>
                    <w:rFonts w:ascii="Cambria Math" w:hAnsi="Cambria Math" w:cstheme="minorHAnsi"/>
                    <w:sz w:val="22"/>
                    <w:szCs w:val="22"/>
                    <w:lang w:val="es-ES"/>
                  </w:rPr>
                  <m:t>¬ (P  ∧  R)</m:t>
                </m:r>
              </m:oMath>
            </m:oMathPara>
          </w:p>
        </w:tc>
      </w:tr>
      <w:tr w:rsidR="001E2FDB" w:rsidRPr="00F13C07" w14:paraId="23F1D12D" w14:textId="77777777" w:rsidTr="00E17C6F">
        <w:tc>
          <w:tcPr>
            <w:tcW w:w="426" w:type="dxa"/>
          </w:tcPr>
          <w:p w14:paraId="355349F2" w14:textId="77777777" w:rsidR="001E2FDB" w:rsidRPr="00F13C07" w:rsidRDefault="001E2FDB" w:rsidP="00E17C6F">
            <w:pPr>
              <w:spacing w:line="276" w:lineRule="auto"/>
              <w:jc w:val="center"/>
              <w:rPr>
                <w:rFonts w:cstheme="minorHAnsi"/>
                <w:sz w:val="22"/>
                <w:szCs w:val="22"/>
                <w:lang w:val="es-ES"/>
              </w:rPr>
            </w:pPr>
            <w:r w:rsidRPr="00F13C07">
              <w:rPr>
                <w:rFonts w:eastAsiaTheme="minorEastAsia" w:cstheme="minorHAnsi"/>
                <w:sz w:val="22"/>
                <w:szCs w:val="22"/>
                <w:lang w:val="es-ES"/>
              </w:rPr>
              <w:t>V</w:t>
            </w:r>
          </w:p>
        </w:tc>
        <w:tc>
          <w:tcPr>
            <w:tcW w:w="425" w:type="dxa"/>
          </w:tcPr>
          <w:p w14:paraId="57488621" w14:textId="77777777" w:rsidR="001E2FDB" w:rsidRPr="00F13C07" w:rsidRDefault="001E2FDB" w:rsidP="00E17C6F">
            <w:pPr>
              <w:spacing w:line="276" w:lineRule="auto"/>
              <w:jc w:val="center"/>
              <w:rPr>
                <w:rFonts w:cstheme="minorHAnsi"/>
                <w:sz w:val="22"/>
                <w:szCs w:val="22"/>
                <w:lang w:val="es-ES"/>
              </w:rPr>
            </w:pPr>
            <w:r w:rsidRPr="00F13C07">
              <w:rPr>
                <w:rFonts w:eastAsiaTheme="minorEastAsia" w:cstheme="minorHAnsi"/>
                <w:sz w:val="22"/>
                <w:szCs w:val="22"/>
                <w:lang w:val="es-ES"/>
              </w:rPr>
              <w:t>F</w:t>
            </w:r>
          </w:p>
        </w:tc>
        <w:tc>
          <w:tcPr>
            <w:tcW w:w="1843" w:type="dxa"/>
          </w:tcPr>
          <w:p w14:paraId="144E8931" w14:textId="77777777" w:rsidR="001E2FDB" w:rsidRPr="00F13C07" w:rsidRDefault="001E2FDB" w:rsidP="00E17C6F">
            <w:pPr>
              <w:spacing w:line="276" w:lineRule="auto"/>
              <w:jc w:val="both"/>
              <w:rPr>
                <w:rFonts w:cstheme="minorHAnsi"/>
                <w:sz w:val="22"/>
                <w:szCs w:val="22"/>
                <w:lang w:val="es-ES"/>
              </w:rPr>
            </w:pPr>
          </w:p>
        </w:tc>
      </w:tr>
    </w:tbl>
    <w:p w14:paraId="0EF283EB" w14:textId="77777777" w:rsidR="001E2FDB" w:rsidRPr="00F13C07" w:rsidRDefault="001E2FDB" w:rsidP="001E2FDB">
      <w:pPr>
        <w:spacing w:line="276" w:lineRule="auto"/>
        <w:jc w:val="both"/>
        <w:rPr>
          <w:rFonts w:cstheme="minorHAnsi"/>
          <w:sz w:val="22"/>
          <w:szCs w:val="22"/>
          <w:lang w:val="es-ES"/>
        </w:rPr>
      </w:pPr>
      <w:r w:rsidRPr="00F13C07">
        <w:rPr>
          <w:rFonts w:cstheme="minorHAnsi"/>
          <w:sz w:val="22"/>
          <w:szCs w:val="22"/>
          <w:lang w:val="es-ES"/>
        </w:rPr>
        <w:tab/>
      </w:r>
    </w:p>
    <w:p w14:paraId="08BB7650" w14:textId="77777777" w:rsidR="001E2FDB" w:rsidRPr="00F13C07" w:rsidRDefault="001E2FDB" w:rsidP="001E2FDB">
      <w:pPr>
        <w:spacing w:line="276" w:lineRule="auto"/>
        <w:jc w:val="both"/>
        <w:rPr>
          <w:rFonts w:cstheme="minorHAnsi"/>
          <w:b/>
          <w:bCs/>
          <w:sz w:val="22"/>
          <w:szCs w:val="22"/>
          <w:lang w:val="es-ES"/>
        </w:rPr>
      </w:pPr>
      <w:r w:rsidRPr="00F13C07">
        <w:rPr>
          <w:rFonts w:cstheme="minorHAnsi"/>
          <w:b/>
          <w:bCs/>
          <w:sz w:val="22"/>
          <w:szCs w:val="22"/>
          <w:lang w:val="es-ES"/>
        </w:rPr>
        <w:t>Paso 2</w:t>
      </w:r>
    </w:p>
    <w:tbl>
      <w:tblPr>
        <w:tblStyle w:val="Tablaconcuadrcula"/>
        <w:tblW w:w="0" w:type="auto"/>
        <w:tblInd w:w="22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425"/>
        <w:gridCol w:w="1843"/>
      </w:tblGrid>
      <w:tr w:rsidR="001E2FDB" w:rsidRPr="00F13C07" w14:paraId="35861109" w14:textId="77777777" w:rsidTr="00E17C6F">
        <w:tc>
          <w:tcPr>
            <w:tcW w:w="426" w:type="dxa"/>
          </w:tcPr>
          <w:p w14:paraId="1AB6876C" w14:textId="77777777" w:rsidR="001E2FDB" w:rsidRPr="00F13C07" w:rsidRDefault="001E2FDB" w:rsidP="00E17C6F">
            <w:pPr>
              <w:spacing w:line="276" w:lineRule="auto"/>
              <w:jc w:val="center"/>
              <w:rPr>
                <w:rFonts w:cstheme="minorHAnsi"/>
                <w:sz w:val="22"/>
                <w:szCs w:val="22"/>
                <w:lang w:val="es-ES"/>
              </w:rPr>
            </w:pPr>
            <m:oMathPara>
              <m:oMath>
                <m:r>
                  <w:rPr>
                    <w:rFonts w:ascii="Cambria Math" w:eastAsiaTheme="minorEastAsia" w:hAnsi="Cambria Math" w:cstheme="minorHAnsi"/>
                    <w:sz w:val="22"/>
                    <w:szCs w:val="22"/>
                    <w:lang w:val="es-ES"/>
                  </w:rPr>
                  <m:t>P</m:t>
                </m:r>
              </m:oMath>
            </m:oMathPara>
          </w:p>
        </w:tc>
        <w:tc>
          <w:tcPr>
            <w:tcW w:w="425" w:type="dxa"/>
          </w:tcPr>
          <w:p w14:paraId="67760217" w14:textId="77777777" w:rsidR="001E2FDB" w:rsidRPr="00F13C07" w:rsidRDefault="001E2FDB" w:rsidP="00E17C6F">
            <w:pPr>
              <w:spacing w:line="276" w:lineRule="auto"/>
              <w:jc w:val="center"/>
              <w:rPr>
                <w:rFonts w:ascii="Calibri" w:eastAsia="Calibri" w:hAnsi="Calibri" w:cs="Calibri"/>
                <w:sz w:val="22"/>
                <w:szCs w:val="22"/>
                <w:lang w:val="es-ES"/>
              </w:rPr>
            </w:pPr>
            <m:oMathPara>
              <m:oMath>
                <m:r>
                  <w:rPr>
                    <w:rFonts w:ascii="Cambria Math" w:hAnsi="Cambria Math" w:cstheme="minorHAnsi"/>
                    <w:sz w:val="22"/>
                    <w:szCs w:val="22"/>
                    <w:lang w:val="es-ES"/>
                  </w:rPr>
                  <m:t>R</m:t>
                </m:r>
              </m:oMath>
            </m:oMathPara>
          </w:p>
        </w:tc>
        <w:tc>
          <w:tcPr>
            <w:tcW w:w="1843" w:type="dxa"/>
          </w:tcPr>
          <w:p w14:paraId="353B0D9D" w14:textId="77777777" w:rsidR="001E2FDB" w:rsidRPr="00F13C07" w:rsidRDefault="001E2FDB" w:rsidP="00E17C6F">
            <w:pPr>
              <w:spacing w:line="276" w:lineRule="auto"/>
              <w:jc w:val="center"/>
              <w:rPr>
                <w:rFonts w:eastAsiaTheme="minorEastAsia" w:cstheme="minorHAnsi"/>
                <w:sz w:val="22"/>
                <w:szCs w:val="22"/>
                <w:lang w:val="es-ES"/>
              </w:rPr>
            </w:pPr>
            <m:oMathPara>
              <m:oMath>
                <m:r>
                  <w:rPr>
                    <w:rFonts w:ascii="Cambria Math" w:hAnsi="Cambria Math" w:cstheme="minorHAnsi"/>
                    <w:sz w:val="22"/>
                    <w:szCs w:val="22"/>
                    <w:lang w:val="es-ES"/>
                  </w:rPr>
                  <m:t>¬ (P  ∧  R)</m:t>
                </m:r>
              </m:oMath>
            </m:oMathPara>
          </w:p>
        </w:tc>
      </w:tr>
      <w:tr w:rsidR="001E2FDB" w:rsidRPr="00F13C07" w14:paraId="651828E6" w14:textId="77777777" w:rsidTr="00E17C6F">
        <w:tc>
          <w:tcPr>
            <w:tcW w:w="426" w:type="dxa"/>
          </w:tcPr>
          <w:p w14:paraId="7348474E" w14:textId="77777777" w:rsidR="001E2FDB" w:rsidRPr="00F13C07" w:rsidRDefault="001E2FDB" w:rsidP="00E17C6F">
            <w:pPr>
              <w:spacing w:line="276" w:lineRule="auto"/>
              <w:jc w:val="center"/>
              <w:rPr>
                <w:rFonts w:cstheme="minorHAnsi"/>
                <w:sz w:val="22"/>
                <w:szCs w:val="22"/>
                <w:lang w:val="es-ES"/>
              </w:rPr>
            </w:pPr>
            <w:r w:rsidRPr="00F13C07">
              <w:rPr>
                <w:rFonts w:eastAsiaTheme="minorEastAsia" w:cstheme="minorHAnsi"/>
                <w:sz w:val="22"/>
                <w:szCs w:val="22"/>
                <w:lang w:val="es-ES"/>
              </w:rPr>
              <w:t>V</w:t>
            </w:r>
          </w:p>
        </w:tc>
        <w:tc>
          <w:tcPr>
            <w:tcW w:w="425" w:type="dxa"/>
          </w:tcPr>
          <w:p w14:paraId="36E46EA7" w14:textId="77777777" w:rsidR="001E2FDB" w:rsidRPr="00F13C07" w:rsidRDefault="001E2FDB" w:rsidP="00E17C6F">
            <w:pPr>
              <w:spacing w:line="276" w:lineRule="auto"/>
              <w:jc w:val="center"/>
              <w:rPr>
                <w:rFonts w:cstheme="minorHAnsi"/>
                <w:sz w:val="22"/>
                <w:szCs w:val="22"/>
                <w:lang w:val="es-ES"/>
              </w:rPr>
            </w:pPr>
            <w:r w:rsidRPr="00F13C07">
              <w:rPr>
                <w:rFonts w:eastAsiaTheme="minorEastAsia" w:cstheme="minorHAnsi"/>
                <w:sz w:val="22"/>
                <w:szCs w:val="22"/>
                <w:lang w:val="es-ES"/>
              </w:rPr>
              <w:t>F</w:t>
            </w:r>
          </w:p>
        </w:tc>
        <w:tc>
          <w:tcPr>
            <w:tcW w:w="1843" w:type="dxa"/>
          </w:tcPr>
          <w:p w14:paraId="7475C51F" w14:textId="77777777" w:rsidR="001E2FDB" w:rsidRPr="00F13C07" w:rsidRDefault="001E2FDB" w:rsidP="00E17C6F">
            <w:pPr>
              <w:spacing w:line="276" w:lineRule="auto"/>
              <w:jc w:val="both"/>
              <w:rPr>
                <w:rFonts w:cstheme="minorHAnsi"/>
                <w:sz w:val="22"/>
                <w:szCs w:val="22"/>
                <w:lang w:val="es-ES"/>
              </w:rPr>
            </w:pPr>
            <w:r w:rsidRPr="00F13C07">
              <w:rPr>
                <w:rFonts w:cstheme="minorHAnsi"/>
                <w:sz w:val="22"/>
                <w:szCs w:val="22"/>
                <w:lang w:val="es-ES"/>
              </w:rPr>
              <w:t xml:space="preserve">           V          F</w:t>
            </w:r>
          </w:p>
        </w:tc>
      </w:tr>
    </w:tbl>
    <w:p w14:paraId="6AE5FC75" w14:textId="77777777" w:rsidR="001E2FDB" w:rsidRPr="00F13C07" w:rsidRDefault="001E2FDB" w:rsidP="001E2FDB">
      <w:pPr>
        <w:spacing w:line="276" w:lineRule="auto"/>
        <w:ind w:firstLine="708"/>
        <w:jc w:val="both"/>
        <w:rPr>
          <w:rFonts w:cstheme="minorHAnsi"/>
          <w:sz w:val="22"/>
          <w:szCs w:val="22"/>
          <w:lang w:val="es-ES"/>
        </w:rPr>
      </w:pPr>
    </w:p>
    <w:p w14:paraId="14130CD7" w14:textId="77777777" w:rsidR="001E2FDB" w:rsidRPr="00F13C07" w:rsidRDefault="001E2FDB" w:rsidP="001E2FDB">
      <w:pPr>
        <w:spacing w:line="276" w:lineRule="auto"/>
        <w:jc w:val="both"/>
        <w:rPr>
          <w:rFonts w:cstheme="minorHAnsi"/>
          <w:b/>
          <w:bCs/>
          <w:sz w:val="22"/>
          <w:szCs w:val="22"/>
          <w:lang w:val="es-ES"/>
        </w:rPr>
      </w:pPr>
      <w:r w:rsidRPr="00F13C07">
        <w:rPr>
          <w:rFonts w:cstheme="minorHAnsi"/>
          <w:b/>
          <w:bCs/>
          <w:sz w:val="22"/>
          <w:szCs w:val="22"/>
          <w:lang w:val="es-ES"/>
        </w:rPr>
        <w:t>Paso 3</w:t>
      </w:r>
    </w:p>
    <w:p w14:paraId="39E06328" w14:textId="77777777" w:rsidR="001E2FDB" w:rsidRPr="00F13C07" w:rsidRDefault="001E2FDB" w:rsidP="001E2FDB">
      <w:pPr>
        <w:spacing w:line="276" w:lineRule="auto"/>
        <w:ind w:firstLine="708"/>
        <w:jc w:val="both"/>
        <w:rPr>
          <w:rFonts w:cstheme="minorHAnsi"/>
          <w:sz w:val="22"/>
          <w:szCs w:val="22"/>
          <w:lang w:val="es-ES"/>
        </w:rPr>
      </w:pPr>
      <w:r w:rsidRPr="00F13C07">
        <w:rPr>
          <w:rFonts w:cstheme="minorHAnsi"/>
          <w:sz w:val="22"/>
          <w:szCs w:val="22"/>
          <w:lang w:val="es-ES"/>
        </w:rPr>
        <w:t xml:space="preserve"> En primer lugar, se debe calcular el valor de </w:t>
      </w:r>
      <m:oMath>
        <m:r>
          <w:rPr>
            <w:rFonts w:ascii="Cambria Math" w:hAnsi="Cambria Math" w:cstheme="minorHAnsi"/>
            <w:sz w:val="22"/>
            <w:szCs w:val="22"/>
            <w:lang w:val="es-ES"/>
          </w:rPr>
          <m:t>(P∧R)</m:t>
        </m:r>
      </m:oMath>
      <w:r w:rsidRPr="00F13C07">
        <w:rPr>
          <w:rFonts w:eastAsiaTheme="minorEastAsia" w:cstheme="minorHAnsi"/>
          <w:sz w:val="22"/>
          <w:szCs w:val="22"/>
          <w:lang w:val="es-ES"/>
        </w:rPr>
        <w:t xml:space="preserve"> según </w:t>
      </w:r>
      <w:r w:rsidRPr="00F13C07">
        <w:rPr>
          <w:rFonts w:eastAsiaTheme="minorEastAsia" w:cstheme="minorHAnsi"/>
          <w:i/>
          <w:iCs/>
          <w:sz w:val="22"/>
          <w:szCs w:val="22"/>
          <w:lang w:val="es-ES"/>
        </w:rPr>
        <w:t>r3</w:t>
      </w:r>
      <w:r w:rsidRPr="00F13C07">
        <w:rPr>
          <w:rFonts w:cstheme="minorHAnsi"/>
          <w:sz w:val="22"/>
          <w:szCs w:val="22"/>
          <w:lang w:val="es-ES"/>
        </w:rPr>
        <w:t>:</w:t>
      </w:r>
    </w:p>
    <w:tbl>
      <w:tblPr>
        <w:tblStyle w:val="Tablaconcuadrcula"/>
        <w:tblW w:w="0" w:type="auto"/>
        <w:tblInd w:w="22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425"/>
        <w:gridCol w:w="1843"/>
      </w:tblGrid>
      <w:tr w:rsidR="001E2FDB" w:rsidRPr="00F13C07" w14:paraId="59942A01" w14:textId="77777777" w:rsidTr="00E17C6F">
        <w:tc>
          <w:tcPr>
            <w:tcW w:w="426" w:type="dxa"/>
          </w:tcPr>
          <w:p w14:paraId="7048C135" w14:textId="77777777" w:rsidR="001E2FDB" w:rsidRPr="00F13C07" w:rsidRDefault="001E2FDB" w:rsidP="00E17C6F">
            <w:pPr>
              <w:spacing w:line="276" w:lineRule="auto"/>
              <w:jc w:val="center"/>
              <w:rPr>
                <w:rFonts w:cstheme="minorHAnsi"/>
                <w:sz w:val="22"/>
                <w:szCs w:val="22"/>
                <w:lang w:val="es-ES"/>
              </w:rPr>
            </w:pPr>
            <m:oMathPara>
              <m:oMath>
                <m:r>
                  <w:rPr>
                    <w:rFonts w:ascii="Cambria Math" w:eastAsiaTheme="minorEastAsia" w:hAnsi="Cambria Math" w:cstheme="minorHAnsi"/>
                    <w:sz w:val="22"/>
                    <w:szCs w:val="22"/>
                    <w:lang w:val="es-ES"/>
                  </w:rPr>
                  <m:t>P</m:t>
                </m:r>
              </m:oMath>
            </m:oMathPara>
          </w:p>
        </w:tc>
        <w:tc>
          <w:tcPr>
            <w:tcW w:w="425" w:type="dxa"/>
          </w:tcPr>
          <w:p w14:paraId="3228F9A1" w14:textId="77777777" w:rsidR="001E2FDB" w:rsidRPr="00F13C07" w:rsidRDefault="001E2FDB" w:rsidP="00E17C6F">
            <w:pPr>
              <w:spacing w:line="276" w:lineRule="auto"/>
              <w:jc w:val="center"/>
              <w:rPr>
                <w:rFonts w:ascii="Calibri" w:eastAsia="Calibri" w:hAnsi="Calibri" w:cs="Calibri"/>
                <w:sz w:val="22"/>
                <w:szCs w:val="22"/>
                <w:lang w:val="es-ES"/>
              </w:rPr>
            </w:pPr>
            <m:oMathPara>
              <m:oMath>
                <m:r>
                  <w:rPr>
                    <w:rFonts w:ascii="Cambria Math" w:hAnsi="Cambria Math" w:cstheme="minorHAnsi"/>
                    <w:sz w:val="22"/>
                    <w:szCs w:val="22"/>
                    <w:lang w:val="es-ES"/>
                  </w:rPr>
                  <m:t>R</m:t>
                </m:r>
              </m:oMath>
            </m:oMathPara>
          </w:p>
        </w:tc>
        <w:tc>
          <w:tcPr>
            <w:tcW w:w="1843" w:type="dxa"/>
          </w:tcPr>
          <w:p w14:paraId="68FD5433" w14:textId="77777777" w:rsidR="001E2FDB" w:rsidRPr="00F13C07" w:rsidRDefault="001E2FDB" w:rsidP="00E17C6F">
            <w:pPr>
              <w:spacing w:line="276" w:lineRule="auto"/>
              <w:jc w:val="center"/>
              <w:rPr>
                <w:rFonts w:eastAsiaTheme="minorEastAsia" w:cstheme="minorHAnsi"/>
                <w:sz w:val="22"/>
                <w:szCs w:val="22"/>
                <w:lang w:val="es-ES"/>
              </w:rPr>
            </w:pPr>
            <m:oMathPara>
              <m:oMath>
                <m:r>
                  <w:rPr>
                    <w:rFonts w:ascii="Cambria Math" w:hAnsi="Cambria Math" w:cstheme="minorHAnsi"/>
                    <w:sz w:val="22"/>
                    <w:szCs w:val="22"/>
                    <w:lang w:val="es-ES"/>
                  </w:rPr>
                  <m:t>¬ (P  ∧  R)</m:t>
                </m:r>
              </m:oMath>
            </m:oMathPara>
          </w:p>
        </w:tc>
      </w:tr>
      <w:tr w:rsidR="001E2FDB" w:rsidRPr="00F13C07" w14:paraId="4C3B19A3" w14:textId="77777777" w:rsidTr="00E17C6F">
        <w:tc>
          <w:tcPr>
            <w:tcW w:w="426" w:type="dxa"/>
          </w:tcPr>
          <w:p w14:paraId="241C3D69" w14:textId="77777777" w:rsidR="001E2FDB" w:rsidRPr="00F13C07" w:rsidRDefault="001E2FDB" w:rsidP="00E17C6F">
            <w:pPr>
              <w:spacing w:line="276" w:lineRule="auto"/>
              <w:jc w:val="center"/>
              <w:rPr>
                <w:rFonts w:cstheme="minorHAnsi"/>
                <w:sz w:val="22"/>
                <w:szCs w:val="22"/>
                <w:lang w:val="es-ES"/>
              </w:rPr>
            </w:pPr>
            <w:r w:rsidRPr="00F13C07">
              <w:rPr>
                <w:rFonts w:eastAsiaTheme="minorEastAsia" w:cstheme="minorHAnsi"/>
                <w:sz w:val="22"/>
                <w:szCs w:val="22"/>
                <w:lang w:val="es-ES"/>
              </w:rPr>
              <w:t>V</w:t>
            </w:r>
          </w:p>
        </w:tc>
        <w:tc>
          <w:tcPr>
            <w:tcW w:w="425" w:type="dxa"/>
          </w:tcPr>
          <w:p w14:paraId="6A6C9ED6" w14:textId="77777777" w:rsidR="001E2FDB" w:rsidRPr="00F13C07" w:rsidRDefault="001E2FDB" w:rsidP="00E17C6F">
            <w:pPr>
              <w:spacing w:line="276" w:lineRule="auto"/>
              <w:jc w:val="center"/>
              <w:rPr>
                <w:rFonts w:cstheme="minorHAnsi"/>
                <w:sz w:val="22"/>
                <w:szCs w:val="22"/>
                <w:lang w:val="es-ES"/>
              </w:rPr>
            </w:pPr>
            <w:r w:rsidRPr="00F13C07">
              <w:rPr>
                <w:rFonts w:eastAsiaTheme="minorEastAsia" w:cstheme="minorHAnsi"/>
                <w:sz w:val="22"/>
                <w:szCs w:val="22"/>
                <w:lang w:val="es-ES"/>
              </w:rPr>
              <w:t>F</w:t>
            </w:r>
          </w:p>
        </w:tc>
        <w:tc>
          <w:tcPr>
            <w:tcW w:w="1843" w:type="dxa"/>
          </w:tcPr>
          <w:p w14:paraId="641672B3" w14:textId="77777777" w:rsidR="001E2FDB" w:rsidRPr="00F13C07" w:rsidRDefault="001E2FDB" w:rsidP="00E17C6F">
            <w:pPr>
              <w:spacing w:line="276" w:lineRule="auto"/>
              <w:jc w:val="both"/>
              <w:rPr>
                <w:rFonts w:cstheme="minorHAnsi"/>
                <w:sz w:val="22"/>
                <w:szCs w:val="22"/>
                <w:lang w:val="es-ES"/>
              </w:rPr>
            </w:pPr>
            <w:r w:rsidRPr="00F13C07">
              <w:rPr>
                <w:rFonts w:cstheme="minorHAnsi"/>
                <w:sz w:val="22"/>
                <w:szCs w:val="22"/>
                <w:lang w:val="es-ES"/>
              </w:rPr>
              <w:t xml:space="preserve">           V    F    </w:t>
            </w:r>
            <w:proofErr w:type="spellStart"/>
            <w:r w:rsidRPr="00F13C07">
              <w:rPr>
                <w:rFonts w:cstheme="minorHAnsi"/>
                <w:sz w:val="22"/>
                <w:szCs w:val="22"/>
                <w:lang w:val="es-ES"/>
              </w:rPr>
              <w:t>F</w:t>
            </w:r>
            <w:proofErr w:type="spellEnd"/>
          </w:p>
        </w:tc>
      </w:tr>
    </w:tbl>
    <w:p w14:paraId="12536F8A" w14:textId="77777777" w:rsidR="001E2FDB" w:rsidRPr="00F13C07" w:rsidRDefault="001E2FDB" w:rsidP="001E2FDB">
      <w:pPr>
        <w:spacing w:line="276" w:lineRule="auto"/>
        <w:ind w:firstLine="708"/>
        <w:jc w:val="both"/>
        <w:rPr>
          <w:rFonts w:cstheme="minorHAnsi"/>
          <w:sz w:val="22"/>
          <w:szCs w:val="22"/>
          <w:lang w:val="es-ES"/>
        </w:rPr>
      </w:pPr>
    </w:p>
    <w:p w14:paraId="25EAB523" w14:textId="77777777" w:rsidR="001E2FDB" w:rsidRPr="00F13C07" w:rsidRDefault="001E2FDB" w:rsidP="001E2FDB">
      <w:pPr>
        <w:spacing w:line="276" w:lineRule="auto"/>
        <w:ind w:firstLine="708"/>
        <w:jc w:val="both"/>
        <w:rPr>
          <w:rFonts w:cstheme="minorHAnsi"/>
          <w:sz w:val="22"/>
          <w:szCs w:val="22"/>
          <w:lang w:val="es-ES"/>
        </w:rPr>
      </w:pPr>
      <w:r w:rsidRPr="00F13C07">
        <w:rPr>
          <w:rFonts w:cstheme="minorHAnsi"/>
          <w:sz w:val="22"/>
          <w:szCs w:val="22"/>
          <w:lang w:val="es-ES"/>
        </w:rPr>
        <w:t xml:space="preserve">A continuación, se debe aplicar </w:t>
      </w:r>
      <w:r w:rsidRPr="00F13C07">
        <w:rPr>
          <w:rFonts w:cstheme="minorHAnsi"/>
          <w:i/>
          <w:iCs/>
          <w:sz w:val="22"/>
          <w:szCs w:val="22"/>
          <w:lang w:val="es-ES"/>
        </w:rPr>
        <w:t>ri2</w:t>
      </w:r>
      <w:r w:rsidRPr="00F13C07">
        <w:rPr>
          <w:rFonts w:cstheme="minorHAnsi"/>
          <w:sz w:val="22"/>
          <w:szCs w:val="22"/>
          <w:lang w:val="es-ES"/>
        </w:rPr>
        <w:t xml:space="preserve"> como último paso:</w:t>
      </w:r>
    </w:p>
    <w:tbl>
      <w:tblPr>
        <w:tblStyle w:val="Tablaconcuadrcula"/>
        <w:tblW w:w="0" w:type="auto"/>
        <w:tblInd w:w="226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6"/>
        <w:gridCol w:w="425"/>
        <w:gridCol w:w="1843"/>
      </w:tblGrid>
      <w:tr w:rsidR="001E2FDB" w:rsidRPr="00F13C07" w14:paraId="338269A4" w14:textId="77777777" w:rsidTr="00E17C6F">
        <w:tc>
          <w:tcPr>
            <w:tcW w:w="426" w:type="dxa"/>
          </w:tcPr>
          <w:p w14:paraId="3833B570" w14:textId="77777777" w:rsidR="001E2FDB" w:rsidRPr="00F13C07" w:rsidRDefault="001E2FDB" w:rsidP="00E17C6F">
            <w:pPr>
              <w:spacing w:line="276" w:lineRule="auto"/>
              <w:jc w:val="center"/>
              <w:rPr>
                <w:rFonts w:cstheme="minorHAnsi"/>
                <w:sz w:val="22"/>
                <w:szCs w:val="22"/>
                <w:lang w:val="es-ES"/>
              </w:rPr>
            </w:pPr>
            <m:oMathPara>
              <m:oMath>
                <m:r>
                  <w:rPr>
                    <w:rFonts w:ascii="Cambria Math" w:eastAsiaTheme="minorEastAsia" w:hAnsi="Cambria Math" w:cstheme="minorHAnsi"/>
                    <w:sz w:val="22"/>
                    <w:szCs w:val="22"/>
                    <w:lang w:val="es-ES"/>
                  </w:rPr>
                  <m:t>P</m:t>
                </m:r>
              </m:oMath>
            </m:oMathPara>
          </w:p>
        </w:tc>
        <w:tc>
          <w:tcPr>
            <w:tcW w:w="425" w:type="dxa"/>
          </w:tcPr>
          <w:p w14:paraId="32C46C98" w14:textId="77777777" w:rsidR="001E2FDB" w:rsidRPr="00F13C07" w:rsidRDefault="001E2FDB" w:rsidP="00E17C6F">
            <w:pPr>
              <w:spacing w:line="276" w:lineRule="auto"/>
              <w:jc w:val="center"/>
              <w:rPr>
                <w:rFonts w:ascii="Calibri" w:eastAsia="Calibri" w:hAnsi="Calibri" w:cs="Calibri"/>
                <w:sz w:val="22"/>
                <w:szCs w:val="22"/>
                <w:lang w:val="es-ES"/>
              </w:rPr>
            </w:pPr>
            <m:oMathPara>
              <m:oMath>
                <m:r>
                  <w:rPr>
                    <w:rFonts w:ascii="Cambria Math" w:hAnsi="Cambria Math" w:cstheme="minorHAnsi"/>
                    <w:sz w:val="22"/>
                    <w:szCs w:val="22"/>
                    <w:lang w:val="es-ES"/>
                  </w:rPr>
                  <m:t>R</m:t>
                </m:r>
              </m:oMath>
            </m:oMathPara>
          </w:p>
        </w:tc>
        <w:tc>
          <w:tcPr>
            <w:tcW w:w="1843" w:type="dxa"/>
          </w:tcPr>
          <w:p w14:paraId="3486D411" w14:textId="77777777" w:rsidR="001E2FDB" w:rsidRPr="00F13C07" w:rsidRDefault="001E2FDB" w:rsidP="00E17C6F">
            <w:pPr>
              <w:spacing w:line="276" w:lineRule="auto"/>
              <w:jc w:val="center"/>
              <w:rPr>
                <w:rFonts w:eastAsiaTheme="minorEastAsia" w:cstheme="minorHAnsi"/>
                <w:sz w:val="22"/>
                <w:szCs w:val="22"/>
                <w:lang w:val="es-ES"/>
              </w:rPr>
            </w:pPr>
            <m:oMathPara>
              <m:oMath>
                <m:r>
                  <w:rPr>
                    <w:rFonts w:ascii="Cambria Math" w:hAnsi="Cambria Math" w:cstheme="minorHAnsi"/>
                    <w:sz w:val="22"/>
                    <w:szCs w:val="22"/>
                    <w:lang w:val="es-ES"/>
                  </w:rPr>
                  <m:t>¬ (P  ∧  R)</m:t>
                </m:r>
              </m:oMath>
            </m:oMathPara>
          </w:p>
        </w:tc>
      </w:tr>
      <w:tr w:rsidR="001E2FDB" w:rsidRPr="00F13C07" w14:paraId="27D0431F" w14:textId="77777777" w:rsidTr="00E17C6F">
        <w:tc>
          <w:tcPr>
            <w:tcW w:w="426" w:type="dxa"/>
          </w:tcPr>
          <w:p w14:paraId="2D1B8DC6" w14:textId="77777777" w:rsidR="001E2FDB" w:rsidRPr="00F13C07" w:rsidRDefault="001E2FDB" w:rsidP="00E17C6F">
            <w:pPr>
              <w:spacing w:line="276" w:lineRule="auto"/>
              <w:jc w:val="center"/>
              <w:rPr>
                <w:rFonts w:cstheme="minorHAnsi"/>
                <w:sz w:val="22"/>
                <w:szCs w:val="22"/>
                <w:lang w:val="es-ES"/>
              </w:rPr>
            </w:pPr>
            <w:r w:rsidRPr="00F13C07">
              <w:rPr>
                <w:rFonts w:eastAsiaTheme="minorEastAsia" w:cstheme="minorHAnsi"/>
                <w:sz w:val="22"/>
                <w:szCs w:val="22"/>
                <w:lang w:val="es-ES"/>
              </w:rPr>
              <w:t>V</w:t>
            </w:r>
          </w:p>
        </w:tc>
        <w:tc>
          <w:tcPr>
            <w:tcW w:w="425" w:type="dxa"/>
          </w:tcPr>
          <w:p w14:paraId="151AAC90" w14:textId="77777777" w:rsidR="001E2FDB" w:rsidRPr="00F13C07" w:rsidRDefault="001E2FDB" w:rsidP="00E17C6F">
            <w:pPr>
              <w:spacing w:line="276" w:lineRule="auto"/>
              <w:jc w:val="center"/>
              <w:rPr>
                <w:rFonts w:cstheme="minorHAnsi"/>
                <w:sz w:val="22"/>
                <w:szCs w:val="22"/>
                <w:lang w:val="es-ES"/>
              </w:rPr>
            </w:pPr>
            <w:r w:rsidRPr="00F13C07">
              <w:rPr>
                <w:rFonts w:eastAsiaTheme="minorEastAsia" w:cstheme="minorHAnsi"/>
                <w:sz w:val="22"/>
                <w:szCs w:val="22"/>
                <w:lang w:val="es-ES"/>
              </w:rPr>
              <w:t>F</w:t>
            </w:r>
          </w:p>
        </w:tc>
        <w:tc>
          <w:tcPr>
            <w:tcW w:w="1843" w:type="dxa"/>
          </w:tcPr>
          <w:p w14:paraId="3B5ADCAA" w14:textId="77777777" w:rsidR="001E2FDB" w:rsidRPr="00F13C07" w:rsidRDefault="001E2FDB" w:rsidP="00E17C6F">
            <w:pPr>
              <w:spacing w:line="276" w:lineRule="auto"/>
              <w:jc w:val="both"/>
              <w:rPr>
                <w:rFonts w:cstheme="minorHAnsi"/>
                <w:sz w:val="22"/>
                <w:szCs w:val="22"/>
                <w:lang w:val="es-ES"/>
              </w:rPr>
            </w:pPr>
            <w:r w:rsidRPr="00F13C07">
              <w:rPr>
                <w:rFonts w:cstheme="minorHAnsi"/>
                <w:sz w:val="22"/>
                <w:szCs w:val="22"/>
                <w:lang w:val="es-ES"/>
              </w:rPr>
              <w:t xml:space="preserve">      </w:t>
            </w:r>
            <w:r w:rsidRPr="00F13C07">
              <w:rPr>
                <w:rFonts w:cstheme="minorHAnsi"/>
                <w:sz w:val="22"/>
                <w:szCs w:val="22"/>
                <w:highlight w:val="cyan"/>
                <w:lang w:val="es-ES"/>
              </w:rPr>
              <w:t>V</w:t>
            </w:r>
            <w:r w:rsidRPr="00F13C07">
              <w:rPr>
                <w:rFonts w:cstheme="minorHAnsi"/>
                <w:sz w:val="22"/>
                <w:szCs w:val="22"/>
                <w:lang w:val="es-ES"/>
              </w:rPr>
              <w:t xml:space="preserve">   </w:t>
            </w:r>
            <w:proofErr w:type="spellStart"/>
            <w:r w:rsidRPr="00F13C07">
              <w:rPr>
                <w:rFonts w:cstheme="minorHAnsi"/>
                <w:sz w:val="22"/>
                <w:szCs w:val="22"/>
                <w:lang w:val="es-ES"/>
              </w:rPr>
              <w:t>V</w:t>
            </w:r>
            <w:proofErr w:type="spellEnd"/>
            <w:r w:rsidRPr="00F13C07">
              <w:rPr>
                <w:rFonts w:cstheme="minorHAnsi"/>
                <w:sz w:val="22"/>
                <w:szCs w:val="22"/>
                <w:lang w:val="es-ES"/>
              </w:rPr>
              <w:t xml:space="preserve">    F    </w:t>
            </w:r>
            <w:proofErr w:type="spellStart"/>
            <w:r w:rsidRPr="00F13C07">
              <w:rPr>
                <w:rFonts w:cstheme="minorHAnsi"/>
                <w:sz w:val="22"/>
                <w:szCs w:val="22"/>
                <w:lang w:val="es-ES"/>
              </w:rPr>
              <w:t>F</w:t>
            </w:r>
            <w:proofErr w:type="spellEnd"/>
          </w:p>
        </w:tc>
      </w:tr>
    </w:tbl>
    <w:p w14:paraId="7BABBC2C" w14:textId="77777777" w:rsidR="001E2FDB" w:rsidRPr="00F13C07" w:rsidRDefault="001E2FDB" w:rsidP="001E2FDB">
      <w:pPr>
        <w:spacing w:line="276" w:lineRule="auto"/>
        <w:jc w:val="both"/>
        <w:rPr>
          <w:rFonts w:cstheme="minorHAnsi"/>
          <w:sz w:val="22"/>
          <w:szCs w:val="22"/>
          <w:lang w:val="es-ES"/>
        </w:rPr>
      </w:pPr>
    </w:p>
    <w:p w14:paraId="065EE1DE" w14:textId="77777777" w:rsidR="001E2FDB" w:rsidRPr="00F13C07" w:rsidRDefault="001E2FDB" w:rsidP="001E2FDB">
      <w:pPr>
        <w:spacing w:line="276" w:lineRule="auto"/>
        <w:ind w:firstLine="708"/>
        <w:jc w:val="both"/>
        <w:rPr>
          <w:rFonts w:cstheme="minorHAnsi"/>
          <w:sz w:val="22"/>
          <w:szCs w:val="22"/>
          <w:lang w:val="es-ES"/>
        </w:rPr>
      </w:pPr>
      <w:r w:rsidRPr="00F13C07">
        <w:rPr>
          <w:rFonts w:cstheme="minorHAnsi"/>
          <w:sz w:val="22"/>
          <w:szCs w:val="22"/>
          <w:lang w:val="es-ES"/>
        </w:rPr>
        <w:t xml:space="preserve">No se debe olvidar que el valor de </w:t>
      </w:r>
      <m:oMath>
        <m:r>
          <w:rPr>
            <w:rFonts w:ascii="Cambria Math" w:hAnsi="Cambria Math" w:cstheme="minorHAnsi"/>
            <w:sz w:val="22"/>
            <w:szCs w:val="22"/>
            <w:lang w:val="es-ES"/>
          </w:rPr>
          <m:t>ϕ</m:t>
        </m:r>
      </m:oMath>
      <w:r w:rsidRPr="00F13C07">
        <w:rPr>
          <w:rFonts w:cstheme="minorHAnsi"/>
          <w:sz w:val="22"/>
          <w:szCs w:val="22"/>
          <w:lang w:val="es-ES"/>
        </w:rPr>
        <w:t xml:space="preserve"> en </w:t>
      </w:r>
      <w:r w:rsidRPr="00F13C07">
        <w:rPr>
          <w:rFonts w:cstheme="minorHAnsi"/>
          <w:i/>
          <w:iCs/>
          <w:sz w:val="22"/>
          <w:szCs w:val="22"/>
          <w:lang w:val="es-ES"/>
        </w:rPr>
        <w:t xml:space="preserve">U </w:t>
      </w:r>
      <w:r w:rsidRPr="00F13C07">
        <w:rPr>
          <w:rFonts w:cstheme="minorHAnsi"/>
          <w:sz w:val="22"/>
          <w:szCs w:val="22"/>
          <w:lang w:val="es-ES"/>
        </w:rPr>
        <w:t xml:space="preserve">es siempre el último en consignarse en un cálculo lineal y está siempre debajo del operador principal de </w:t>
      </w:r>
      <m:oMath>
        <m:r>
          <w:rPr>
            <w:rFonts w:ascii="Cambria Math" w:hAnsi="Cambria Math" w:cstheme="minorHAnsi"/>
            <w:sz w:val="22"/>
            <w:szCs w:val="22"/>
            <w:lang w:val="es-ES"/>
          </w:rPr>
          <m:t>ϕ</m:t>
        </m:r>
      </m:oMath>
      <w:r w:rsidRPr="00F13C07">
        <w:rPr>
          <w:rFonts w:eastAsiaTheme="minorEastAsia" w:cstheme="minorHAnsi"/>
          <w:sz w:val="22"/>
          <w:szCs w:val="22"/>
          <w:lang w:val="es-ES"/>
        </w:rPr>
        <w:t>.</w:t>
      </w:r>
    </w:p>
    <w:p w14:paraId="010BBB1F" w14:textId="77777777" w:rsidR="001E2FDB" w:rsidRPr="00F13C07" w:rsidRDefault="001E2FDB" w:rsidP="001E2FDB">
      <w:pPr>
        <w:spacing w:line="276" w:lineRule="auto"/>
        <w:jc w:val="both"/>
        <w:rPr>
          <w:rFonts w:cstheme="minorHAnsi"/>
          <w:sz w:val="22"/>
          <w:szCs w:val="22"/>
          <w:lang w:val="es-ES"/>
        </w:rPr>
      </w:pPr>
    </w:p>
    <w:p w14:paraId="3A1653F4" w14:textId="4ED0D9E0" w:rsidR="001E2FDB" w:rsidRPr="00F13C07" w:rsidRDefault="001E2FDB" w:rsidP="001E2FDB">
      <w:pPr>
        <w:spacing w:line="276" w:lineRule="auto"/>
        <w:jc w:val="both"/>
        <w:rPr>
          <w:rFonts w:eastAsiaTheme="minorEastAsia" w:cstheme="minorHAnsi"/>
          <w:sz w:val="22"/>
          <w:szCs w:val="22"/>
          <w:lang w:val="es-ES"/>
        </w:rPr>
      </w:pPr>
      <w:r w:rsidRPr="00F13C07">
        <w:rPr>
          <w:rFonts w:cstheme="minorHAnsi"/>
          <w:sz w:val="22"/>
          <w:szCs w:val="22"/>
          <w:lang w:val="es-ES"/>
        </w:rPr>
        <w:t xml:space="preserve">2. </w:t>
      </w:r>
      <m:oMath>
        <m:r>
          <w:rPr>
            <w:rFonts w:ascii="Cambria Math" w:hAnsi="Cambria Math" w:cstheme="minorHAnsi"/>
            <w:sz w:val="22"/>
            <w:szCs w:val="22"/>
            <w:lang w:val="es-ES"/>
          </w:rPr>
          <m:t>ϕ</m:t>
        </m:r>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r>
              <w:rPr>
                <w:rFonts w:ascii="Cambria Math" w:hAnsi="Cambria Math" w:cstheme="minorHAnsi"/>
                <w:sz w:val="22"/>
                <w:szCs w:val="22"/>
                <w:lang w:val="es-ES"/>
              </w:rPr>
              <m:t>⊃Q</m:t>
            </m:r>
          </m:e>
        </m:d>
      </m:oMath>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tblGrid>
      <w:tr w:rsidR="001E2FDB" w:rsidRPr="00F13C07" w14:paraId="3200556B" w14:textId="77777777" w:rsidTr="00E17C6F">
        <w:trPr>
          <w:trHeight w:val="363"/>
        </w:trPr>
        <w:tc>
          <w:tcPr>
            <w:tcW w:w="434" w:type="dxa"/>
          </w:tcPr>
          <w:p w14:paraId="059F7A42"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5221E0E9"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Q</m:t>
                </m:r>
              </m:oMath>
            </m:oMathPara>
          </w:p>
        </w:tc>
        <w:tc>
          <w:tcPr>
            <w:tcW w:w="434" w:type="dxa"/>
          </w:tcPr>
          <w:p w14:paraId="78BE278D" w14:textId="77777777" w:rsidR="001E2FDB" w:rsidRPr="00F13C07" w:rsidRDefault="001E2FDB" w:rsidP="00E17C6F">
            <w:pPr>
              <w:spacing w:line="276" w:lineRule="auto"/>
              <w:jc w:val="center"/>
              <w:rPr>
                <w:rFonts w:eastAsia="Calibri" w:cstheme="minorHAnsi"/>
                <w:sz w:val="22"/>
                <w:szCs w:val="22"/>
                <w:lang w:val="es-ES"/>
              </w:rPr>
            </w:pPr>
            <m:oMathPara>
              <m:oMath>
                <m:r>
                  <w:rPr>
                    <w:rFonts w:ascii="Cambria Math" w:hAnsi="Cambria Math" w:cstheme="minorHAnsi"/>
                    <w:sz w:val="22"/>
                    <w:szCs w:val="22"/>
                    <w:lang w:val="es-ES"/>
                  </w:rPr>
                  <m:t>R</m:t>
                </m:r>
              </m:oMath>
            </m:oMathPara>
          </w:p>
        </w:tc>
      </w:tr>
      <w:tr w:rsidR="001E2FDB" w:rsidRPr="00F13C07" w14:paraId="2C23D32B" w14:textId="77777777" w:rsidTr="00E17C6F">
        <w:trPr>
          <w:trHeight w:val="342"/>
        </w:trPr>
        <w:tc>
          <w:tcPr>
            <w:tcW w:w="434" w:type="dxa"/>
          </w:tcPr>
          <w:p w14:paraId="51D9B3D3"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27D48A35"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1FC6E3F4"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r>
    </w:tbl>
    <w:p w14:paraId="7568F60E"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br/>
      </w:r>
      <w:r w:rsidRPr="00F13C07">
        <w:rPr>
          <w:rFonts w:eastAsiaTheme="minorEastAsia" w:cstheme="minorHAnsi"/>
          <w:sz w:val="22"/>
          <w:szCs w:val="22"/>
          <w:lang w:val="es-ES"/>
        </w:rPr>
        <w:br/>
      </w:r>
      <w:r w:rsidRPr="00F13C07">
        <w:rPr>
          <w:rFonts w:eastAsiaTheme="minorEastAsia" w:cstheme="minorHAnsi"/>
          <w:sz w:val="22"/>
          <w:szCs w:val="22"/>
          <w:lang w:val="es-ES"/>
        </w:rPr>
        <w:br/>
      </w:r>
      <w:r w:rsidRPr="00F13C07">
        <w:rPr>
          <w:rFonts w:eastAsiaTheme="minorEastAsia" w:cstheme="minorHAnsi"/>
          <w:sz w:val="22"/>
          <w:szCs w:val="22"/>
          <w:lang w:val="es-ES"/>
        </w:rPr>
        <w:br/>
      </w:r>
    </w:p>
    <w:p w14:paraId="56B46455" w14:textId="77777777" w:rsidR="001E2FDB" w:rsidRPr="00F13C07" w:rsidRDefault="001E2FDB" w:rsidP="001E2FDB">
      <w:pPr>
        <w:spacing w:line="276" w:lineRule="auto"/>
        <w:jc w:val="both"/>
        <w:rPr>
          <w:rFonts w:eastAsiaTheme="minorEastAsia" w:cstheme="minorHAnsi"/>
          <w:b/>
          <w:bCs/>
          <w:sz w:val="22"/>
          <w:szCs w:val="22"/>
          <w:lang w:val="es-ES"/>
        </w:rPr>
      </w:pPr>
      <w:r w:rsidRPr="00F13C07">
        <w:rPr>
          <w:rFonts w:eastAsiaTheme="minorEastAsia" w:cstheme="minorHAnsi"/>
          <w:b/>
          <w:bCs/>
          <w:sz w:val="22"/>
          <w:szCs w:val="22"/>
          <w:lang w:val="es-ES"/>
        </w:rPr>
        <w:t>Pasos 1 y 2</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2946"/>
      </w:tblGrid>
      <w:tr w:rsidR="001E2FDB" w:rsidRPr="00F13C07" w14:paraId="08864BED" w14:textId="77777777" w:rsidTr="00E17C6F">
        <w:trPr>
          <w:trHeight w:val="363"/>
        </w:trPr>
        <w:tc>
          <w:tcPr>
            <w:tcW w:w="434" w:type="dxa"/>
          </w:tcPr>
          <w:p w14:paraId="6179E46C"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1C3CF162"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Q</m:t>
                </m:r>
              </m:oMath>
            </m:oMathPara>
          </w:p>
        </w:tc>
        <w:tc>
          <w:tcPr>
            <w:tcW w:w="434" w:type="dxa"/>
          </w:tcPr>
          <w:p w14:paraId="6904F086" w14:textId="77777777" w:rsidR="001E2FDB" w:rsidRPr="00F13C07" w:rsidRDefault="001E2FDB" w:rsidP="00E17C6F">
            <w:pPr>
              <w:spacing w:line="276" w:lineRule="auto"/>
              <w:jc w:val="center"/>
              <w:rPr>
                <w:rFonts w:eastAsia="Calibri" w:cstheme="minorHAnsi"/>
                <w:sz w:val="22"/>
                <w:szCs w:val="22"/>
                <w:lang w:val="es-ES"/>
              </w:rPr>
            </w:pPr>
            <m:oMathPara>
              <m:oMath>
                <m:r>
                  <w:rPr>
                    <w:rFonts w:ascii="Cambria Math" w:hAnsi="Cambria Math" w:cstheme="minorHAnsi"/>
                    <w:sz w:val="22"/>
                    <w:szCs w:val="22"/>
                    <w:lang w:val="es-ES"/>
                  </w:rPr>
                  <m:t>R</m:t>
                </m:r>
              </m:oMath>
            </m:oMathPara>
          </w:p>
        </w:tc>
        <w:tc>
          <w:tcPr>
            <w:tcW w:w="2946" w:type="dxa"/>
          </w:tcPr>
          <w:p w14:paraId="7D8C4028" w14:textId="77777777" w:rsidR="001E2FDB" w:rsidRPr="00F13C07" w:rsidRDefault="001E2FDB" w:rsidP="00E17C6F">
            <w:pPr>
              <w:spacing w:line="276" w:lineRule="auto"/>
              <w:jc w:val="center"/>
              <w:rPr>
                <w:rFonts w:ascii="Calibri" w:eastAsia="Calibri" w:hAnsi="Calibri" w:cs="Calibri"/>
                <w:sz w:val="22"/>
                <w:szCs w:val="22"/>
                <w:lang w:val="es-ES"/>
              </w:rPr>
            </w:pPr>
            <m:oMathPara>
              <m:oMath>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 </m:t>
                    </m:r>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P  </m:t>
                        </m:r>
                        <m:r>
                          <w:rPr>
                            <w:rFonts w:ascii="Cambria Math" w:eastAsiaTheme="minorEastAsia" w:hAnsi="Cambria Math" w:cstheme="minorHAnsi"/>
                            <w:sz w:val="22"/>
                            <w:szCs w:val="22"/>
                            <w:lang w:val="es-ES"/>
                          </w:rPr>
                          <m:t xml:space="preserve">∨  </m:t>
                        </m:r>
                        <m:r>
                          <w:rPr>
                            <w:rFonts w:ascii="Cambria Math" w:hAnsi="Cambria Math" w:cstheme="minorHAnsi"/>
                            <w:sz w:val="22"/>
                            <w:szCs w:val="22"/>
                            <w:lang w:val="es-ES"/>
                          </w:rPr>
                          <m:t>¬ R</m:t>
                        </m:r>
                      </m:e>
                    </m:d>
                    <m:r>
                      <w:rPr>
                        <w:rFonts w:ascii="Cambria Math" w:hAnsi="Cambria Math" w:cstheme="minorHAnsi"/>
                        <w:sz w:val="22"/>
                        <w:szCs w:val="22"/>
                        <w:lang w:val="es-ES"/>
                      </w:rPr>
                      <m:t xml:space="preserve">  ⊃  Q</m:t>
                    </m:r>
                  </m:e>
                </m:d>
              </m:oMath>
            </m:oMathPara>
          </w:p>
        </w:tc>
      </w:tr>
      <w:tr w:rsidR="001E2FDB" w:rsidRPr="00F13C07" w14:paraId="046FCFD4" w14:textId="77777777" w:rsidTr="00E17C6F">
        <w:trPr>
          <w:trHeight w:val="342"/>
        </w:trPr>
        <w:tc>
          <w:tcPr>
            <w:tcW w:w="434" w:type="dxa"/>
          </w:tcPr>
          <w:p w14:paraId="231B6D49"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6E3C471C"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1980E2DA"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2946" w:type="dxa"/>
          </w:tcPr>
          <w:p w14:paraId="008B8B68" w14:textId="77777777" w:rsidR="001E2FDB" w:rsidRPr="00F13C07" w:rsidRDefault="001E2FDB" w:rsidP="00E17C6F">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w:t>
            </w:r>
          </w:p>
        </w:tc>
      </w:tr>
    </w:tbl>
    <w:p w14:paraId="5084B096" w14:textId="77777777" w:rsidR="001E2FDB" w:rsidRPr="00F13C07" w:rsidRDefault="001E2FDB" w:rsidP="001E2FDB">
      <w:pPr>
        <w:spacing w:line="276" w:lineRule="auto"/>
        <w:ind w:firstLine="708"/>
        <w:jc w:val="both"/>
        <w:rPr>
          <w:rFonts w:cstheme="minorHAnsi"/>
          <w:sz w:val="22"/>
          <w:szCs w:val="22"/>
          <w:lang w:val="es-ES"/>
        </w:rPr>
      </w:pPr>
    </w:p>
    <w:p w14:paraId="0D775527" w14:textId="77777777" w:rsidR="001E2FDB" w:rsidRPr="00F13C07" w:rsidRDefault="001E2FDB" w:rsidP="001E2FDB">
      <w:pPr>
        <w:spacing w:line="276" w:lineRule="auto"/>
        <w:ind w:firstLine="708"/>
        <w:jc w:val="both"/>
        <w:rPr>
          <w:rFonts w:cstheme="minorHAnsi"/>
          <w:sz w:val="22"/>
          <w:szCs w:val="22"/>
          <w:lang w:val="es-ES"/>
        </w:rPr>
      </w:pPr>
    </w:p>
    <w:p w14:paraId="360A678D" w14:textId="77777777" w:rsidR="001E2FDB" w:rsidRPr="00F13C07" w:rsidRDefault="001E2FDB" w:rsidP="001E2FDB">
      <w:pPr>
        <w:spacing w:line="276" w:lineRule="auto"/>
        <w:jc w:val="both"/>
        <w:rPr>
          <w:rFonts w:cstheme="minorHAnsi"/>
          <w:sz w:val="22"/>
          <w:szCs w:val="22"/>
          <w:lang w:val="es-ES"/>
        </w:rPr>
      </w:pPr>
    </w:p>
    <w:p w14:paraId="48335068" w14:textId="77777777" w:rsidR="001E2FDB" w:rsidRPr="00F13C07" w:rsidRDefault="001E2FDB" w:rsidP="001E2FDB">
      <w:pPr>
        <w:spacing w:line="276" w:lineRule="auto"/>
        <w:jc w:val="both"/>
        <w:rPr>
          <w:rFonts w:cstheme="minorHAnsi"/>
          <w:sz w:val="22"/>
          <w:szCs w:val="22"/>
          <w:lang w:val="es-ES"/>
        </w:rPr>
      </w:pPr>
    </w:p>
    <w:p w14:paraId="73A08ADB" w14:textId="77777777" w:rsidR="001E2FDB" w:rsidRPr="00F13C07" w:rsidRDefault="001E2FDB" w:rsidP="001E2FDB">
      <w:pPr>
        <w:spacing w:line="276" w:lineRule="auto"/>
        <w:jc w:val="both"/>
        <w:rPr>
          <w:rFonts w:cstheme="minorHAnsi"/>
          <w:b/>
          <w:bCs/>
          <w:sz w:val="22"/>
          <w:szCs w:val="22"/>
          <w:lang w:val="es-ES"/>
        </w:rPr>
      </w:pPr>
      <w:r w:rsidRPr="00F13C07">
        <w:rPr>
          <w:rFonts w:cstheme="minorHAnsi"/>
          <w:b/>
          <w:bCs/>
          <w:sz w:val="22"/>
          <w:szCs w:val="22"/>
          <w:lang w:val="es-ES"/>
        </w:rPr>
        <w:t>Paso 3</w:t>
      </w:r>
    </w:p>
    <w:p w14:paraId="70FBF508" w14:textId="77777777" w:rsidR="001E2FDB" w:rsidRPr="00F13C07" w:rsidRDefault="001E2FDB" w:rsidP="001E2FDB">
      <w:pPr>
        <w:spacing w:line="276" w:lineRule="auto"/>
        <w:ind w:firstLine="708"/>
        <w:jc w:val="both"/>
        <w:rPr>
          <w:rFonts w:cstheme="minorHAnsi"/>
          <w:sz w:val="22"/>
          <w:szCs w:val="22"/>
          <w:lang w:val="es-ES"/>
        </w:rPr>
      </w:pPr>
      <w:r w:rsidRPr="00F13C07">
        <w:rPr>
          <w:rFonts w:cstheme="minorHAnsi"/>
          <w:sz w:val="22"/>
          <w:szCs w:val="22"/>
          <w:lang w:val="es-ES"/>
        </w:rPr>
        <w:t xml:space="preserve">El orden que se debe seguir está dado siempre por los valores que ya están disponibles en ese momento. Así, aún no se puede deducir la valuación de </w:t>
      </w:r>
      <m:oMath>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oMath>
      <w:r w:rsidRPr="00F13C07">
        <w:rPr>
          <w:rFonts w:cstheme="minorHAnsi"/>
          <w:sz w:val="22"/>
          <w:szCs w:val="22"/>
          <w:lang w:val="es-ES"/>
        </w:rPr>
        <w:t xml:space="preserve"> ni la de </w:t>
      </w:r>
      <m:oMath>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oMath>
      <w:r w:rsidRPr="00F13C07">
        <w:rPr>
          <w:rFonts w:cstheme="minorHAnsi"/>
          <w:sz w:val="22"/>
          <w:szCs w:val="22"/>
          <w:lang w:val="es-ES"/>
        </w:rPr>
        <w:t xml:space="preserve">, pero sí la de </w:t>
      </w:r>
      <m:oMath>
        <m:r>
          <w:rPr>
            <w:rFonts w:ascii="Cambria Math" w:hAnsi="Cambria Math" w:cstheme="minorHAnsi"/>
            <w:sz w:val="22"/>
            <w:szCs w:val="22"/>
            <w:lang w:val="es-ES"/>
          </w:rPr>
          <m:t>¬R</m:t>
        </m:r>
      </m:oMath>
      <w:r w:rsidRPr="00F13C07">
        <w:rPr>
          <w:rFonts w:cstheme="minorHAnsi"/>
          <w:sz w:val="22"/>
          <w:szCs w:val="22"/>
          <w:lang w:val="es-ES"/>
        </w:rPr>
        <w:t>:</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2946"/>
      </w:tblGrid>
      <w:tr w:rsidR="001E2FDB" w:rsidRPr="00F13C07" w14:paraId="01409626" w14:textId="77777777" w:rsidTr="00E17C6F">
        <w:trPr>
          <w:trHeight w:val="363"/>
        </w:trPr>
        <w:tc>
          <w:tcPr>
            <w:tcW w:w="434" w:type="dxa"/>
          </w:tcPr>
          <w:p w14:paraId="0CF42F51"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0EC7F033"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Q</m:t>
                </m:r>
              </m:oMath>
            </m:oMathPara>
          </w:p>
        </w:tc>
        <w:tc>
          <w:tcPr>
            <w:tcW w:w="434" w:type="dxa"/>
          </w:tcPr>
          <w:p w14:paraId="275689BA" w14:textId="77777777" w:rsidR="001E2FDB" w:rsidRPr="00F13C07" w:rsidRDefault="001E2FDB" w:rsidP="00E17C6F">
            <w:pPr>
              <w:spacing w:line="276" w:lineRule="auto"/>
              <w:jc w:val="center"/>
              <w:rPr>
                <w:rFonts w:eastAsia="Calibri" w:cstheme="minorHAnsi"/>
                <w:sz w:val="22"/>
                <w:szCs w:val="22"/>
                <w:lang w:val="es-ES"/>
              </w:rPr>
            </w:pPr>
            <m:oMathPara>
              <m:oMath>
                <m:r>
                  <w:rPr>
                    <w:rFonts w:ascii="Cambria Math" w:hAnsi="Cambria Math" w:cstheme="minorHAnsi"/>
                    <w:sz w:val="22"/>
                    <w:szCs w:val="22"/>
                    <w:lang w:val="es-ES"/>
                  </w:rPr>
                  <m:t>R</m:t>
                </m:r>
              </m:oMath>
            </m:oMathPara>
          </w:p>
        </w:tc>
        <w:tc>
          <w:tcPr>
            <w:tcW w:w="2946" w:type="dxa"/>
          </w:tcPr>
          <w:p w14:paraId="3DEE7D10" w14:textId="77777777" w:rsidR="001E2FDB" w:rsidRPr="00F13C07" w:rsidRDefault="001E2FDB" w:rsidP="00E17C6F">
            <w:pPr>
              <w:spacing w:line="276" w:lineRule="auto"/>
              <w:jc w:val="center"/>
              <w:rPr>
                <w:rFonts w:ascii="Calibri" w:eastAsia="Calibri" w:hAnsi="Calibri" w:cs="Calibri"/>
                <w:sz w:val="22"/>
                <w:szCs w:val="22"/>
                <w:lang w:val="es-ES"/>
              </w:rPr>
            </w:pPr>
            <m:oMathPara>
              <m:oMath>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 </m:t>
                    </m:r>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P  </m:t>
                        </m:r>
                        <m:r>
                          <w:rPr>
                            <w:rFonts w:ascii="Cambria Math" w:eastAsiaTheme="minorEastAsia" w:hAnsi="Cambria Math" w:cstheme="minorHAnsi"/>
                            <w:sz w:val="22"/>
                            <w:szCs w:val="22"/>
                            <w:lang w:val="es-ES"/>
                          </w:rPr>
                          <m:t xml:space="preserve">∨  </m:t>
                        </m:r>
                        <m:r>
                          <w:rPr>
                            <w:rFonts w:ascii="Cambria Math" w:hAnsi="Cambria Math" w:cstheme="minorHAnsi"/>
                            <w:sz w:val="22"/>
                            <w:szCs w:val="22"/>
                            <w:lang w:val="es-ES"/>
                          </w:rPr>
                          <m:t>¬ R</m:t>
                        </m:r>
                      </m:e>
                    </m:d>
                    <m:r>
                      <w:rPr>
                        <w:rFonts w:ascii="Cambria Math" w:hAnsi="Cambria Math" w:cstheme="minorHAnsi"/>
                        <w:sz w:val="22"/>
                        <w:szCs w:val="22"/>
                        <w:lang w:val="es-ES"/>
                      </w:rPr>
                      <m:t xml:space="preserve">  ⊃  Q</m:t>
                    </m:r>
                  </m:e>
                </m:d>
              </m:oMath>
            </m:oMathPara>
          </w:p>
        </w:tc>
      </w:tr>
      <w:tr w:rsidR="001E2FDB" w:rsidRPr="00F13C07" w14:paraId="4F241BDF" w14:textId="77777777" w:rsidTr="00E17C6F">
        <w:trPr>
          <w:trHeight w:val="342"/>
        </w:trPr>
        <w:tc>
          <w:tcPr>
            <w:tcW w:w="434" w:type="dxa"/>
          </w:tcPr>
          <w:p w14:paraId="25CCE049"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3FC51801"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0736A849"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2946" w:type="dxa"/>
          </w:tcPr>
          <w:p w14:paraId="56E2A015" w14:textId="77777777" w:rsidR="001E2FDB" w:rsidRPr="00F13C07" w:rsidRDefault="001E2FDB" w:rsidP="00E17C6F">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F V            F</w:t>
            </w:r>
          </w:p>
        </w:tc>
      </w:tr>
    </w:tbl>
    <w:p w14:paraId="374E1679" w14:textId="77777777" w:rsidR="001E2FDB" w:rsidRPr="00F13C07" w:rsidRDefault="001E2FDB" w:rsidP="001E2FDB">
      <w:pPr>
        <w:spacing w:line="276" w:lineRule="auto"/>
        <w:ind w:firstLine="708"/>
        <w:jc w:val="both"/>
        <w:rPr>
          <w:rFonts w:cstheme="minorHAnsi"/>
          <w:sz w:val="22"/>
          <w:szCs w:val="22"/>
          <w:lang w:val="es-ES"/>
        </w:rPr>
      </w:pPr>
    </w:p>
    <w:p w14:paraId="49C0FF57" w14:textId="77777777" w:rsidR="001E2FDB" w:rsidRPr="00F13C07" w:rsidRDefault="001E2FDB" w:rsidP="001E2FDB">
      <w:pPr>
        <w:spacing w:line="276" w:lineRule="auto"/>
        <w:ind w:firstLine="708"/>
        <w:jc w:val="both"/>
        <w:rPr>
          <w:rFonts w:cstheme="minorHAnsi"/>
          <w:sz w:val="22"/>
          <w:szCs w:val="22"/>
          <w:lang w:val="es-ES"/>
        </w:rPr>
      </w:pPr>
    </w:p>
    <w:p w14:paraId="0C108F37" w14:textId="77777777" w:rsidR="001E2FDB" w:rsidRPr="00F13C07" w:rsidRDefault="001E2FDB" w:rsidP="001E2FDB">
      <w:pPr>
        <w:spacing w:line="276" w:lineRule="auto"/>
        <w:ind w:firstLine="708"/>
        <w:jc w:val="both"/>
        <w:rPr>
          <w:rFonts w:cstheme="minorHAnsi"/>
          <w:sz w:val="22"/>
          <w:szCs w:val="22"/>
          <w:lang w:val="es-ES"/>
        </w:rPr>
      </w:pPr>
    </w:p>
    <w:p w14:paraId="7252E5F4" w14:textId="77777777" w:rsidR="001E2FDB" w:rsidRPr="00F13C07" w:rsidRDefault="001E2FDB" w:rsidP="001E2FDB">
      <w:pPr>
        <w:spacing w:line="276" w:lineRule="auto"/>
        <w:ind w:firstLine="708"/>
        <w:jc w:val="both"/>
        <w:rPr>
          <w:rFonts w:cstheme="minorHAnsi"/>
          <w:sz w:val="22"/>
          <w:szCs w:val="22"/>
          <w:lang w:val="es-ES"/>
        </w:rPr>
      </w:pPr>
      <w:r w:rsidRPr="00F13C07">
        <w:rPr>
          <w:rFonts w:cstheme="minorHAnsi"/>
          <w:sz w:val="22"/>
          <w:szCs w:val="22"/>
          <w:lang w:val="es-ES"/>
        </w:rPr>
        <w:t xml:space="preserve">A continuación, se puede calcular el valor de </w:t>
      </w:r>
      <m:oMath>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oMath>
      <w:r w:rsidRPr="00F13C07">
        <w:rPr>
          <w:rFonts w:cstheme="minorHAnsi"/>
          <w:sz w:val="22"/>
          <w:szCs w:val="22"/>
          <w:lang w:val="es-ES"/>
        </w:rPr>
        <w:t xml:space="preserve">; luego, el de </w:t>
      </w:r>
      <m:oMath>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P</m:t>
            </m:r>
            <m:r>
              <w:rPr>
                <w:rFonts w:ascii="Cambria Math" w:eastAsiaTheme="minorEastAsia" w:hAnsi="Cambria Math" w:cstheme="minorHAnsi"/>
                <w:sz w:val="22"/>
                <w:szCs w:val="22"/>
                <w:lang w:val="es-ES"/>
              </w:rPr>
              <m:t>∨</m:t>
            </m:r>
            <m:r>
              <w:rPr>
                <w:rFonts w:ascii="Cambria Math" w:hAnsi="Cambria Math" w:cstheme="minorHAnsi"/>
                <w:sz w:val="22"/>
                <w:szCs w:val="22"/>
                <w:lang w:val="es-ES"/>
              </w:rPr>
              <m:t>¬R</m:t>
            </m:r>
          </m:e>
        </m:d>
      </m:oMath>
      <w:r w:rsidRPr="00F13C07">
        <w:rPr>
          <w:rFonts w:cstheme="minorHAnsi"/>
          <w:sz w:val="22"/>
          <w:szCs w:val="22"/>
          <w:lang w:val="es-ES"/>
        </w:rPr>
        <w:t xml:space="preserve">; y, finalmente, el de </w:t>
      </w:r>
      <m:oMath>
        <m:d>
          <m:dPr>
            <m:ctrlPr>
              <w:rPr>
                <w:rFonts w:ascii="Cambria Math" w:hAnsi="Cambria Math" w:cstheme="minorHAnsi"/>
                <w:i/>
                <w:sz w:val="22"/>
                <w:szCs w:val="22"/>
                <w:lang w:val="es-ES"/>
              </w:rPr>
            </m:ctrlPr>
          </m:dPr>
          <m:e>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P∨¬R</m:t>
                </m:r>
              </m:e>
            </m:d>
            <m:r>
              <w:rPr>
                <w:rFonts w:ascii="Cambria Math" w:hAnsi="Cambria Math" w:cstheme="minorHAnsi"/>
                <w:sz w:val="22"/>
                <w:szCs w:val="22"/>
                <w:lang w:val="es-ES"/>
              </w:rPr>
              <m:t>⊃Q</m:t>
            </m:r>
          </m:e>
        </m:d>
      </m:oMath>
      <w:r w:rsidRPr="00F13C07">
        <w:rPr>
          <w:rFonts w:cstheme="minorHAnsi"/>
          <w:sz w:val="22"/>
          <w:szCs w:val="22"/>
          <w:lang w:val="es-ES"/>
        </w:rPr>
        <w:t xml:space="preserve">, es decir, el de </w:t>
      </w:r>
      <m:oMath>
        <m:r>
          <w:rPr>
            <w:rFonts w:ascii="Cambria Math" w:hAnsi="Cambria Math" w:cstheme="minorHAnsi"/>
            <w:sz w:val="22"/>
            <w:szCs w:val="22"/>
            <w:lang w:val="es-ES"/>
          </w:rPr>
          <m:t>ϕ</m:t>
        </m:r>
      </m:oMath>
      <w:r w:rsidRPr="00F13C07">
        <w:rPr>
          <w:rFonts w:cstheme="minorHAnsi"/>
          <w:sz w:val="22"/>
          <w:szCs w:val="22"/>
          <w:lang w:val="es-ES"/>
        </w:rPr>
        <w:t>:</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2946"/>
      </w:tblGrid>
      <w:tr w:rsidR="001E2FDB" w:rsidRPr="00F13C07" w14:paraId="2D41A5BF" w14:textId="77777777" w:rsidTr="00E17C6F">
        <w:trPr>
          <w:trHeight w:val="363"/>
        </w:trPr>
        <w:tc>
          <w:tcPr>
            <w:tcW w:w="434" w:type="dxa"/>
          </w:tcPr>
          <w:p w14:paraId="714CAB96"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255F93B4" w14:textId="77777777" w:rsidR="001E2FDB" w:rsidRPr="00F13C07" w:rsidRDefault="001E2FDB" w:rsidP="00E17C6F">
            <w:pPr>
              <w:spacing w:line="276" w:lineRule="auto"/>
              <w:jc w:val="center"/>
              <w:rPr>
                <w:rFonts w:eastAsiaTheme="minorEastAsia" w:cstheme="minorHAnsi"/>
                <w:i/>
                <w:iCs/>
                <w:sz w:val="22"/>
                <w:szCs w:val="22"/>
                <w:lang w:val="es-ES"/>
              </w:rPr>
            </w:pPr>
            <m:oMathPara>
              <m:oMath>
                <m:r>
                  <w:rPr>
                    <w:rFonts w:ascii="Cambria Math" w:hAnsi="Cambria Math" w:cstheme="minorHAnsi"/>
                    <w:sz w:val="22"/>
                    <w:szCs w:val="22"/>
                    <w:lang w:val="es-ES"/>
                  </w:rPr>
                  <m:t>Q</m:t>
                </m:r>
              </m:oMath>
            </m:oMathPara>
          </w:p>
        </w:tc>
        <w:tc>
          <w:tcPr>
            <w:tcW w:w="434" w:type="dxa"/>
          </w:tcPr>
          <w:p w14:paraId="5EB21DC1" w14:textId="77777777" w:rsidR="001E2FDB" w:rsidRPr="00F13C07" w:rsidRDefault="001E2FDB" w:rsidP="00E17C6F">
            <w:pPr>
              <w:spacing w:line="276" w:lineRule="auto"/>
              <w:jc w:val="center"/>
              <w:rPr>
                <w:rFonts w:eastAsia="Calibri" w:cstheme="minorHAnsi"/>
                <w:sz w:val="22"/>
                <w:szCs w:val="22"/>
                <w:lang w:val="es-ES"/>
              </w:rPr>
            </w:pPr>
            <m:oMathPara>
              <m:oMath>
                <m:r>
                  <w:rPr>
                    <w:rFonts w:ascii="Cambria Math" w:hAnsi="Cambria Math" w:cstheme="minorHAnsi"/>
                    <w:sz w:val="22"/>
                    <w:szCs w:val="22"/>
                    <w:lang w:val="es-ES"/>
                  </w:rPr>
                  <m:t>R</m:t>
                </m:r>
              </m:oMath>
            </m:oMathPara>
          </w:p>
        </w:tc>
        <w:tc>
          <w:tcPr>
            <w:tcW w:w="2946" w:type="dxa"/>
          </w:tcPr>
          <w:p w14:paraId="722C6C3F" w14:textId="77777777" w:rsidR="001E2FDB" w:rsidRPr="00F13C07" w:rsidRDefault="001E2FDB" w:rsidP="00E17C6F">
            <w:pPr>
              <w:spacing w:line="276" w:lineRule="auto"/>
              <w:jc w:val="center"/>
              <w:rPr>
                <w:rFonts w:ascii="Calibri" w:eastAsia="Calibri" w:hAnsi="Calibri" w:cs="Calibri"/>
                <w:sz w:val="22"/>
                <w:szCs w:val="22"/>
                <w:lang w:val="es-ES"/>
              </w:rPr>
            </w:pPr>
            <m:oMathPara>
              <m:oMath>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 </m:t>
                    </m:r>
                    <m:d>
                      <m:dPr>
                        <m:ctrlPr>
                          <w:rPr>
                            <w:rFonts w:ascii="Cambria Math" w:hAnsi="Cambria Math" w:cstheme="minorHAnsi"/>
                            <w:i/>
                            <w:sz w:val="22"/>
                            <w:szCs w:val="22"/>
                            <w:lang w:val="es-ES"/>
                          </w:rPr>
                        </m:ctrlPr>
                      </m:dPr>
                      <m:e>
                        <m:r>
                          <w:rPr>
                            <w:rFonts w:ascii="Cambria Math" w:hAnsi="Cambria Math" w:cstheme="minorHAnsi"/>
                            <w:sz w:val="22"/>
                            <w:szCs w:val="22"/>
                            <w:lang w:val="es-ES"/>
                          </w:rPr>
                          <m:t xml:space="preserve">P  </m:t>
                        </m:r>
                        <m:r>
                          <w:rPr>
                            <w:rFonts w:ascii="Cambria Math" w:eastAsiaTheme="minorEastAsia" w:hAnsi="Cambria Math" w:cstheme="minorHAnsi"/>
                            <w:sz w:val="22"/>
                            <w:szCs w:val="22"/>
                            <w:lang w:val="es-ES"/>
                          </w:rPr>
                          <m:t xml:space="preserve">∨  </m:t>
                        </m:r>
                        <m:r>
                          <w:rPr>
                            <w:rFonts w:ascii="Cambria Math" w:hAnsi="Cambria Math" w:cstheme="minorHAnsi"/>
                            <w:sz w:val="22"/>
                            <w:szCs w:val="22"/>
                            <w:lang w:val="es-ES"/>
                          </w:rPr>
                          <m:t>¬ R</m:t>
                        </m:r>
                      </m:e>
                    </m:d>
                    <m:r>
                      <w:rPr>
                        <w:rFonts w:ascii="Cambria Math" w:hAnsi="Cambria Math" w:cstheme="minorHAnsi"/>
                        <w:sz w:val="22"/>
                        <w:szCs w:val="22"/>
                        <w:lang w:val="es-ES"/>
                      </w:rPr>
                      <m:t xml:space="preserve">  ⊃  Q</m:t>
                    </m:r>
                  </m:e>
                </m:d>
              </m:oMath>
            </m:oMathPara>
          </w:p>
        </w:tc>
      </w:tr>
      <w:tr w:rsidR="001E2FDB" w:rsidRPr="00F13C07" w14:paraId="4A6351FC" w14:textId="77777777" w:rsidTr="00E17C6F">
        <w:trPr>
          <w:trHeight w:val="342"/>
        </w:trPr>
        <w:tc>
          <w:tcPr>
            <w:tcW w:w="434" w:type="dxa"/>
          </w:tcPr>
          <w:p w14:paraId="4A8069C7"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434" w:type="dxa"/>
          </w:tcPr>
          <w:p w14:paraId="3B66C585"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F</w:t>
            </w:r>
          </w:p>
        </w:tc>
        <w:tc>
          <w:tcPr>
            <w:tcW w:w="434" w:type="dxa"/>
          </w:tcPr>
          <w:p w14:paraId="70B44B11" w14:textId="77777777" w:rsidR="001E2FDB" w:rsidRPr="00F13C07" w:rsidRDefault="001E2FDB" w:rsidP="00E17C6F">
            <w:pPr>
              <w:spacing w:line="276" w:lineRule="auto"/>
              <w:jc w:val="center"/>
              <w:rPr>
                <w:rFonts w:eastAsiaTheme="minorEastAsia" w:cstheme="minorHAnsi"/>
                <w:sz w:val="22"/>
                <w:szCs w:val="22"/>
                <w:lang w:val="es-ES"/>
              </w:rPr>
            </w:pPr>
            <w:r w:rsidRPr="00F13C07">
              <w:rPr>
                <w:rFonts w:eastAsiaTheme="minorEastAsia" w:cstheme="minorHAnsi"/>
                <w:sz w:val="22"/>
                <w:szCs w:val="22"/>
                <w:lang w:val="es-ES"/>
              </w:rPr>
              <w:t>V</w:t>
            </w:r>
          </w:p>
        </w:tc>
        <w:tc>
          <w:tcPr>
            <w:tcW w:w="2946" w:type="dxa"/>
          </w:tcPr>
          <w:p w14:paraId="4FB0BD84" w14:textId="77777777" w:rsidR="001E2FDB" w:rsidRPr="00F13C07" w:rsidRDefault="001E2FDB" w:rsidP="00E17C6F">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F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V      </w:t>
            </w:r>
            <w:proofErr w:type="spellStart"/>
            <w:r w:rsidRPr="00F13C07">
              <w:rPr>
                <w:rFonts w:eastAsiaTheme="minorEastAsia" w:cstheme="minorHAnsi"/>
                <w:sz w:val="22"/>
                <w:szCs w:val="22"/>
                <w:highlight w:val="cyan"/>
                <w:lang w:val="es-ES"/>
              </w:rPr>
              <w:t>V</w:t>
            </w:r>
            <w:proofErr w:type="spellEnd"/>
            <w:r w:rsidRPr="00F13C07">
              <w:rPr>
                <w:rFonts w:eastAsiaTheme="minorEastAsia" w:cstheme="minorHAnsi"/>
                <w:sz w:val="22"/>
                <w:szCs w:val="22"/>
                <w:lang w:val="es-ES"/>
              </w:rPr>
              <w:t xml:space="preserve">    F</w:t>
            </w:r>
          </w:p>
        </w:tc>
      </w:tr>
    </w:tbl>
    <w:p w14:paraId="5F4D1300" w14:textId="77777777" w:rsidR="001E2FDB" w:rsidRPr="00F13C07" w:rsidRDefault="001E2FDB" w:rsidP="001E2FDB">
      <w:pPr>
        <w:spacing w:line="276" w:lineRule="auto"/>
        <w:ind w:left="708"/>
        <w:jc w:val="both"/>
        <w:rPr>
          <w:rFonts w:eastAsiaTheme="minorEastAsia" w:cstheme="minorHAnsi"/>
          <w:sz w:val="22"/>
          <w:szCs w:val="22"/>
          <w:lang w:val="es-ES"/>
        </w:rPr>
      </w:pPr>
    </w:p>
    <w:p w14:paraId="2ADEDAC4" w14:textId="77777777" w:rsidR="001E2FDB" w:rsidRPr="00F13C07" w:rsidRDefault="001E2FDB" w:rsidP="001E2FDB">
      <w:pPr>
        <w:spacing w:line="276" w:lineRule="auto"/>
        <w:jc w:val="both"/>
        <w:rPr>
          <w:rFonts w:eastAsiaTheme="minorEastAsia" w:cstheme="minorHAnsi"/>
          <w:b/>
          <w:bCs/>
          <w:sz w:val="22"/>
          <w:szCs w:val="22"/>
          <w:lang w:val="es-ES"/>
        </w:rPr>
      </w:pPr>
    </w:p>
    <w:p w14:paraId="427B5D08" w14:textId="77777777" w:rsidR="001E2FDB" w:rsidRPr="00F13C07" w:rsidRDefault="001E2FDB" w:rsidP="001E2FDB">
      <w:pPr>
        <w:spacing w:line="276" w:lineRule="auto"/>
        <w:jc w:val="both"/>
        <w:rPr>
          <w:rFonts w:eastAsiaTheme="minorEastAsia" w:cstheme="minorHAnsi"/>
          <w:b/>
          <w:bCs/>
          <w:sz w:val="22"/>
          <w:szCs w:val="22"/>
          <w:lang w:val="es-ES"/>
        </w:rPr>
      </w:pPr>
    </w:p>
    <w:p w14:paraId="11ACCEDB" w14:textId="77777777" w:rsidR="001E2FDB" w:rsidRPr="00F13C07" w:rsidRDefault="001E2FDB" w:rsidP="001E2FDB">
      <w:pPr>
        <w:spacing w:line="276" w:lineRule="auto"/>
        <w:jc w:val="both"/>
        <w:rPr>
          <w:rFonts w:eastAsiaTheme="minorEastAsia" w:cstheme="minorHAnsi"/>
          <w:b/>
          <w:bCs/>
          <w:sz w:val="22"/>
          <w:szCs w:val="22"/>
          <w:lang w:val="es-ES"/>
        </w:rPr>
      </w:pPr>
      <w:r>
        <w:rPr>
          <w:rFonts w:eastAsiaTheme="minorEastAsia" w:cstheme="minorHAnsi"/>
          <w:b/>
          <w:bCs/>
          <w:sz w:val="22"/>
          <w:szCs w:val="22"/>
          <w:lang w:val="es-ES"/>
        </w:rPr>
        <w:t>6</w:t>
      </w:r>
      <w:r w:rsidRPr="00F13C07">
        <w:rPr>
          <w:rFonts w:eastAsiaTheme="minorEastAsia" w:cstheme="minorHAnsi"/>
          <w:b/>
          <w:bCs/>
          <w:sz w:val="22"/>
          <w:szCs w:val="22"/>
          <w:lang w:val="es-ES"/>
        </w:rPr>
        <w:t>. Cálculo de modelos</w:t>
      </w:r>
    </w:p>
    <w:p w14:paraId="2D885DF5"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cstheme="minorHAnsi"/>
          <w:b/>
          <w:bCs/>
          <w:sz w:val="22"/>
          <w:szCs w:val="22"/>
          <w:lang w:val="es-ES"/>
        </w:rPr>
        <w:tab/>
      </w:r>
      <w:r w:rsidRPr="00F13C07">
        <w:rPr>
          <w:rFonts w:cstheme="minorHAnsi"/>
          <w:sz w:val="22"/>
          <w:szCs w:val="22"/>
          <w:lang w:val="es-ES"/>
        </w:rPr>
        <w:t xml:space="preserve">Debido al paralelismo entre las semánticas de valores de verdad y la de modelos, los métodos arbóreo y lineal de cálculo de valores sirven también para determinar si una estructura </w:t>
      </w:r>
      <m:oMath>
        <m:r>
          <w:rPr>
            <w:rFonts w:ascii="Cambria Math" w:hAnsi="Cambria Math" w:cstheme="minorHAnsi"/>
            <w:sz w:val="22"/>
            <w:szCs w:val="22"/>
            <w:lang w:val="es-ES"/>
          </w:rPr>
          <m:t>U</m:t>
        </m:r>
      </m:oMath>
      <w:r w:rsidRPr="00F13C07">
        <w:rPr>
          <w:rFonts w:cstheme="minorHAnsi"/>
          <w:i/>
          <w:iCs/>
          <w:sz w:val="22"/>
          <w:szCs w:val="22"/>
          <w:lang w:val="es-ES"/>
        </w:rPr>
        <w:t xml:space="preserve"> </w:t>
      </w:r>
      <w:r w:rsidRPr="00F13C07">
        <w:rPr>
          <w:rFonts w:cstheme="minorHAnsi"/>
          <w:sz w:val="22"/>
          <w:szCs w:val="22"/>
          <w:lang w:val="es-ES"/>
        </w:rPr>
        <w:t xml:space="preserve">es modelo de una fórmula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o no; en otras palabras, permiten saber si cualquier </w:t>
      </w:r>
      <m:oMath>
        <m:r>
          <w:rPr>
            <w:rFonts w:ascii="Cambria Math" w:eastAsiaTheme="minorEastAsia" w:hAnsi="Cambria Math" w:cstheme="minorHAnsi"/>
            <w:sz w:val="22"/>
            <w:szCs w:val="22"/>
            <w:lang w:val="es-ES"/>
          </w:rPr>
          <m:t>U</m:t>
        </m:r>
      </m:oMath>
      <w:r w:rsidRPr="00F13C07">
        <w:rPr>
          <w:rFonts w:eastAsiaTheme="minorEastAsia" w:cstheme="minorHAnsi"/>
          <w:sz w:val="22"/>
          <w:szCs w:val="22"/>
          <w:lang w:val="es-ES"/>
        </w:rPr>
        <w:t xml:space="preserve"> satisface o no a </w:t>
      </w:r>
      <m:oMath>
        <m:r>
          <w:rPr>
            <w:rFonts w:ascii="Cambria Math" w:hAnsi="Cambria Math" w:cstheme="minorHAnsi"/>
            <w:sz w:val="22"/>
            <w:szCs w:val="22"/>
            <w:lang w:val="es-ES"/>
          </w:rPr>
          <m:t>ϕ</m:t>
        </m:r>
      </m:oMath>
      <w:r w:rsidRPr="00F13C07">
        <w:rPr>
          <w:rFonts w:eastAsiaTheme="minorEastAsia" w:cstheme="minorHAnsi"/>
          <w:sz w:val="22"/>
          <w:szCs w:val="22"/>
          <w:lang w:val="es-ES"/>
        </w:rPr>
        <w:t>. Por ello, pueden plantearse un cálculo inverso de valores o cálculo de modelos para una fórmula</w:t>
      </w:r>
      <w:r>
        <w:rPr>
          <w:rFonts w:eastAsiaTheme="minorEastAsia" w:cstheme="minorHAnsi"/>
          <w:sz w:val="22"/>
          <w:szCs w:val="22"/>
          <w:lang w:val="es-ES"/>
        </w:rPr>
        <w:t xml:space="preserve"> que opera según </w:t>
      </w:r>
      <w:r w:rsidRPr="00F13C07">
        <w:rPr>
          <w:rFonts w:eastAsiaTheme="minorEastAsia" w:cstheme="minorHAnsi"/>
          <w:i/>
          <w:iCs/>
          <w:sz w:val="22"/>
          <w:szCs w:val="22"/>
          <w:lang w:val="es-ES"/>
        </w:rPr>
        <w:t>ri1-ri6</w:t>
      </w:r>
      <w:r w:rsidRPr="00F13C07">
        <w:rPr>
          <w:rFonts w:eastAsiaTheme="minorEastAsia" w:cstheme="minorHAnsi"/>
          <w:sz w:val="22"/>
          <w:szCs w:val="22"/>
          <w:lang w:val="es-ES"/>
        </w:rPr>
        <w:t>,</w:t>
      </w:r>
      <w:r w:rsidRPr="007E1E56">
        <w:rPr>
          <w:rFonts w:eastAsiaTheme="minorEastAsia" w:cstheme="minorHAnsi"/>
          <w:sz w:val="22"/>
          <w:szCs w:val="22"/>
          <w:lang w:val="es-ES"/>
        </w:rPr>
        <w:t xml:space="preserve"> aunque solo para fórmulas que son </w:t>
      </w:r>
      <w:proofErr w:type="spellStart"/>
      <w:r w:rsidRPr="007E1E56">
        <w:rPr>
          <w:rFonts w:eastAsiaTheme="minorEastAsia" w:cstheme="minorHAnsi"/>
          <w:sz w:val="22"/>
          <w:szCs w:val="22"/>
          <w:lang w:val="es-ES"/>
        </w:rPr>
        <w:t>satisfacibles</w:t>
      </w:r>
      <w:proofErr w:type="spellEnd"/>
      <w:r w:rsidRPr="007E1E56">
        <w:rPr>
          <w:rFonts w:eastAsiaTheme="minorEastAsia" w:cstheme="minorHAnsi"/>
          <w:sz w:val="22"/>
          <w:szCs w:val="22"/>
          <w:lang w:val="es-ES"/>
        </w:rPr>
        <w:t xml:space="preserve">, es decir, aquellas para las cuales hay al menos una estructura </w:t>
      </w:r>
      <m:oMath>
        <m:r>
          <w:rPr>
            <w:rFonts w:ascii="Cambria Math" w:eastAsiaTheme="minorEastAsia" w:hAnsi="Cambria Math" w:cstheme="minorHAnsi"/>
            <w:sz w:val="22"/>
            <w:szCs w:val="22"/>
            <w:lang w:val="es-ES"/>
          </w:rPr>
          <m:t>U</m:t>
        </m:r>
      </m:oMath>
      <w:r w:rsidRPr="007E1E56">
        <w:rPr>
          <w:rFonts w:eastAsiaTheme="minorEastAsia" w:cstheme="minorHAnsi"/>
          <w:i/>
          <w:iCs/>
          <w:sz w:val="22"/>
          <w:szCs w:val="22"/>
          <w:lang w:val="es-ES"/>
        </w:rPr>
        <w:t xml:space="preserve"> </w:t>
      </w:r>
      <w:r w:rsidRPr="007E1E56">
        <w:rPr>
          <w:rFonts w:eastAsiaTheme="minorEastAsia" w:cstheme="minorHAnsi"/>
          <w:sz w:val="22"/>
          <w:szCs w:val="22"/>
          <w:lang w:val="es-ES"/>
        </w:rPr>
        <w:t xml:space="preserve">que les asigna el valor </w:t>
      </w:r>
      <m:oMath>
        <m:r>
          <w:rPr>
            <w:rFonts w:ascii="Cambria Math" w:eastAsiaTheme="minorEastAsia" w:hAnsi="Cambria Math" w:cstheme="minorHAnsi"/>
            <w:sz w:val="22"/>
            <w:szCs w:val="22"/>
            <w:lang w:val="es-ES"/>
          </w:rPr>
          <m:t>V</m:t>
        </m:r>
      </m:oMath>
      <w:r w:rsidRPr="007E1E56">
        <w:rPr>
          <w:rFonts w:eastAsiaTheme="minorEastAsia" w:cstheme="minorHAnsi"/>
          <w:sz w:val="22"/>
          <w:szCs w:val="22"/>
          <w:lang w:val="es-ES"/>
        </w:rPr>
        <w:t>.</w:t>
      </w:r>
      <w:r w:rsidRPr="00F13C07">
        <w:rPr>
          <w:rFonts w:eastAsiaTheme="minorEastAsia" w:cstheme="minorHAnsi"/>
          <w:sz w:val="22"/>
          <w:szCs w:val="22"/>
          <w:lang w:val="es-ES"/>
        </w:rPr>
        <w:t xml:space="preserve"> Estos son los pasos que deben seguirse para realizar un cálculo de modelos para cualquier fórmula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en un formato lineal:</w:t>
      </w:r>
    </w:p>
    <w:p w14:paraId="638954E5" w14:textId="77777777" w:rsidR="001E2FDB" w:rsidRPr="00F13C07" w:rsidRDefault="001E2FDB" w:rsidP="001E2FDB">
      <w:pPr>
        <w:spacing w:line="276" w:lineRule="auto"/>
        <w:jc w:val="both"/>
        <w:rPr>
          <w:rFonts w:eastAsiaTheme="minorEastAsia" w:cstheme="minorHAnsi"/>
          <w:sz w:val="22"/>
          <w:szCs w:val="22"/>
          <w:lang w:val="es-ES"/>
        </w:rPr>
      </w:pPr>
    </w:p>
    <w:p w14:paraId="268ACDAE"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 xml:space="preserve">Paso 1. </w:t>
      </w:r>
      <w:r w:rsidRPr="00F13C07">
        <w:rPr>
          <w:rFonts w:eastAsiaTheme="minorEastAsia" w:cstheme="minorHAnsi"/>
          <w:sz w:val="22"/>
          <w:szCs w:val="22"/>
          <w:lang w:val="es-ES"/>
        </w:rPr>
        <w:t xml:space="preserve">En una tabla de cálculo lineal de valores con la celda debajo de las letras oracionales de la estructura </w:t>
      </w:r>
      <w:r w:rsidRPr="00F13C07">
        <w:rPr>
          <w:rFonts w:eastAsiaTheme="minorEastAsia" w:cstheme="minorHAnsi"/>
          <w:i/>
          <w:iCs/>
          <w:sz w:val="22"/>
          <w:szCs w:val="22"/>
          <w:lang w:val="es-ES"/>
        </w:rPr>
        <w:t xml:space="preserve">U </w:t>
      </w:r>
      <w:r w:rsidRPr="00F13C07">
        <w:rPr>
          <w:rFonts w:eastAsiaTheme="minorEastAsia" w:cstheme="minorHAnsi"/>
          <w:sz w:val="22"/>
          <w:szCs w:val="22"/>
          <w:lang w:val="es-ES"/>
        </w:rPr>
        <w:t xml:space="preserve">en blanco, consignar el valor </w:t>
      </w:r>
      <w:r w:rsidRPr="00F13C07">
        <w:rPr>
          <w:rFonts w:eastAsiaTheme="minorEastAsia" w:cstheme="minorHAnsi"/>
          <w:i/>
          <w:iCs/>
          <w:sz w:val="22"/>
          <w:szCs w:val="22"/>
          <w:lang w:val="es-ES"/>
        </w:rPr>
        <w:t xml:space="preserve">V </w:t>
      </w:r>
      <w:r w:rsidRPr="00F13C07">
        <w:rPr>
          <w:rFonts w:eastAsiaTheme="minorEastAsia" w:cstheme="minorHAnsi"/>
          <w:sz w:val="22"/>
          <w:szCs w:val="22"/>
          <w:lang w:val="es-ES"/>
        </w:rPr>
        <w:t xml:space="preserve">debajo del operador principal de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w:t>
      </w:r>
    </w:p>
    <w:p w14:paraId="360142AF"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 xml:space="preserve">Paso 2. </w:t>
      </w:r>
      <w:r w:rsidRPr="00F13C07">
        <w:rPr>
          <w:rFonts w:eastAsiaTheme="minorEastAsia" w:cstheme="minorHAnsi"/>
          <w:sz w:val="22"/>
          <w:szCs w:val="22"/>
          <w:lang w:val="es-ES"/>
        </w:rPr>
        <w:t xml:space="preserve">Siguiendo las reglas de interpretación </w:t>
      </w:r>
      <w:r w:rsidRPr="00F13C07">
        <w:rPr>
          <w:rFonts w:eastAsiaTheme="minorEastAsia" w:cstheme="minorHAnsi"/>
          <w:i/>
          <w:iCs/>
          <w:sz w:val="22"/>
          <w:szCs w:val="22"/>
          <w:lang w:val="es-ES"/>
        </w:rPr>
        <w:t>ri2-ri6</w:t>
      </w:r>
      <w:r w:rsidRPr="00F13C07">
        <w:rPr>
          <w:rFonts w:eastAsiaTheme="minorEastAsia" w:cstheme="minorHAnsi"/>
          <w:sz w:val="22"/>
          <w:szCs w:val="22"/>
          <w:lang w:val="es-ES"/>
        </w:rPr>
        <w:t xml:space="preserve"> en orden descendente de complejidad sintáctica, consignar los valores que podría tener cada </w:t>
      </w:r>
      <w:proofErr w:type="spellStart"/>
      <w:r w:rsidRPr="00F13C07">
        <w:rPr>
          <w:rFonts w:eastAsiaTheme="minorEastAsia" w:cstheme="minorHAnsi"/>
          <w:sz w:val="22"/>
          <w:szCs w:val="22"/>
          <w:lang w:val="es-ES"/>
        </w:rPr>
        <w:t>subfórmula</w:t>
      </w:r>
      <w:proofErr w:type="spellEnd"/>
      <w:r w:rsidRPr="00F13C07">
        <w:rPr>
          <w:rFonts w:eastAsiaTheme="minorEastAsia" w:cstheme="minorHAnsi"/>
          <w:sz w:val="22"/>
          <w:szCs w:val="22"/>
          <w:lang w:val="es-ES"/>
        </w:rPr>
        <w:t xml:space="preserve"> para satisfacer el valor V asignado a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Es posible que haya más de un valor que cumpla con este requisito, ya que algunas fórmulas tienen más de una estructura </w:t>
      </w:r>
      <w:r w:rsidRPr="00F13C07">
        <w:rPr>
          <w:rFonts w:eastAsiaTheme="minorEastAsia" w:cstheme="minorHAnsi"/>
          <w:i/>
          <w:iCs/>
          <w:sz w:val="22"/>
          <w:szCs w:val="22"/>
          <w:lang w:val="es-ES"/>
        </w:rPr>
        <w:t xml:space="preserve">U </w:t>
      </w:r>
      <w:r w:rsidRPr="00F13C07">
        <w:rPr>
          <w:rFonts w:eastAsiaTheme="minorEastAsia" w:cstheme="minorHAnsi"/>
          <w:sz w:val="22"/>
          <w:szCs w:val="22"/>
          <w:lang w:val="es-ES"/>
        </w:rPr>
        <w:t>que los modela.</w:t>
      </w:r>
    </w:p>
    <w:p w14:paraId="69680F6F"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 xml:space="preserve">Paso 3. </w:t>
      </w:r>
      <w:r w:rsidRPr="00F13C07">
        <w:rPr>
          <w:rFonts w:eastAsiaTheme="minorEastAsia" w:cstheme="minorHAnsi"/>
          <w:sz w:val="22"/>
          <w:szCs w:val="22"/>
          <w:lang w:val="es-ES"/>
        </w:rPr>
        <w:t xml:space="preserve">Cuando todas las subfórmulas atómicas tengan un valor asignado, es importante cotejar que no haya una contradicción en los valores asignados a las letras oracionales, es decir, que una misma letra no tenga los valores </w:t>
      </w:r>
      <w:r w:rsidRPr="00F13C07">
        <w:rPr>
          <w:rFonts w:eastAsiaTheme="minorEastAsia" w:cstheme="minorHAnsi"/>
          <w:i/>
          <w:iCs/>
          <w:sz w:val="22"/>
          <w:szCs w:val="22"/>
          <w:lang w:val="es-ES"/>
        </w:rPr>
        <w:t>V</w:t>
      </w:r>
      <w:r w:rsidRPr="00F13C07">
        <w:rPr>
          <w:rFonts w:eastAsiaTheme="minorEastAsia" w:cstheme="minorHAnsi"/>
          <w:sz w:val="22"/>
          <w:szCs w:val="22"/>
          <w:lang w:val="es-ES"/>
        </w:rPr>
        <w:t xml:space="preserve"> y </w:t>
      </w:r>
      <w:r w:rsidRPr="00F13C07">
        <w:rPr>
          <w:rFonts w:eastAsiaTheme="minorEastAsia" w:cstheme="minorHAnsi"/>
          <w:i/>
          <w:iCs/>
          <w:sz w:val="22"/>
          <w:szCs w:val="22"/>
          <w:lang w:val="es-ES"/>
        </w:rPr>
        <w:t xml:space="preserve">F </w:t>
      </w:r>
      <w:r w:rsidRPr="00F13C07">
        <w:rPr>
          <w:rFonts w:eastAsiaTheme="minorEastAsia" w:cstheme="minorHAnsi"/>
          <w:sz w:val="22"/>
          <w:szCs w:val="22"/>
          <w:lang w:val="es-ES"/>
        </w:rPr>
        <w:t xml:space="preserve">en sus apariciones en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De ser el caso, volver sobre los pasos y realizar las correcciones correspondientes. De no serlo, copiar los valores en la celda debajo de las letras oracionales de la estructura </w:t>
      </w:r>
      <w:r w:rsidRPr="00F13C07">
        <w:rPr>
          <w:rFonts w:eastAsiaTheme="minorEastAsia" w:cstheme="minorHAnsi"/>
          <w:i/>
          <w:iCs/>
          <w:sz w:val="22"/>
          <w:szCs w:val="22"/>
          <w:lang w:val="es-ES"/>
        </w:rPr>
        <w:t>U</w:t>
      </w:r>
      <w:r w:rsidRPr="00F13C07">
        <w:rPr>
          <w:rFonts w:eastAsiaTheme="minorEastAsia" w:cstheme="minorHAnsi"/>
          <w:sz w:val="22"/>
          <w:szCs w:val="22"/>
          <w:lang w:val="es-ES"/>
        </w:rPr>
        <w:t xml:space="preserve"> y este será el modelo buscado.</w:t>
      </w:r>
    </w:p>
    <w:p w14:paraId="582509B0" w14:textId="77777777" w:rsidR="001E2FDB" w:rsidRPr="00F13C07" w:rsidRDefault="001E2FDB" w:rsidP="001E2FDB">
      <w:pPr>
        <w:spacing w:line="276" w:lineRule="auto"/>
        <w:jc w:val="both"/>
        <w:rPr>
          <w:rFonts w:eastAsiaTheme="minorEastAsia" w:cstheme="minorHAnsi"/>
          <w:sz w:val="22"/>
          <w:szCs w:val="22"/>
          <w:lang w:val="es-ES"/>
        </w:rPr>
      </w:pPr>
    </w:p>
    <w:p w14:paraId="1FF18227"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Recomendación.</w:t>
      </w:r>
      <w:r w:rsidRPr="00F13C07">
        <w:rPr>
          <w:rFonts w:eastAsiaTheme="minorEastAsia" w:cstheme="minorHAnsi"/>
          <w:sz w:val="22"/>
          <w:szCs w:val="22"/>
          <w:lang w:val="es-ES"/>
        </w:rPr>
        <w:t xml:space="preserve"> Apenas se asigne un valor a una </w:t>
      </w:r>
      <w:proofErr w:type="spellStart"/>
      <w:r w:rsidRPr="00F13C07">
        <w:rPr>
          <w:rFonts w:eastAsiaTheme="minorEastAsia" w:cstheme="minorHAnsi"/>
          <w:sz w:val="22"/>
          <w:szCs w:val="22"/>
          <w:lang w:val="es-ES"/>
        </w:rPr>
        <w:t>subfórmula</w:t>
      </w:r>
      <w:proofErr w:type="spellEnd"/>
      <w:r w:rsidRPr="00F13C07">
        <w:rPr>
          <w:rFonts w:eastAsiaTheme="minorEastAsia" w:cstheme="minorHAnsi"/>
          <w:sz w:val="22"/>
          <w:szCs w:val="22"/>
          <w:lang w:val="es-ES"/>
        </w:rPr>
        <w:t xml:space="preserve"> atómica de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copiar el mismo valor debajo de todas las apariciones de la misma letra oracional en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A continuación, seguir con el paso 2 intentando mantener la consistencia en la asignación de valores. De no ser posible, volver sobre los pasos y realizar las correcciones correspondientes.</w:t>
      </w:r>
    </w:p>
    <w:p w14:paraId="0F1AC426" w14:textId="77777777" w:rsidR="001E2FDB" w:rsidRPr="00F13C07" w:rsidRDefault="001E2FDB" w:rsidP="001E2FDB">
      <w:pPr>
        <w:spacing w:line="276" w:lineRule="auto"/>
        <w:jc w:val="both"/>
        <w:rPr>
          <w:rFonts w:eastAsiaTheme="minorEastAsia" w:cstheme="minorHAnsi"/>
          <w:sz w:val="22"/>
          <w:szCs w:val="22"/>
          <w:lang w:val="es-ES"/>
        </w:rPr>
      </w:pPr>
    </w:p>
    <w:p w14:paraId="10E39F34"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 xml:space="preserve">Ejemplo. </w:t>
      </w:r>
      <w:r w:rsidRPr="00F13C07">
        <w:rPr>
          <w:rFonts w:eastAsiaTheme="minorEastAsia" w:cstheme="minorHAnsi"/>
          <w:sz w:val="22"/>
          <w:szCs w:val="22"/>
          <w:lang w:val="es-ES"/>
        </w:rPr>
        <w:t xml:space="preserve">Calcular una estructura </w:t>
      </w:r>
      <m:oMath>
        <m:r>
          <w:rPr>
            <w:rFonts w:ascii="Cambria Math" w:eastAsiaTheme="minorEastAsia" w:hAnsi="Cambria Math" w:cstheme="minorHAnsi"/>
            <w:sz w:val="22"/>
            <w:szCs w:val="22"/>
            <w:lang w:val="es-ES"/>
          </w:rPr>
          <m:t>U</m:t>
        </m:r>
      </m:oMath>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que sea modelo para cada una de las siguientes fórmulas.</w:t>
      </w:r>
    </w:p>
    <w:p w14:paraId="075F469D"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 xml:space="preserve">1. </w:t>
      </w:r>
      <m:oMath>
        <m:r>
          <w:rPr>
            <w:rFonts w:ascii="Cambria Math" w:eastAsiaTheme="minorEastAsia" w:hAnsi="Cambria Math" w:cstheme="minorHAnsi"/>
            <w:sz w:val="22"/>
            <w:szCs w:val="22"/>
            <w:lang w:val="es-ES"/>
          </w:rPr>
          <m:t>ϕ:</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P≡(S∧T)</m:t>
                </m:r>
              </m:e>
            </m:d>
            <m:r>
              <w:rPr>
                <w:rFonts w:ascii="Cambria Math" w:eastAsiaTheme="minorEastAsia" w:hAnsi="Cambria Math" w:cstheme="minorHAnsi"/>
                <w:sz w:val="22"/>
                <w:szCs w:val="22"/>
                <w:lang w:val="es-ES"/>
              </w:rPr>
              <m:t>∨¬T</m:t>
            </m:r>
          </m:e>
        </m:d>
      </m:oMath>
    </w:p>
    <w:p w14:paraId="6D24BBC4" w14:textId="77777777" w:rsidR="001E2FDB" w:rsidRPr="00F13C07" w:rsidRDefault="001E2FDB" w:rsidP="001E2FDB">
      <w:pPr>
        <w:spacing w:line="276" w:lineRule="auto"/>
        <w:jc w:val="both"/>
        <w:rPr>
          <w:rFonts w:eastAsiaTheme="minorEastAsia" w:cstheme="minorHAnsi"/>
          <w:sz w:val="22"/>
          <w:szCs w:val="22"/>
          <w:lang w:val="es-ES"/>
        </w:rPr>
      </w:pPr>
    </w:p>
    <w:p w14:paraId="35443A07" w14:textId="77777777" w:rsidR="001E2FDB" w:rsidRPr="00F13C07" w:rsidRDefault="001E2FDB" w:rsidP="001E2FDB">
      <w:pPr>
        <w:spacing w:line="276" w:lineRule="auto"/>
        <w:jc w:val="both"/>
        <w:rPr>
          <w:rFonts w:eastAsiaTheme="minorEastAsia" w:cstheme="minorHAnsi"/>
          <w:b/>
          <w:bCs/>
          <w:sz w:val="22"/>
          <w:szCs w:val="22"/>
          <w:lang w:val="es-ES"/>
        </w:rPr>
      </w:pPr>
      <w:r w:rsidRPr="00F13C07">
        <w:rPr>
          <w:rFonts w:eastAsiaTheme="minorEastAsia" w:cstheme="minorHAnsi"/>
          <w:b/>
          <w:bCs/>
          <w:sz w:val="22"/>
          <w:szCs w:val="22"/>
          <w:lang w:val="es-ES"/>
        </w:rPr>
        <w:t>Paso 1</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1E2FDB" w:rsidRPr="00F13C07" w14:paraId="23D98BFA" w14:textId="77777777" w:rsidTr="00E17C6F">
        <w:trPr>
          <w:trHeight w:val="363"/>
        </w:trPr>
        <w:tc>
          <w:tcPr>
            <w:tcW w:w="434" w:type="dxa"/>
          </w:tcPr>
          <w:p w14:paraId="1572E0B5" w14:textId="77777777" w:rsidR="001E2FDB" w:rsidRPr="00F13C07" w:rsidRDefault="001E2FDB" w:rsidP="00E17C6F">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73234223" w14:textId="77777777" w:rsidR="001E2FDB" w:rsidRPr="00F13C07" w:rsidRDefault="001E2FDB" w:rsidP="00E17C6F">
            <w:pPr>
              <w:spacing w:line="276" w:lineRule="auto"/>
              <w:jc w:val="center"/>
              <w:rPr>
                <w:rFonts w:ascii="Calibri" w:eastAsia="Calibri" w:hAnsi="Calibri" w:cs="Calibri"/>
                <w:i/>
                <w:sz w:val="22"/>
                <w:szCs w:val="22"/>
                <w:lang w:val="es-ES"/>
              </w:rPr>
            </w:pPr>
            <m:oMathPara>
              <m:oMath>
                <m:r>
                  <w:rPr>
                    <w:rFonts w:ascii="Cambria Math" w:eastAsiaTheme="minorEastAsia" w:hAnsi="Cambria Math" w:cstheme="minorHAnsi"/>
                    <w:sz w:val="22"/>
                    <w:szCs w:val="22"/>
                    <w:lang w:val="es-ES"/>
                  </w:rPr>
                  <m:t>Q</m:t>
                </m:r>
              </m:oMath>
            </m:oMathPara>
          </w:p>
        </w:tc>
        <w:tc>
          <w:tcPr>
            <w:tcW w:w="434" w:type="dxa"/>
          </w:tcPr>
          <w:p w14:paraId="2AAD365F" w14:textId="77777777" w:rsidR="001E2FDB" w:rsidRPr="00F13C07" w:rsidRDefault="001E2FDB" w:rsidP="00E17C6F">
            <w:pPr>
              <w:spacing w:line="276" w:lineRule="auto"/>
              <w:jc w:val="center"/>
              <w:rPr>
                <w:rFonts w:eastAsia="Calibri" w:cstheme="minorHAnsi"/>
                <w:i/>
                <w:sz w:val="22"/>
                <w:szCs w:val="22"/>
                <w:lang w:val="es-ES"/>
              </w:rPr>
            </w:pPr>
            <m:oMathPara>
              <m:oMath>
                <m:r>
                  <w:rPr>
                    <w:rFonts w:ascii="Cambria Math" w:eastAsia="Calibri" w:hAnsi="Cambria Math" w:cstheme="minorHAnsi"/>
                    <w:sz w:val="22"/>
                    <w:szCs w:val="22"/>
                    <w:lang w:val="es-ES"/>
                  </w:rPr>
                  <m:t>T</m:t>
                </m:r>
              </m:oMath>
            </m:oMathPara>
          </w:p>
        </w:tc>
        <w:tc>
          <w:tcPr>
            <w:tcW w:w="3362" w:type="dxa"/>
          </w:tcPr>
          <w:p w14:paraId="520BA584" w14:textId="77777777" w:rsidR="001E2FDB" w:rsidRPr="00F13C07" w:rsidRDefault="001E2FDB" w:rsidP="00E17C6F">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1E2FDB" w:rsidRPr="00F13C07" w14:paraId="46C2FA3C" w14:textId="77777777" w:rsidTr="00E17C6F">
        <w:trPr>
          <w:trHeight w:val="342"/>
        </w:trPr>
        <w:tc>
          <w:tcPr>
            <w:tcW w:w="434" w:type="dxa"/>
          </w:tcPr>
          <w:p w14:paraId="6BDBB32F" w14:textId="77777777" w:rsidR="001E2FDB" w:rsidRPr="00F13C07" w:rsidRDefault="001E2FDB" w:rsidP="00E17C6F">
            <w:pPr>
              <w:spacing w:line="276" w:lineRule="auto"/>
              <w:jc w:val="center"/>
              <w:rPr>
                <w:rFonts w:eastAsiaTheme="minorEastAsia" w:cstheme="minorHAnsi"/>
                <w:sz w:val="22"/>
                <w:szCs w:val="22"/>
                <w:lang w:val="es-ES"/>
              </w:rPr>
            </w:pPr>
          </w:p>
        </w:tc>
        <w:tc>
          <w:tcPr>
            <w:tcW w:w="434" w:type="dxa"/>
          </w:tcPr>
          <w:p w14:paraId="66760935" w14:textId="77777777" w:rsidR="001E2FDB" w:rsidRPr="00F13C07" w:rsidRDefault="001E2FDB" w:rsidP="00E17C6F">
            <w:pPr>
              <w:spacing w:line="276" w:lineRule="auto"/>
              <w:jc w:val="center"/>
              <w:rPr>
                <w:rFonts w:eastAsiaTheme="minorEastAsia" w:cstheme="minorHAnsi"/>
                <w:sz w:val="22"/>
                <w:szCs w:val="22"/>
                <w:lang w:val="es-ES"/>
              </w:rPr>
            </w:pPr>
          </w:p>
        </w:tc>
        <w:tc>
          <w:tcPr>
            <w:tcW w:w="434" w:type="dxa"/>
          </w:tcPr>
          <w:p w14:paraId="594C2F43" w14:textId="77777777" w:rsidR="001E2FDB" w:rsidRPr="00F13C07" w:rsidRDefault="001E2FDB" w:rsidP="00E17C6F">
            <w:pPr>
              <w:spacing w:line="276" w:lineRule="auto"/>
              <w:rPr>
                <w:rFonts w:eastAsiaTheme="minorEastAsia" w:cstheme="minorHAnsi"/>
                <w:sz w:val="22"/>
                <w:szCs w:val="22"/>
                <w:lang w:val="es-ES"/>
              </w:rPr>
            </w:pPr>
          </w:p>
        </w:tc>
        <w:tc>
          <w:tcPr>
            <w:tcW w:w="3362" w:type="dxa"/>
          </w:tcPr>
          <w:p w14:paraId="5ABE0497" w14:textId="77777777" w:rsidR="001E2FDB" w:rsidRPr="00F13C07" w:rsidRDefault="001E2FDB" w:rsidP="00E17C6F">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w:t>
            </w:r>
          </w:p>
        </w:tc>
      </w:tr>
    </w:tbl>
    <w:p w14:paraId="4106A06C" w14:textId="77777777" w:rsidR="001E2FDB" w:rsidRPr="00F13C07" w:rsidRDefault="001E2FDB" w:rsidP="001E2FDB">
      <w:pPr>
        <w:spacing w:line="276" w:lineRule="auto"/>
        <w:jc w:val="both"/>
        <w:rPr>
          <w:rFonts w:eastAsiaTheme="minorEastAsia" w:cstheme="minorHAnsi"/>
          <w:sz w:val="22"/>
          <w:szCs w:val="22"/>
          <w:lang w:val="es-ES"/>
        </w:rPr>
      </w:pPr>
    </w:p>
    <w:p w14:paraId="364513CB" w14:textId="77777777" w:rsidR="001E2FDB" w:rsidRPr="00F13C07" w:rsidRDefault="001E2FDB" w:rsidP="001E2FDB">
      <w:pPr>
        <w:spacing w:line="276" w:lineRule="auto"/>
        <w:jc w:val="both"/>
        <w:rPr>
          <w:rFonts w:eastAsiaTheme="minorEastAsia" w:cstheme="minorHAnsi"/>
          <w:sz w:val="22"/>
          <w:szCs w:val="22"/>
          <w:lang w:val="es-ES"/>
        </w:rPr>
      </w:pPr>
    </w:p>
    <w:p w14:paraId="1315344E" w14:textId="77777777" w:rsidR="001E2FDB" w:rsidRPr="00F13C07" w:rsidRDefault="001E2FDB" w:rsidP="001E2FDB">
      <w:pPr>
        <w:spacing w:line="276" w:lineRule="auto"/>
        <w:jc w:val="both"/>
        <w:rPr>
          <w:rFonts w:eastAsiaTheme="minorEastAsia" w:cstheme="minorHAnsi"/>
          <w:sz w:val="22"/>
          <w:szCs w:val="22"/>
          <w:lang w:val="es-ES"/>
        </w:rPr>
      </w:pPr>
    </w:p>
    <w:p w14:paraId="2F845AD8" w14:textId="77777777" w:rsidR="001E2FDB" w:rsidRPr="00F13C07" w:rsidRDefault="001E2FDB" w:rsidP="001E2FDB">
      <w:pPr>
        <w:spacing w:line="276" w:lineRule="auto"/>
        <w:jc w:val="both"/>
        <w:rPr>
          <w:rFonts w:eastAsiaTheme="minorEastAsia" w:cstheme="minorHAnsi"/>
          <w:b/>
          <w:bCs/>
          <w:sz w:val="22"/>
          <w:szCs w:val="22"/>
          <w:lang w:val="es-ES"/>
        </w:rPr>
      </w:pPr>
      <w:r w:rsidRPr="00F13C07">
        <w:rPr>
          <w:rFonts w:eastAsiaTheme="minorEastAsia" w:cstheme="minorHAnsi"/>
          <w:b/>
          <w:bCs/>
          <w:sz w:val="22"/>
          <w:szCs w:val="22"/>
          <w:lang w:val="es-ES"/>
        </w:rPr>
        <w:t>Paso 2</w:t>
      </w:r>
    </w:p>
    <w:p w14:paraId="039DE764"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ab/>
      </w:r>
      <w:r w:rsidRPr="00F13C07">
        <w:rPr>
          <w:rFonts w:eastAsiaTheme="minorEastAsia" w:cstheme="minorHAnsi"/>
          <w:sz w:val="22"/>
          <w:szCs w:val="22"/>
          <w:lang w:val="es-ES"/>
        </w:rPr>
        <w:t xml:space="preserve">Por ejemplo, una opción sería asignar los valores </w:t>
      </w:r>
      <w:r w:rsidRPr="00F13C07">
        <w:rPr>
          <w:rFonts w:eastAsiaTheme="minorEastAsia" w:cstheme="minorHAnsi"/>
          <w:i/>
          <w:iCs/>
          <w:sz w:val="22"/>
          <w:szCs w:val="22"/>
          <w:lang w:val="es-ES"/>
        </w:rPr>
        <w:t>V</w:t>
      </w:r>
      <w:r w:rsidRPr="00F13C07">
        <w:rPr>
          <w:rFonts w:eastAsiaTheme="minorEastAsia" w:cstheme="minorHAnsi"/>
          <w:sz w:val="22"/>
          <w:szCs w:val="22"/>
          <w:lang w:val="es-ES"/>
        </w:rPr>
        <w:t xml:space="preserve"> y </w:t>
      </w:r>
      <w:r w:rsidRPr="00F13C07">
        <w:rPr>
          <w:rFonts w:eastAsiaTheme="minorEastAsia" w:cstheme="minorHAnsi"/>
          <w:i/>
          <w:iCs/>
          <w:sz w:val="22"/>
          <w:szCs w:val="22"/>
          <w:lang w:val="es-ES"/>
        </w:rPr>
        <w:t xml:space="preserve">F </w:t>
      </w:r>
      <w:r w:rsidRPr="00F13C07">
        <w:rPr>
          <w:rFonts w:eastAsiaTheme="minorEastAsia" w:cstheme="minorHAnsi"/>
          <w:sz w:val="22"/>
          <w:szCs w:val="22"/>
          <w:lang w:val="es-ES"/>
        </w:rPr>
        <w:t xml:space="preserve">a las subfórmulas </w:t>
      </w:r>
      <m:oMath>
        <m:r>
          <w:rPr>
            <w:rFonts w:ascii="Cambria Math" w:eastAsiaTheme="minorEastAsia" w:hAnsi="Cambria Math" w:cstheme="minorHAnsi"/>
            <w:sz w:val="22"/>
            <w:szCs w:val="22"/>
            <w:lang w:val="es-ES"/>
          </w:rPr>
          <m:t>¬</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P≡(S∧T)</m:t>
            </m:r>
          </m:e>
        </m:d>
      </m:oMath>
      <w:r w:rsidRPr="00F13C07">
        <w:rPr>
          <w:rFonts w:eastAsiaTheme="minorEastAsia" w:cstheme="minorHAnsi"/>
          <w:sz w:val="22"/>
          <w:szCs w:val="22"/>
          <w:lang w:val="es-ES"/>
        </w:rPr>
        <w:t xml:space="preserve"> y </w:t>
      </w:r>
      <m:oMath>
        <m:r>
          <w:rPr>
            <w:rFonts w:ascii="Cambria Math" w:eastAsiaTheme="minorEastAsia" w:hAnsi="Cambria Math" w:cstheme="minorHAnsi"/>
            <w:sz w:val="22"/>
            <w:szCs w:val="22"/>
            <w:lang w:val="es-ES"/>
          </w:rPr>
          <m:t>¬T</m:t>
        </m:r>
      </m:oMath>
      <w:r w:rsidRPr="00F13C07">
        <w:rPr>
          <w:rFonts w:eastAsiaTheme="minorEastAsia" w:cstheme="minorHAnsi"/>
          <w:sz w:val="22"/>
          <w:szCs w:val="22"/>
          <w:lang w:val="es-ES"/>
        </w:rPr>
        <w:t>, respectivamente:</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1E2FDB" w:rsidRPr="00F13C07" w14:paraId="77BDB2C9" w14:textId="77777777" w:rsidTr="00E17C6F">
        <w:trPr>
          <w:trHeight w:val="363"/>
        </w:trPr>
        <w:tc>
          <w:tcPr>
            <w:tcW w:w="434" w:type="dxa"/>
          </w:tcPr>
          <w:p w14:paraId="5BC28F6A" w14:textId="77777777" w:rsidR="001E2FDB" w:rsidRPr="00F13C07" w:rsidRDefault="001E2FDB" w:rsidP="00E17C6F">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5204B62A" w14:textId="77777777" w:rsidR="001E2FDB" w:rsidRPr="00F13C07" w:rsidRDefault="001E2FDB" w:rsidP="00E17C6F">
            <w:pPr>
              <w:spacing w:line="276" w:lineRule="auto"/>
              <w:jc w:val="center"/>
              <w:rPr>
                <w:rFonts w:ascii="Calibri" w:eastAsia="Calibri" w:hAnsi="Calibri" w:cs="Calibri"/>
                <w:i/>
                <w:sz w:val="22"/>
                <w:szCs w:val="22"/>
                <w:lang w:val="es-ES"/>
              </w:rPr>
            </w:pPr>
            <m:oMathPara>
              <m:oMath>
                <m:r>
                  <w:rPr>
                    <w:rFonts w:ascii="Cambria Math" w:eastAsiaTheme="minorEastAsia" w:hAnsi="Cambria Math" w:cstheme="minorHAnsi"/>
                    <w:sz w:val="22"/>
                    <w:szCs w:val="22"/>
                    <w:lang w:val="es-ES"/>
                  </w:rPr>
                  <m:t>Q</m:t>
                </m:r>
              </m:oMath>
            </m:oMathPara>
          </w:p>
        </w:tc>
        <w:tc>
          <w:tcPr>
            <w:tcW w:w="434" w:type="dxa"/>
          </w:tcPr>
          <w:p w14:paraId="19CD4F3D" w14:textId="77777777" w:rsidR="001E2FDB" w:rsidRPr="00F13C07" w:rsidRDefault="001E2FDB" w:rsidP="00E17C6F">
            <w:pPr>
              <w:spacing w:line="276" w:lineRule="auto"/>
              <w:jc w:val="center"/>
              <w:rPr>
                <w:rFonts w:eastAsia="Calibri" w:cstheme="minorHAnsi"/>
                <w:i/>
                <w:sz w:val="22"/>
                <w:szCs w:val="22"/>
                <w:lang w:val="es-ES"/>
              </w:rPr>
            </w:pPr>
            <m:oMathPara>
              <m:oMath>
                <m:r>
                  <w:rPr>
                    <w:rFonts w:ascii="Cambria Math" w:eastAsia="Calibri" w:hAnsi="Cambria Math" w:cstheme="minorHAnsi"/>
                    <w:sz w:val="22"/>
                    <w:szCs w:val="22"/>
                    <w:lang w:val="es-ES"/>
                  </w:rPr>
                  <m:t>T</m:t>
                </m:r>
              </m:oMath>
            </m:oMathPara>
          </w:p>
        </w:tc>
        <w:tc>
          <w:tcPr>
            <w:tcW w:w="3362" w:type="dxa"/>
          </w:tcPr>
          <w:p w14:paraId="746592CD" w14:textId="77777777" w:rsidR="001E2FDB" w:rsidRPr="00F13C07" w:rsidRDefault="001E2FDB" w:rsidP="00E17C6F">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1E2FDB" w:rsidRPr="00F13C07" w14:paraId="66D3FA92" w14:textId="77777777" w:rsidTr="00E17C6F">
        <w:trPr>
          <w:trHeight w:val="342"/>
        </w:trPr>
        <w:tc>
          <w:tcPr>
            <w:tcW w:w="434" w:type="dxa"/>
          </w:tcPr>
          <w:p w14:paraId="4380D403" w14:textId="77777777" w:rsidR="001E2FDB" w:rsidRPr="00F13C07" w:rsidRDefault="001E2FDB" w:rsidP="00E17C6F">
            <w:pPr>
              <w:spacing w:line="276" w:lineRule="auto"/>
              <w:jc w:val="center"/>
              <w:rPr>
                <w:rFonts w:eastAsiaTheme="minorEastAsia" w:cstheme="minorHAnsi"/>
                <w:sz w:val="22"/>
                <w:szCs w:val="22"/>
                <w:lang w:val="es-ES"/>
              </w:rPr>
            </w:pPr>
          </w:p>
        </w:tc>
        <w:tc>
          <w:tcPr>
            <w:tcW w:w="434" w:type="dxa"/>
          </w:tcPr>
          <w:p w14:paraId="40524ED5" w14:textId="77777777" w:rsidR="001E2FDB" w:rsidRPr="00F13C07" w:rsidRDefault="001E2FDB" w:rsidP="00E17C6F">
            <w:pPr>
              <w:spacing w:line="276" w:lineRule="auto"/>
              <w:jc w:val="center"/>
              <w:rPr>
                <w:rFonts w:eastAsiaTheme="minorEastAsia" w:cstheme="minorHAnsi"/>
                <w:sz w:val="22"/>
                <w:szCs w:val="22"/>
                <w:lang w:val="es-ES"/>
              </w:rPr>
            </w:pPr>
          </w:p>
        </w:tc>
        <w:tc>
          <w:tcPr>
            <w:tcW w:w="434" w:type="dxa"/>
          </w:tcPr>
          <w:p w14:paraId="30A70FC1" w14:textId="77777777" w:rsidR="001E2FDB" w:rsidRPr="00F13C07" w:rsidRDefault="001E2FDB" w:rsidP="00E17C6F">
            <w:pPr>
              <w:spacing w:line="276" w:lineRule="auto"/>
              <w:rPr>
                <w:rFonts w:eastAsiaTheme="minorEastAsia" w:cstheme="minorHAnsi"/>
                <w:sz w:val="22"/>
                <w:szCs w:val="22"/>
                <w:lang w:val="es-ES"/>
              </w:rPr>
            </w:pPr>
          </w:p>
        </w:tc>
        <w:tc>
          <w:tcPr>
            <w:tcW w:w="3362" w:type="dxa"/>
          </w:tcPr>
          <w:p w14:paraId="141438CE" w14:textId="77777777" w:rsidR="001E2FDB" w:rsidRPr="00F13C07" w:rsidRDefault="001E2FDB" w:rsidP="00E17C6F">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w:t>
            </w:r>
          </w:p>
        </w:tc>
      </w:tr>
    </w:tbl>
    <w:p w14:paraId="6D4094AB" w14:textId="77777777" w:rsidR="001E2FDB" w:rsidRPr="00F13C07" w:rsidRDefault="001E2FDB" w:rsidP="001E2FDB">
      <w:pPr>
        <w:spacing w:line="276" w:lineRule="auto"/>
        <w:jc w:val="both"/>
        <w:rPr>
          <w:rFonts w:eastAsiaTheme="minorEastAsia" w:cstheme="minorHAnsi"/>
          <w:sz w:val="22"/>
          <w:szCs w:val="22"/>
          <w:lang w:val="es-ES"/>
        </w:rPr>
      </w:pPr>
    </w:p>
    <w:p w14:paraId="619457F5" w14:textId="77777777" w:rsidR="001E2FDB" w:rsidRPr="00F13C07" w:rsidRDefault="001E2FDB" w:rsidP="001E2FDB">
      <w:pPr>
        <w:spacing w:line="276" w:lineRule="auto"/>
        <w:jc w:val="both"/>
        <w:rPr>
          <w:rFonts w:eastAsiaTheme="minorEastAsia" w:cstheme="minorHAnsi"/>
          <w:sz w:val="22"/>
          <w:szCs w:val="22"/>
          <w:lang w:val="es-ES"/>
        </w:rPr>
      </w:pPr>
    </w:p>
    <w:p w14:paraId="12FF4B51" w14:textId="77777777" w:rsidR="001E2FDB" w:rsidRPr="00F13C07" w:rsidRDefault="001E2FDB" w:rsidP="001E2FDB">
      <w:pPr>
        <w:spacing w:line="276" w:lineRule="auto"/>
        <w:jc w:val="both"/>
        <w:rPr>
          <w:rFonts w:eastAsiaTheme="minorEastAsia" w:cstheme="minorHAnsi"/>
          <w:b/>
          <w:bCs/>
          <w:sz w:val="22"/>
          <w:szCs w:val="22"/>
          <w:lang w:val="es-ES"/>
        </w:rPr>
      </w:pPr>
    </w:p>
    <w:p w14:paraId="66F918D2"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ab/>
      </w:r>
      <w:r w:rsidRPr="00F13C07">
        <w:rPr>
          <w:rFonts w:eastAsiaTheme="minorEastAsia" w:cstheme="minorHAnsi"/>
          <w:sz w:val="22"/>
          <w:szCs w:val="22"/>
          <w:lang w:val="es-ES"/>
        </w:rPr>
        <w:t xml:space="preserve">En tanto ambas subfórmulas tienen como operador principal la negación, se puede deducir que las subfórmulas a la que operan tendrán los valores </w:t>
      </w:r>
      <w:r w:rsidRPr="00F13C07">
        <w:rPr>
          <w:rFonts w:eastAsiaTheme="minorEastAsia" w:cstheme="minorHAnsi"/>
          <w:i/>
          <w:iCs/>
          <w:sz w:val="22"/>
          <w:szCs w:val="22"/>
          <w:lang w:val="es-ES"/>
        </w:rPr>
        <w:t>F</w:t>
      </w:r>
      <w:r w:rsidRPr="00F13C07">
        <w:rPr>
          <w:rFonts w:eastAsiaTheme="minorEastAsia" w:cstheme="minorHAnsi"/>
          <w:sz w:val="22"/>
          <w:szCs w:val="22"/>
          <w:lang w:val="es-ES"/>
        </w:rPr>
        <w:t xml:space="preserve"> y </w:t>
      </w:r>
      <w:r w:rsidRPr="00F13C07">
        <w:rPr>
          <w:rFonts w:eastAsiaTheme="minorEastAsia" w:cstheme="minorHAnsi"/>
          <w:i/>
          <w:iCs/>
          <w:sz w:val="22"/>
          <w:szCs w:val="22"/>
          <w:lang w:val="es-ES"/>
        </w:rPr>
        <w:t>V</w:t>
      </w:r>
      <w:r w:rsidRPr="00F13C07">
        <w:rPr>
          <w:rFonts w:eastAsiaTheme="minorEastAsia" w:cstheme="minorHAnsi"/>
          <w:sz w:val="22"/>
          <w:szCs w:val="22"/>
          <w:lang w:val="es-ES"/>
        </w:rPr>
        <w:t>,</w:t>
      </w:r>
      <w:r w:rsidRPr="00F13C07">
        <w:rPr>
          <w:rFonts w:eastAsiaTheme="minorEastAsia" w:cstheme="minorHAnsi"/>
          <w:i/>
          <w:iCs/>
          <w:sz w:val="22"/>
          <w:szCs w:val="22"/>
          <w:lang w:val="es-ES"/>
        </w:rPr>
        <w:t xml:space="preserve"> </w:t>
      </w:r>
      <w:r w:rsidRPr="00F13C07">
        <w:rPr>
          <w:rFonts w:eastAsiaTheme="minorEastAsia" w:cstheme="minorHAnsi"/>
          <w:sz w:val="22"/>
          <w:szCs w:val="22"/>
          <w:lang w:val="es-ES"/>
        </w:rPr>
        <w:t>respectivamente:</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1E2FDB" w:rsidRPr="00F13C07" w14:paraId="2FA11136" w14:textId="77777777" w:rsidTr="00E17C6F">
        <w:trPr>
          <w:trHeight w:val="363"/>
        </w:trPr>
        <w:tc>
          <w:tcPr>
            <w:tcW w:w="434" w:type="dxa"/>
          </w:tcPr>
          <w:p w14:paraId="7D3A2B8B" w14:textId="77777777" w:rsidR="001E2FDB" w:rsidRPr="00F13C07" w:rsidRDefault="001E2FDB" w:rsidP="00E17C6F">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3BA56BFB" w14:textId="77777777" w:rsidR="001E2FDB" w:rsidRPr="00F13C07" w:rsidRDefault="001E2FDB" w:rsidP="00E17C6F">
            <w:pPr>
              <w:spacing w:line="276" w:lineRule="auto"/>
              <w:jc w:val="center"/>
              <w:rPr>
                <w:rFonts w:ascii="Calibri" w:eastAsia="Calibri" w:hAnsi="Calibri" w:cs="Calibri"/>
                <w:i/>
                <w:sz w:val="22"/>
                <w:szCs w:val="22"/>
                <w:lang w:val="es-ES"/>
              </w:rPr>
            </w:pPr>
            <m:oMathPara>
              <m:oMath>
                <m:r>
                  <w:rPr>
                    <w:rFonts w:ascii="Cambria Math" w:eastAsiaTheme="minorEastAsia" w:hAnsi="Cambria Math" w:cstheme="minorHAnsi"/>
                    <w:sz w:val="22"/>
                    <w:szCs w:val="22"/>
                    <w:lang w:val="es-ES"/>
                  </w:rPr>
                  <m:t>Q</m:t>
                </m:r>
              </m:oMath>
            </m:oMathPara>
          </w:p>
        </w:tc>
        <w:tc>
          <w:tcPr>
            <w:tcW w:w="434" w:type="dxa"/>
          </w:tcPr>
          <w:p w14:paraId="542C5905" w14:textId="77777777" w:rsidR="001E2FDB" w:rsidRPr="00F13C07" w:rsidRDefault="001E2FDB" w:rsidP="00E17C6F">
            <w:pPr>
              <w:spacing w:line="276" w:lineRule="auto"/>
              <w:jc w:val="center"/>
              <w:rPr>
                <w:rFonts w:eastAsia="Calibri" w:cstheme="minorHAnsi"/>
                <w:i/>
                <w:sz w:val="22"/>
                <w:szCs w:val="22"/>
                <w:lang w:val="es-ES"/>
              </w:rPr>
            </w:pPr>
            <m:oMathPara>
              <m:oMath>
                <m:r>
                  <w:rPr>
                    <w:rFonts w:ascii="Cambria Math" w:eastAsia="Calibri" w:hAnsi="Cambria Math" w:cstheme="minorHAnsi"/>
                    <w:sz w:val="22"/>
                    <w:szCs w:val="22"/>
                    <w:lang w:val="es-ES"/>
                  </w:rPr>
                  <m:t>T</m:t>
                </m:r>
              </m:oMath>
            </m:oMathPara>
          </w:p>
        </w:tc>
        <w:tc>
          <w:tcPr>
            <w:tcW w:w="3362" w:type="dxa"/>
          </w:tcPr>
          <w:p w14:paraId="445FF0AE" w14:textId="77777777" w:rsidR="001E2FDB" w:rsidRPr="00F13C07" w:rsidRDefault="001E2FDB" w:rsidP="00E17C6F">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1E2FDB" w:rsidRPr="00F13C07" w14:paraId="23921AD3" w14:textId="77777777" w:rsidTr="00E17C6F">
        <w:trPr>
          <w:trHeight w:val="342"/>
        </w:trPr>
        <w:tc>
          <w:tcPr>
            <w:tcW w:w="434" w:type="dxa"/>
          </w:tcPr>
          <w:p w14:paraId="511E21D4" w14:textId="77777777" w:rsidR="001E2FDB" w:rsidRPr="00F13C07" w:rsidRDefault="001E2FDB" w:rsidP="00E17C6F">
            <w:pPr>
              <w:spacing w:line="276" w:lineRule="auto"/>
              <w:jc w:val="center"/>
              <w:rPr>
                <w:rFonts w:eastAsiaTheme="minorEastAsia" w:cstheme="minorHAnsi"/>
                <w:sz w:val="22"/>
                <w:szCs w:val="22"/>
                <w:lang w:val="es-ES"/>
              </w:rPr>
            </w:pPr>
          </w:p>
        </w:tc>
        <w:tc>
          <w:tcPr>
            <w:tcW w:w="434" w:type="dxa"/>
          </w:tcPr>
          <w:p w14:paraId="0C049A5C" w14:textId="77777777" w:rsidR="001E2FDB" w:rsidRPr="00F13C07" w:rsidRDefault="001E2FDB" w:rsidP="00E17C6F">
            <w:pPr>
              <w:spacing w:line="276" w:lineRule="auto"/>
              <w:jc w:val="center"/>
              <w:rPr>
                <w:rFonts w:eastAsiaTheme="minorEastAsia" w:cstheme="minorHAnsi"/>
                <w:sz w:val="22"/>
                <w:szCs w:val="22"/>
                <w:lang w:val="es-ES"/>
              </w:rPr>
            </w:pPr>
          </w:p>
        </w:tc>
        <w:tc>
          <w:tcPr>
            <w:tcW w:w="434" w:type="dxa"/>
          </w:tcPr>
          <w:p w14:paraId="27A274D2" w14:textId="77777777" w:rsidR="001E2FDB" w:rsidRPr="00F13C07" w:rsidRDefault="001E2FDB" w:rsidP="00E17C6F">
            <w:pPr>
              <w:spacing w:line="276" w:lineRule="auto"/>
              <w:rPr>
                <w:rFonts w:eastAsiaTheme="minorEastAsia" w:cstheme="minorHAnsi"/>
                <w:sz w:val="22"/>
                <w:szCs w:val="22"/>
                <w:lang w:val="es-ES"/>
              </w:rPr>
            </w:pPr>
          </w:p>
        </w:tc>
        <w:tc>
          <w:tcPr>
            <w:tcW w:w="3362" w:type="dxa"/>
          </w:tcPr>
          <w:p w14:paraId="1E685503" w14:textId="77777777" w:rsidR="001E2FDB" w:rsidRPr="00F13C07" w:rsidRDefault="001E2FDB" w:rsidP="00E17C6F">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F                         V    F   V</w:t>
            </w:r>
          </w:p>
        </w:tc>
      </w:tr>
    </w:tbl>
    <w:p w14:paraId="371BD61D" w14:textId="77777777" w:rsidR="001E2FDB" w:rsidRPr="00F13C07" w:rsidRDefault="001E2FDB" w:rsidP="001E2FDB">
      <w:pPr>
        <w:spacing w:line="276" w:lineRule="auto"/>
        <w:jc w:val="both"/>
        <w:rPr>
          <w:rFonts w:eastAsiaTheme="minorEastAsia" w:cstheme="minorHAnsi"/>
          <w:sz w:val="22"/>
          <w:szCs w:val="22"/>
          <w:lang w:val="es-ES"/>
        </w:rPr>
      </w:pPr>
    </w:p>
    <w:p w14:paraId="41F1D89F" w14:textId="77777777" w:rsidR="001E2FDB" w:rsidRPr="00F13C07" w:rsidRDefault="001E2FDB" w:rsidP="001E2FDB">
      <w:pPr>
        <w:spacing w:line="276" w:lineRule="auto"/>
        <w:jc w:val="both"/>
        <w:rPr>
          <w:rFonts w:eastAsiaTheme="minorEastAsia" w:cstheme="minorHAnsi"/>
          <w:b/>
          <w:bCs/>
          <w:sz w:val="22"/>
          <w:szCs w:val="22"/>
          <w:lang w:val="es-ES"/>
        </w:rPr>
      </w:pPr>
    </w:p>
    <w:p w14:paraId="76102D8A" w14:textId="77777777" w:rsidR="001E2FDB" w:rsidRPr="00F13C07" w:rsidRDefault="001E2FDB" w:rsidP="001E2FDB">
      <w:pPr>
        <w:spacing w:line="276" w:lineRule="auto"/>
        <w:jc w:val="both"/>
        <w:rPr>
          <w:rFonts w:eastAsiaTheme="minorEastAsia" w:cstheme="minorHAnsi"/>
          <w:b/>
          <w:bCs/>
          <w:sz w:val="22"/>
          <w:szCs w:val="22"/>
          <w:lang w:val="es-ES"/>
        </w:rPr>
      </w:pPr>
    </w:p>
    <w:p w14:paraId="65B008E8"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ab/>
      </w:r>
      <w:r w:rsidRPr="00F13C07">
        <w:rPr>
          <w:rFonts w:eastAsiaTheme="minorEastAsia" w:cstheme="minorHAnsi"/>
          <w:sz w:val="22"/>
          <w:szCs w:val="22"/>
          <w:lang w:val="es-ES"/>
        </w:rPr>
        <w:t xml:space="preserve">A continuación, aplicando la recomendación, se debe copiar el valor </w:t>
      </w:r>
      <w:r w:rsidRPr="00F13C07">
        <w:rPr>
          <w:rFonts w:eastAsiaTheme="minorEastAsia" w:cstheme="minorHAnsi"/>
          <w:i/>
          <w:iCs/>
          <w:sz w:val="22"/>
          <w:szCs w:val="22"/>
          <w:lang w:val="es-ES"/>
        </w:rPr>
        <w:t xml:space="preserve">V </w:t>
      </w:r>
      <w:r w:rsidRPr="00F13C07">
        <w:rPr>
          <w:rFonts w:eastAsiaTheme="minorEastAsia" w:cstheme="minorHAnsi"/>
          <w:sz w:val="22"/>
          <w:szCs w:val="22"/>
          <w:lang w:val="es-ES"/>
        </w:rPr>
        <w:t xml:space="preserve">asignado a la segunda aparición de </w:t>
      </w:r>
      <w:r w:rsidRPr="00F13C07">
        <w:rPr>
          <w:rFonts w:eastAsiaTheme="minorEastAsia" w:cstheme="minorHAnsi"/>
          <w:i/>
          <w:iCs/>
          <w:sz w:val="22"/>
          <w:szCs w:val="22"/>
          <w:lang w:val="es-ES"/>
        </w:rPr>
        <w:t xml:space="preserve">T </w:t>
      </w:r>
      <w:r w:rsidRPr="00F13C07">
        <w:rPr>
          <w:rFonts w:eastAsiaTheme="minorEastAsia" w:cstheme="minorHAnsi"/>
          <w:sz w:val="22"/>
          <w:szCs w:val="22"/>
          <w:lang w:val="es-ES"/>
        </w:rPr>
        <w:t xml:space="preserve">en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debajo de su primera aparición. </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1E2FDB" w:rsidRPr="00F13C07" w14:paraId="098D64A9" w14:textId="77777777" w:rsidTr="00E17C6F">
        <w:trPr>
          <w:trHeight w:val="363"/>
        </w:trPr>
        <w:tc>
          <w:tcPr>
            <w:tcW w:w="434" w:type="dxa"/>
          </w:tcPr>
          <w:p w14:paraId="2D529D33" w14:textId="77777777" w:rsidR="001E2FDB" w:rsidRPr="00F13C07" w:rsidRDefault="001E2FDB" w:rsidP="00E17C6F">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55657D1A" w14:textId="77777777" w:rsidR="001E2FDB" w:rsidRPr="00F13C07" w:rsidRDefault="001E2FDB" w:rsidP="00E17C6F">
            <w:pPr>
              <w:spacing w:line="276" w:lineRule="auto"/>
              <w:jc w:val="center"/>
              <w:rPr>
                <w:rFonts w:ascii="Calibri" w:eastAsia="Calibri" w:hAnsi="Calibri" w:cs="Calibri"/>
                <w:i/>
                <w:sz w:val="22"/>
                <w:szCs w:val="22"/>
                <w:lang w:val="es-ES"/>
              </w:rPr>
            </w:pPr>
            <m:oMathPara>
              <m:oMath>
                <m:r>
                  <w:rPr>
                    <w:rFonts w:ascii="Cambria Math" w:eastAsiaTheme="minorEastAsia" w:hAnsi="Cambria Math" w:cstheme="minorHAnsi"/>
                    <w:sz w:val="22"/>
                    <w:szCs w:val="22"/>
                    <w:lang w:val="es-ES"/>
                  </w:rPr>
                  <m:t>S</m:t>
                </m:r>
              </m:oMath>
            </m:oMathPara>
          </w:p>
        </w:tc>
        <w:tc>
          <w:tcPr>
            <w:tcW w:w="434" w:type="dxa"/>
          </w:tcPr>
          <w:p w14:paraId="317D248A" w14:textId="77777777" w:rsidR="001E2FDB" w:rsidRPr="00F13C07" w:rsidRDefault="001E2FDB" w:rsidP="00E17C6F">
            <w:pPr>
              <w:spacing w:line="276" w:lineRule="auto"/>
              <w:jc w:val="center"/>
              <w:rPr>
                <w:rFonts w:eastAsia="Calibri" w:cstheme="minorHAnsi"/>
                <w:i/>
                <w:sz w:val="22"/>
                <w:szCs w:val="22"/>
                <w:lang w:val="es-ES"/>
              </w:rPr>
            </w:pPr>
            <m:oMathPara>
              <m:oMath>
                <m:r>
                  <w:rPr>
                    <w:rFonts w:ascii="Cambria Math" w:eastAsia="Calibri" w:hAnsi="Cambria Math" w:cstheme="minorHAnsi"/>
                    <w:sz w:val="22"/>
                    <w:szCs w:val="22"/>
                    <w:lang w:val="es-ES"/>
                  </w:rPr>
                  <m:t>T</m:t>
                </m:r>
              </m:oMath>
            </m:oMathPara>
          </w:p>
        </w:tc>
        <w:tc>
          <w:tcPr>
            <w:tcW w:w="3362" w:type="dxa"/>
          </w:tcPr>
          <w:p w14:paraId="28EF90A9" w14:textId="77777777" w:rsidR="001E2FDB" w:rsidRPr="00F13C07" w:rsidRDefault="001E2FDB" w:rsidP="00E17C6F">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1E2FDB" w:rsidRPr="00F13C07" w14:paraId="35133C3D" w14:textId="77777777" w:rsidTr="00E17C6F">
        <w:trPr>
          <w:trHeight w:val="342"/>
        </w:trPr>
        <w:tc>
          <w:tcPr>
            <w:tcW w:w="434" w:type="dxa"/>
          </w:tcPr>
          <w:p w14:paraId="105B62E4" w14:textId="77777777" w:rsidR="001E2FDB" w:rsidRPr="00F13C07" w:rsidRDefault="001E2FDB" w:rsidP="00E17C6F">
            <w:pPr>
              <w:spacing w:line="276" w:lineRule="auto"/>
              <w:jc w:val="center"/>
              <w:rPr>
                <w:rFonts w:eastAsiaTheme="minorEastAsia" w:cstheme="minorHAnsi"/>
                <w:sz w:val="22"/>
                <w:szCs w:val="22"/>
                <w:lang w:val="es-ES"/>
              </w:rPr>
            </w:pPr>
          </w:p>
        </w:tc>
        <w:tc>
          <w:tcPr>
            <w:tcW w:w="434" w:type="dxa"/>
          </w:tcPr>
          <w:p w14:paraId="1CED80D9" w14:textId="77777777" w:rsidR="001E2FDB" w:rsidRPr="00F13C07" w:rsidRDefault="001E2FDB" w:rsidP="00E17C6F">
            <w:pPr>
              <w:spacing w:line="276" w:lineRule="auto"/>
              <w:jc w:val="center"/>
              <w:rPr>
                <w:rFonts w:eastAsiaTheme="minorEastAsia" w:cstheme="minorHAnsi"/>
                <w:sz w:val="22"/>
                <w:szCs w:val="22"/>
                <w:lang w:val="es-ES"/>
              </w:rPr>
            </w:pPr>
          </w:p>
        </w:tc>
        <w:tc>
          <w:tcPr>
            <w:tcW w:w="434" w:type="dxa"/>
          </w:tcPr>
          <w:p w14:paraId="5E74CB43" w14:textId="77777777" w:rsidR="001E2FDB" w:rsidRPr="00F13C07" w:rsidRDefault="001E2FDB" w:rsidP="00E17C6F">
            <w:pPr>
              <w:spacing w:line="276" w:lineRule="auto"/>
              <w:rPr>
                <w:rFonts w:eastAsiaTheme="minorEastAsia" w:cstheme="minorHAnsi"/>
                <w:sz w:val="22"/>
                <w:szCs w:val="22"/>
                <w:lang w:val="es-ES"/>
              </w:rPr>
            </w:pPr>
          </w:p>
        </w:tc>
        <w:tc>
          <w:tcPr>
            <w:tcW w:w="3362" w:type="dxa"/>
          </w:tcPr>
          <w:p w14:paraId="41A6BFA7" w14:textId="77777777" w:rsidR="001E2FDB" w:rsidRPr="00F13C07" w:rsidRDefault="001E2FDB" w:rsidP="00E17C6F">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F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V</w:t>
            </w:r>
          </w:p>
        </w:tc>
      </w:tr>
    </w:tbl>
    <w:p w14:paraId="3DFAD072" w14:textId="77777777" w:rsidR="001E2FDB" w:rsidRPr="00F13C07" w:rsidRDefault="001E2FDB" w:rsidP="001E2FDB">
      <w:pPr>
        <w:spacing w:line="276" w:lineRule="auto"/>
        <w:jc w:val="both"/>
        <w:rPr>
          <w:rFonts w:eastAsiaTheme="minorEastAsia" w:cstheme="minorHAnsi"/>
          <w:i/>
          <w:iCs/>
          <w:sz w:val="22"/>
          <w:szCs w:val="22"/>
          <w:lang w:val="es-ES"/>
        </w:rPr>
      </w:pPr>
    </w:p>
    <w:p w14:paraId="5A1B688C" w14:textId="77777777" w:rsidR="001E2FDB" w:rsidRPr="00F13C07" w:rsidRDefault="001E2FDB" w:rsidP="001E2FDB">
      <w:pPr>
        <w:spacing w:line="276" w:lineRule="auto"/>
        <w:jc w:val="both"/>
        <w:rPr>
          <w:rFonts w:eastAsiaTheme="minorEastAsia" w:cstheme="minorHAnsi"/>
          <w:b/>
          <w:bCs/>
          <w:sz w:val="22"/>
          <w:szCs w:val="22"/>
          <w:lang w:val="es-ES"/>
        </w:rPr>
      </w:pPr>
    </w:p>
    <w:p w14:paraId="6886B978" w14:textId="77777777" w:rsidR="001E2FDB" w:rsidRPr="00F13C07" w:rsidRDefault="001E2FDB" w:rsidP="001E2FDB">
      <w:pPr>
        <w:spacing w:line="276" w:lineRule="auto"/>
        <w:jc w:val="both"/>
        <w:rPr>
          <w:rFonts w:eastAsiaTheme="minorEastAsia" w:cstheme="minorHAnsi"/>
          <w:b/>
          <w:bCs/>
          <w:sz w:val="22"/>
          <w:szCs w:val="22"/>
          <w:lang w:val="es-ES"/>
        </w:rPr>
      </w:pPr>
    </w:p>
    <w:p w14:paraId="13861F0B"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b/>
          <w:bCs/>
          <w:sz w:val="22"/>
          <w:szCs w:val="22"/>
          <w:lang w:val="es-ES"/>
        </w:rPr>
        <w:tab/>
      </w:r>
      <w:r w:rsidRPr="00F13C07">
        <w:rPr>
          <w:rFonts w:eastAsiaTheme="minorEastAsia" w:cstheme="minorHAnsi"/>
          <w:sz w:val="22"/>
          <w:szCs w:val="22"/>
          <w:lang w:val="es-ES"/>
        </w:rPr>
        <w:t xml:space="preserve">Finalmente, para que </w:t>
      </w:r>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P≡(S∧T)</m:t>
            </m:r>
          </m:e>
        </m:d>
      </m:oMath>
      <w:r w:rsidRPr="00F13C07">
        <w:rPr>
          <w:rFonts w:eastAsiaTheme="minorEastAsia" w:cstheme="minorHAnsi"/>
          <w:sz w:val="22"/>
          <w:szCs w:val="22"/>
          <w:lang w:val="es-ES"/>
        </w:rPr>
        <w:t xml:space="preserve"> fuese F, </w:t>
      </w:r>
      <w:r w:rsidRPr="00F13C07">
        <w:rPr>
          <w:rFonts w:eastAsiaTheme="minorEastAsia" w:cstheme="minorHAnsi"/>
          <w:i/>
          <w:iCs/>
          <w:sz w:val="22"/>
          <w:szCs w:val="22"/>
          <w:lang w:val="es-ES"/>
        </w:rPr>
        <w:t xml:space="preserve">P </w:t>
      </w:r>
      <w:r w:rsidRPr="00F13C07">
        <w:rPr>
          <w:rFonts w:eastAsiaTheme="minorEastAsia" w:cstheme="minorHAnsi"/>
          <w:sz w:val="22"/>
          <w:szCs w:val="22"/>
          <w:lang w:val="es-ES"/>
        </w:rPr>
        <w:t xml:space="preserve">podría ser </w:t>
      </w:r>
      <w:r w:rsidRPr="00F13C07">
        <w:rPr>
          <w:rFonts w:eastAsiaTheme="minorEastAsia" w:cstheme="minorHAnsi"/>
          <w:i/>
          <w:iCs/>
          <w:sz w:val="22"/>
          <w:szCs w:val="22"/>
          <w:lang w:val="es-ES"/>
        </w:rPr>
        <w:t xml:space="preserve">V </w:t>
      </w:r>
      <w:r w:rsidRPr="00F13C07">
        <w:rPr>
          <w:rFonts w:eastAsiaTheme="minorEastAsia" w:cstheme="minorHAnsi"/>
          <w:sz w:val="22"/>
          <w:szCs w:val="22"/>
          <w:lang w:val="es-ES"/>
        </w:rPr>
        <w:t xml:space="preserve">y </w:t>
      </w:r>
      <m:oMath>
        <m:r>
          <w:rPr>
            <w:rFonts w:ascii="Cambria Math" w:eastAsiaTheme="minorEastAsia" w:hAnsi="Cambria Math" w:cstheme="minorHAnsi"/>
            <w:sz w:val="22"/>
            <w:szCs w:val="22"/>
            <w:lang w:val="es-ES"/>
          </w:rPr>
          <m:t>(S∧T)</m:t>
        </m:r>
      </m:oMath>
      <w:r w:rsidRPr="00F13C07">
        <w:rPr>
          <w:rFonts w:eastAsiaTheme="minorEastAsia" w:cstheme="minorHAnsi"/>
          <w:sz w:val="22"/>
          <w:szCs w:val="22"/>
          <w:lang w:val="es-ES"/>
        </w:rPr>
        <w:t xml:space="preserve"> podría ser F. En este caso, ya que </w:t>
      </w:r>
      <w:r w:rsidRPr="00F13C07">
        <w:rPr>
          <w:rFonts w:eastAsiaTheme="minorEastAsia" w:cstheme="minorHAnsi"/>
          <w:i/>
          <w:iCs/>
          <w:sz w:val="22"/>
          <w:szCs w:val="22"/>
          <w:lang w:val="es-ES"/>
        </w:rPr>
        <w:t xml:space="preserve">T </w:t>
      </w:r>
      <w:r w:rsidRPr="00F13C07">
        <w:rPr>
          <w:rFonts w:eastAsiaTheme="minorEastAsia" w:cstheme="minorHAnsi"/>
          <w:sz w:val="22"/>
          <w:szCs w:val="22"/>
          <w:lang w:val="es-ES"/>
        </w:rPr>
        <w:t xml:space="preserve">es </w:t>
      </w:r>
      <w:r w:rsidRPr="00F13C07">
        <w:rPr>
          <w:rFonts w:eastAsiaTheme="minorEastAsia" w:cstheme="minorHAnsi"/>
          <w:i/>
          <w:iCs/>
          <w:sz w:val="22"/>
          <w:szCs w:val="22"/>
          <w:lang w:val="es-ES"/>
        </w:rPr>
        <w:t>V</w:t>
      </w:r>
      <w:r w:rsidRPr="00F13C07">
        <w:rPr>
          <w:rFonts w:eastAsiaTheme="minorEastAsia" w:cstheme="minorHAnsi"/>
          <w:sz w:val="22"/>
          <w:szCs w:val="22"/>
          <w:lang w:val="es-ES"/>
        </w:rPr>
        <w:t xml:space="preserve">, </w:t>
      </w:r>
      <w:r w:rsidRPr="00F13C07">
        <w:rPr>
          <w:rFonts w:eastAsiaTheme="minorEastAsia" w:cstheme="minorHAnsi"/>
          <w:i/>
          <w:iCs/>
          <w:sz w:val="22"/>
          <w:szCs w:val="22"/>
          <w:lang w:val="es-ES"/>
        </w:rPr>
        <w:t xml:space="preserve">S </w:t>
      </w:r>
      <w:r w:rsidRPr="00F13C07">
        <w:rPr>
          <w:rFonts w:eastAsiaTheme="minorEastAsia" w:cstheme="minorHAnsi"/>
          <w:sz w:val="22"/>
          <w:szCs w:val="22"/>
          <w:lang w:val="es-ES"/>
        </w:rPr>
        <w:t xml:space="preserve">tendría que ser </w:t>
      </w:r>
      <w:r w:rsidRPr="00F13C07">
        <w:rPr>
          <w:rFonts w:eastAsiaTheme="minorEastAsia" w:cstheme="minorHAnsi"/>
          <w:i/>
          <w:iCs/>
          <w:sz w:val="22"/>
          <w:szCs w:val="22"/>
          <w:lang w:val="es-ES"/>
        </w:rPr>
        <w:t>F</w:t>
      </w:r>
      <w:r w:rsidRPr="00F13C07">
        <w:rPr>
          <w:rFonts w:eastAsiaTheme="minorEastAsia" w:cstheme="minorHAnsi"/>
          <w:sz w:val="22"/>
          <w:szCs w:val="22"/>
          <w:lang w:val="es-ES"/>
        </w:rPr>
        <w:t>:</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1E2FDB" w:rsidRPr="00F13C07" w14:paraId="6C690109" w14:textId="77777777" w:rsidTr="00E17C6F">
        <w:trPr>
          <w:trHeight w:val="363"/>
        </w:trPr>
        <w:tc>
          <w:tcPr>
            <w:tcW w:w="434" w:type="dxa"/>
          </w:tcPr>
          <w:p w14:paraId="1B61926F" w14:textId="77777777" w:rsidR="001E2FDB" w:rsidRPr="00F13C07" w:rsidRDefault="001E2FDB" w:rsidP="00E17C6F">
            <w:pPr>
              <w:spacing w:line="276" w:lineRule="auto"/>
              <w:jc w:val="center"/>
              <w:rPr>
                <w:rFonts w:eastAsiaTheme="minorEastAsia" w:cstheme="minorHAnsi"/>
                <w:i/>
                <w:sz w:val="22"/>
                <w:szCs w:val="22"/>
                <w:lang w:val="es-ES"/>
              </w:rPr>
            </w:pPr>
            <m:oMathPara>
              <m:oMath>
                <m:r>
                  <w:rPr>
                    <w:rFonts w:ascii="Cambria Math" w:eastAsiaTheme="minorEastAsia" w:hAnsi="Cambria Math" w:cstheme="minorHAnsi"/>
                    <w:sz w:val="22"/>
                    <w:szCs w:val="22"/>
                    <w:lang w:val="es-ES"/>
                  </w:rPr>
                  <m:t>P</m:t>
                </m:r>
              </m:oMath>
            </m:oMathPara>
          </w:p>
        </w:tc>
        <w:tc>
          <w:tcPr>
            <w:tcW w:w="434" w:type="dxa"/>
          </w:tcPr>
          <w:p w14:paraId="093B70F6" w14:textId="77777777" w:rsidR="001E2FDB" w:rsidRPr="00F13C07" w:rsidRDefault="001E2FDB" w:rsidP="00E17C6F">
            <w:pPr>
              <w:spacing w:line="276" w:lineRule="auto"/>
              <w:jc w:val="center"/>
              <w:rPr>
                <w:rFonts w:ascii="Calibri" w:eastAsia="Calibri" w:hAnsi="Calibri" w:cs="Calibri"/>
                <w:i/>
                <w:sz w:val="22"/>
                <w:szCs w:val="22"/>
                <w:lang w:val="es-ES"/>
              </w:rPr>
            </w:pPr>
            <m:oMathPara>
              <m:oMath>
                <m:r>
                  <w:rPr>
                    <w:rFonts w:ascii="Cambria Math" w:eastAsiaTheme="minorEastAsia" w:hAnsi="Cambria Math" w:cstheme="minorHAnsi"/>
                    <w:sz w:val="22"/>
                    <w:szCs w:val="22"/>
                    <w:lang w:val="es-ES"/>
                  </w:rPr>
                  <m:t>S</m:t>
                </m:r>
              </m:oMath>
            </m:oMathPara>
          </w:p>
        </w:tc>
        <w:tc>
          <w:tcPr>
            <w:tcW w:w="434" w:type="dxa"/>
          </w:tcPr>
          <w:p w14:paraId="48694F87" w14:textId="77777777" w:rsidR="001E2FDB" w:rsidRPr="00F13C07" w:rsidRDefault="001E2FDB" w:rsidP="00E17C6F">
            <w:pPr>
              <w:spacing w:line="276" w:lineRule="auto"/>
              <w:jc w:val="center"/>
              <w:rPr>
                <w:rFonts w:eastAsia="Calibri" w:cstheme="minorHAnsi"/>
                <w:i/>
                <w:sz w:val="22"/>
                <w:szCs w:val="22"/>
                <w:lang w:val="es-ES"/>
              </w:rPr>
            </w:pPr>
            <m:oMathPara>
              <m:oMath>
                <m:r>
                  <w:rPr>
                    <w:rFonts w:ascii="Cambria Math" w:eastAsia="Calibri" w:hAnsi="Cambria Math" w:cstheme="minorHAnsi"/>
                    <w:sz w:val="22"/>
                    <w:szCs w:val="22"/>
                    <w:lang w:val="es-ES"/>
                  </w:rPr>
                  <m:t>T</m:t>
                </m:r>
              </m:oMath>
            </m:oMathPara>
          </w:p>
        </w:tc>
        <w:tc>
          <w:tcPr>
            <w:tcW w:w="3362" w:type="dxa"/>
          </w:tcPr>
          <w:p w14:paraId="0B1CD6CC" w14:textId="77777777" w:rsidR="001E2FDB" w:rsidRPr="00F13C07" w:rsidRDefault="001E2FDB" w:rsidP="00E17C6F">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1E2FDB" w:rsidRPr="00F13C07" w14:paraId="419B4BCB" w14:textId="77777777" w:rsidTr="00E17C6F">
        <w:trPr>
          <w:trHeight w:val="342"/>
        </w:trPr>
        <w:tc>
          <w:tcPr>
            <w:tcW w:w="434" w:type="dxa"/>
          </w:tcPr>
          <w:p w14:paraId="1359A790" w14:textId="77777777" w:rsidR="001E2FDB" w:rsidRPr="00F13C07" w:rsidRDefault="001E2FDB" w:rsidP="00E17C6F">
            <w:pPr>
              <w:spacing w:line="276" w:lineRule="auto"/>
              <w:jc w:val="center"/>
              <w:rPr>
                <w:rFonts w:eastAsiaTheme="minorEastAsia" w:cstheme="minorHAnsi"/>
                <w:sz w:val="22"/>
                <w:szCs w:val="22"/>
                <w:lang w:val="es-ES"/>
              </w:rPr>
            </w:pPr>
          </w:p>
        </w:tc>
        <w:tc>
          <w:tcPr>
            <w:tcW w:w="434" w:type="dxa"/>
          </w:tcPr>
          <w:p w14:paraId="717E0B5D" w14:textId="77777777" w:rsidR="001E2FDB" w:rsidRPr="00F13C07" w:rsidRDefault="001E2FDB" w:rsidP="00E17C6F">
            <w:pPr>
              <w:spacing w:line="276" w:lineRule="auto"/>
              <w:jc w:val="center"/>
              <w:rPr>
                <w:rFonts w:eastAsiaTheme="minorEastAsia" w:cstheme="minorHAnsi"/>
                <w:sz w:val="22"/>
                <w:szCs w:val="22"/>
                <w:lang w:val="es-ES"/>
              </w:rPr>
            </w:pPr>
          </w:p>
        </w:tc>
        <w:tc>
          <w:tcPr>
            <w:tcW w:w="434" w:type="dxa"/>
          </w:tcPr>
          <w:p w14:paraId="0B86D6A4" w14:textId="77777777" w:rsidR="001E2FDB" w:rsidRPr="00F13C07" w:rsidRDefault="001E2FDB" w:rsidP="00E17C6F">
            <w:pPr>
              <w:spacing w:line="276" w:lineRule="auto"/>
              <w:rPr>
                <w:rFonts w:eastAsiaTheme="minorEastAsia" w:cstheme="minorHAnsi"/>
                <w:sz w:val="22"/>
                <w:szCs w:val="22"/>
                <w:lang w:val="es-ES"/>
              </w:rPr>
            </w:pPr>
          </w:p>
        </w:tc>
        <w:tc>
          <w:tcPr>
            <w:tcW w:w="3362" w:type="dxa"/>
          </w:tcPr>
          <w:p w14:paraId="4EE4FBC3" w14:textId="77777777" w:rsidR="001E2FDB" w:rsidRPr="00F13C07" w:rsidRDefault="001E2FDB" w:rsidP="00E17C6F">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w:t>
            </w:r>
            <w:proofErr w:type="spellStart"/>
            <w:r w:rsidRPr="00F13C07">
              <w:rPr>
                <w:rFonts w:eastAsiaTheme="minorEastAsia" w:cstheme="minorHAnsi"/>
                <w:sz w:val="22"/>
                <w:szCs w:val="22"/>
                <w:lang w:val="es-ES"/>
              </w:rPr>
              <w:t>F</w:t>
            </w:r>
            <w:proofErr w:type="spellEnd"/>
            <w:r w:rsidRPr="00F13C07">
              <w:rPr>
                <w:rFonts w:eastAsiaTheme="minorEastAsia" w:cstheme="minorHAnsi"/>
                <w:sz w:val="22"/>
                <w:szCs w:val="22"/>
                <w:lang w:val="es-ES"/>
              </w:rPr>
              <w:t xml:space="preserve">   </w:t>
            </w:r>
            <w:proofErr w:type="spellStart"/>
            <w:r w:rsidRPr="00F13C07">
              <w:rPr>
                <w:rFonts w:eastAsiaTheme="minorEastAsia" w:cstheme="minorHAnsi"/>
                <w:sz w:val="22"/>
                <w:szCs w:val="22"/>
                <w:lang w:val="es-ES"/>
              </w:rPr>
              <w:t>F</w:t>
            </w:r>
            <w:proofErr w:type="spellEnd"/>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V</w:t>
            </w:r>
          </w:p>
        </w:tc>
      </w:tr>
    </w:tbl>
    <w:p w14:paraId="7DB7906C" w14:textId="77777777" w:rsidR="001E2FDB" w:rsidRPr="00F13C07" w:rsidRDefault="001E2FDB" w:rsidP="001E2FDB">
      <w:pPr>
        <w:spacing w:line="276" w:lineRule="auto"/>
        <w:jc w:val="both"/>
        <w:rPr>
          <w:rFonts w:eastAsiaTheme="minorEastAsia" w:cstheme="minorHAnsi"/>
          <w:sz w:val="22"/>
          <w:szCs w:val="22"/>
          <w:lang w:val="es-ES"/>
        </w:rPr>
      </w:pPr>
    </w:p>
    <w:p w14:paraId="062C6BBC" w14:textId="77777777" w:rsidR="001E2FDB" w:rsidRPr="00F13C07" w:rsidRDefault="001E2FDB" w:rsidP="001E2FDB">
      <w:pPr>
        <w:spacing w:line="276" w:lineRule="auto"/>
        <w:jc w:val="both"/>
        <w:rPr>
          <w:rFonts w:eastAsiaTheme="minorEastAsia" w:cstheme="minorHAnsi"/>
          <w:b/>
          <w:bCs/>
          <w:sz w:val="22"/>
          <w:szCs w:val="22"/>
          <w:lang w:val="es-ES"/>
        </w:rPr>
      </w:pPr>
    </w:p>
    <w:p w14:paraId="712DBF5F" w14:textId="77777777" w:rsidR="001E2FDB" w:rsidRPr="00F13C07" w:rsidRDefault="001E2FDB" w:rsidP="001E2FDB">
      <w:pPr>
        <w:spacing w:line="276" w:lineRule="auto"/>
        <w:jc w:val="both"/>
        <w:rPr>
          <w:rFonts w:eastAsiaTheme="minorEastAsia" w:cstheme="minorHAnsi"/>
          <w:b/>
          <w:bCs/>
          <w:sz w:val="22"/>
          <w:szCs w:val="22"/>
          <w:lang w:val="es-ES"/>
        </w:rPr>
      </w:pPr>
    </w:p>
    <w:p w14:paraId="03138292" w14:textId="77777777" w:rsidR="001E2FDB" w:rsidRPr="00F13C07" w:rsidRDefault="001E2FDB" w:rsidP="001E2FDB">
      <w:pPr>
        <w:spacing w:line="276" w:lineRule="auto"/>
        <w:jc w:val="both"/>
        <w:rPr>
          <w:rFonts w:eastAsiaTheme="minorEastAsia" w:cstheme="minorHAnsi"/>
          <w:b/>
          <w:bCs/>
          <w:sz w:val="22"/>
          <w:szCs w:val="22"/>
          <w:lang w:val="es-ES"/>
        </w:rPr>
      </w:pPr>
      <w:r w:rsidRPr="00F13C07">
        <w:rPr>
          <w:rFonts w:eastAsiaTheme="minorEastAsia" w:cstheme="minorHAnsi"/>
          <w:b/>
          <w:bCs/>
          <w:sz w:val="22"/>
          <w:szCs w:val="22"/>
          <w:lang w:val="es-ES"/>
        </w:rPr>
        <w:t>Paso 3</w:t>
      </w:r>
    </w:p>
    <w:p w14:paraId="1E84D39D" w14:textId="77777777" w:rsidR="001E2FDB" w:rsidRPr="00F13C07" w:rsidRDefault="001E2FDB" w:rsidP="001E2FDB">
      <w:pPr>
        <w:spacing w:line="276" w:lineRule="auto"/>
        <w:jc w:val="both"/>
        <w:rPr>
          <w:rFonts w:eastAsiaTheme="minorEastAsia" w:cstheme="minorHAnsi"/>
          <w:sz w:val="22"/>
          <w:szCs w:val="22"/>
          <w:lang w:val="es-ES"/>
        </w:rPr>
      </w:pPr>
      <w:r w:rsidRPr="00F13C07">
        <w:rPr>
          <w:rFonts w:eastAsiaTheme="minorEastAsia" w:cstheme="minorHAnsi"/>
          <w:sz w:val="22"/>
          <w:szCs w:val="22"/>
          <w:lang w:val="es-ES"/>
        </w:rPr>
        <w:tab/>
        <w:t xml:space="preserve">Ya que no hay inconsistencias en la asignación de valores, se puede copiar los valores de las fórmulas atómicas de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 xml:space="preserve"> en la celda debajo de las letras oracionales de la estructura </w:t>
      </w:r>
      <w:r w:rsidRPr="00F13C07">
        <w:rPr>
          <w:rFonts w:eastAsiaTheme="minorEastAsia" w:cstheme="minorHAnsi"/>
          <w:i/>
          <w:iCs/>
          <w:sz w:val="22"/>
          <w:szCs w:val="22"/>
          <w:lang w:val="es-ES"/>
        </w:rPr>
        <w:t>U</w:t>
      </w:r>
      <w:r w:rsidRPr="00F13C07">
        <w:rPr>
          <w:rFonts w:eastAsiaTheme="minorEastAsia" w:cstheme="minorHAnsi"/>
          <w:sz w:val="22"/>
          <w:szCs w:val="22"/>
          <w:lang w:val="es-ES"/>
        </w:rPr>
        <w:t xml:space="preserve"> que es modelo de </w:t>
      </w:r>
      <m:oMath>
        <m:r>
          <w:rPr>
            <w:rFonts w:ascii="Cambria Math" w:eastAsiaTheme="minorEastAsia" w:hAnsi="Cambria Math" w:cstheme="minorHAnsi"/>
            <w:sz w:val="22"/>
            <w:szCs w:val="22"/>
            <w:lang w:val="es-ES"/>
          </w:rPr>
          <m:t>ϕ</m:t>
        </m:r>
      </m:oMath>
      <w:r w:rsidRPr="00F13C07">
        <w:rPr>
          <w:rFonts w:eastAsiaTheme="minorEastAsia" w:cstheme="minorHAnsi"/>
          <w:sz w:val="22"/>
          <w:szCs w:val="22"/>
          <w:lang w:val="es-ES"/>
        </w:rPr>
        <w:t>:</w:t>
      </w:r>
    </w:p>
    <w:tbl>
      <w:tblPr>
        <w:tblStyle w:val="Tablaconcuadrcula"/>
        <w:tblpPr w:leftFromText="141" w:rightFromText="141" w:vertAnchor="text" w:horzAnchor="margin" w:tblpXSpec="center" w:tblpY="-21"/>
        <w:tblOverlap w:val="never"/>
        <w:tblW w:w="0" w:type="auto"/>
        <w:tblLook w:val="04A0" w:firstRow="1" w:lastRow="0" w:firstColumn="1" w:lastColumn="0" w:noHBand="0" w:noVBand="1"/>
      </w:tblPr>
      <w:tblGrid>
        <w:gridCol w:w="434"/>
        <w:gridCol w:w="434"/>
        <w:gridCol w:w="434"/>
        <w:gridCol w:w="3362"/>
      </w:tblGrid>
      <w:tr w:rsidR="001E2FDB" w:rsidRPr="00F13C07" w14:paraId="375E093F" w14:textId="77777777" w:rsidTr="00E17C6F">
        <w:trPr>
          <w:trHeight w:val="363"/>
        </w:trPr>
        <w:tc>
          <w:tcPr>
            <w:tcW w:w="434" w:type="dxa"/>
          </w:tcPr>
          <w:p w14:paraId="68B6E6D5" w14:textId="77777777" w:rsidR="001E2FDB" w:rsidRPr="00F13C07" w:rsidRDefault="001E2FDB" w:rsidP="00E17C6F">
            <w:pPr>
              <w:spacing w:line="276" w:lineRule="auto"/>
              <w:jc w:val="center"/>
              <w:rPr>
                <w:rFonts w:eastAsiaTheme="minorEastAsia" w:cstheme="minorHAnsi"/>
                <w:i/>
                <w:sz w:val="22"/>
                <w:szCs w:val="22"/>
                <w:highlight w:val="magenta"/>
                <w:lang w:val="es-ES"/>
              </w:rPr>
            </w:pPr>
            <m:oMathPara>
              <m:oMath>
                <m:r>
                  <w:rPr>
                    <w:rFonts w:ascii="Cambria Math" w:eastAsiaTheme="minorEastAsia" w:hAnsi="Cambria Math" w:cstheme="minorHAnsi"/>
                    <w:sz w:val="22"/>
                    <w:szCs w:val="22"/>
                    <w:highlight w:val="magenta"/>
                    <w:lang w:val="es-ES"/>
                  </w:rPr>
                  <m:t>P</m:t>
                </m:r>
              </m:oMath>
            </m:oMathPara>
          </w:p>
        </w:tc>
        <w:tc>
          <w:tcPr>
            <w:tcW w:w="434" w:type="dxa"/>
          </w:tcPr>
          <w:p w14:paraId="4BC25E15" w14:textId="77777777" w:rsidR="001E2FDB" w:rsidRPr="00F13C07" w:rsidRDefault="001E2FDB" w:rsidP="00E17C6F">
            <w:pPr>
              <w:spacing w:line="276" w:lineRule="auto"/>
              <w:jc w:val="center"/>
              <w:rPr>
                <w:rFonts w:ascii="Calibri" w:eastAsia="Calibri" w:hAnsi="Calibri" w:cs="Calibri"/>
                <w:i/>
                <w:sz w:val="22"/>
                <w:szCs w:val="22"/>
                <w:highlight w:val="magenta"/>
                <w:lang w:val="es-ES"/>
              </w:rPr>
            </w:pPr>
            <m:oMathPara>
              <m:oMath>
                <m:r>
                  <w:rPr>
                    <w:rFonts w:ascii="Cambria Math" w:eastAsiaTheme="minorEastAsia" w:hAnsi="Cambria Math" w:cstheme="minorHAnsi"/>
                    <w:sz w:val="22"/>
                    <w:szCs w:val="22"/>
                    <w:highlight w:val="magenta"/>
                    <w:lang w:val="es-ES"/>
                  </w:rPr>
                  <m:t>S</m:t>
                </m:r>
              </m:oMath>
            </m:oMathPara>
          </w:p>
        </w:tc>
        <w:tc>
          <w:tcPr>
            <w:tcW w:w="434" w:type="dxa"/>
          </w:tcPr>
          <w:p w14:paraId="7AA02A43" w14:textId="77777777" w:rsidR="001E2FDB" w:rsidRPr="00F13C07" w:rsidRDefault="001E2FDB" w:rsidP="00E17C6F">
            <w:pPr>
              <w:spacing w:line="276" w:lineRule="auto"/>
              <w:jc w:val="center"/>
              <w:rPr>
                <w:rFonts w:eastAsia="Calibri" w:cstheme="minorHAnsi"/>
                <w:i/>
                <w:sz w:val="22"/>
                <w:szCs w:val="22"/>
                <w:highlight w:val="magenta"/>
                <w:lang w:val="es-ES"/>
              </w:rPr>
            </w:pPr>
            <m:oMathPara>
              <m:oMath>
                <m:r>
                  <w:rPr>
                    <w:rFonts w:ascii="Cambria Math" w:eastAsia="Calibri" w:hAnsi="Cambria Math" w:cstheme="minorHAnsi"/>
                    <w:sz w:val="22"/>
                    <w:szCs w:val="22"/>
                    <w:highlight w:val="magenta"/>
                    <w:lang w:val="es-ES"/>
                  </w:rPr>
                  <m:t>T</m:t>
                </m:r>
              </m:oMath>
            </m:oMathPara>
          </w:p>
        </w:tc>
        <w:tc>
          <w:tcPr>
            <w:tcW w:w="3362" w:type="dxa"/>
          </w:tcPr>
          <w:p w14:paraId="6D8235FC" w14:textId="77777777" w:rsidR="001E2FDB" w:rsidRPr="00F13C07" w:rsidRDefault="001E2FDB" w:rsidP="00E17C6F">
            <w:pPr>
              <w:spacing w:line="276" w:lineRule="auto"/>
              <w:jc w:val="center"/>
              <w:rPr>
                <w:rFonts w:ascii="Calibri" w:eastAsia="Calibri" w:hAnsi="Calibri" w:cs="Calibri"/>
                <w:i/>
                <w:sz w:val="22"/>
                <w:szCs w:val="22"/>
                <w:lang w:val="es-ES"/>
              </w:rPr>
            </w:pPr>
            <m:oMathPara>
              <m:oMath>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 xml:space="preserve">¬  </m:t>
                    </m:r>
                    <m:d>
                      <m:dPr>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P  ≡  (S  ∧  T)</m:t>
                        </m:r>
                      </m:e>
                    </m:d>
                    <m:r>
                      <w:rPr>
                        <w:rFonts w:ascii="Cambria Math" w:eastAsiaTheme="minorEastAsia" w:hAnsi="Cambria Math" w:cstheme="minorHAnsi"/>
                        <w:sz w:val="22"/>
                        <w:szCs w:val="22"/>
                        <w:lang w:val="es-ES"/>
                      </w:rPr>
                      <m:t xml:space="preserve">  ∨  ¬  T</m:t>
                    </m:r>
                  </m:e>
                </m:d>
              </m:oMath>
            </m:oMathPara>
          </w:p>
        </w:tc>
      </w:tr>
      <w:tr w:rsidR="001E2FDB" w:rsidRPr="00F13C07" w14:paraId="23FBE083" w14:textId="77777777" w:rsidTr="00E17C6F">
        <w:trPr>
          <w:trHeight w:val="342"/>
        </w:trPr>
        <w:tc>
          <w:tcPr>
            <w:tcW w:w="434" w:type="dxa"/>
          </w:tcPr>
          <w:p w14:paraId="2D9583BD" w14:textId="77777777" w:rsidR="001E2FDB" w:rsidRPr="00F13C07" w:rsidRDefault="001E2FDB" w:rsidP="00E17C6F">
            <w:pPr>
              <w:spacing w:line="276" w:lineRule="auto"/>
              <w:jc w:val="center"/>
              <w:rPr>
                <w:rFonts w:eastAsiaTheme="minorEastAsia" w:cstheme="minorHAnsi"/>
                <w:sz w:val="22"/>
                <w:szCs w:val="22"/>
                <w:highlight w:val="magenta"/>
                <w:lang w:val="es-ES"/>
              </w:rPr>
            </w:pPr>
            <w:r w:rsidRPr="00F13C07">
              <w:rPr>
                <w:rFonts w:eastAsiaTheme="minorEastAsia" w:cstheme="minorHAnsi"/>
                <w:sz w:val="22"/>
                <w:szCs w:val="22"/>
                <w:highlight w:val="magenta"/>
                <w:lang w:val="es-ES"/>
              </w:rPr>
              <w:t>V</w:t>
            </w:r>
          </w:p>
        </w:tc>
        <w:tc>
          <w:tcPr>
            <w:tcW w:w="434" w:type="dxa"/>
          </w:tcPr>
          <w:p w14:paraId="5BEBB8EF" w14:textId="77777777" w:rsidR="001E2FDB" w:rsidRPr="00F13C07" w:rsidRDefault="001E2FDB" w:rsidP="00E17C6F">
            <w:pPr>
              <w:spacing w:line="276" w:lineRule="auto"/>
              <w:jc w:val="center"/>
              <w:rPr>
                <w:rFonts w:eastAsiaTheme="minorEastAsia" w:cstheme="minorHAnsi"/>
                <w:sz w:val="22"/>
                <w:szCs w:val="22"/>
                <w:highlight w:val="magenta"/>
                <w:lang w:val="es-ES"/>
              </w:rPr>
            </w:pPr>
            <w:r w:rsidRPr="00F13C07">
              <w:rPr>
                <w:rFonts w:eastAsiaTheme="minorEastAsia" w:cstheme="minorHAnsi"/>
                <w:sz w:val="22"/>
                <w:szCs w:val="22"/>
                <w:highlight w:val="magenta"/>
                <w:lang w:val="es-ES"/>
              </w:rPr>
              <w:t>F</w:t>
            </w:r>
          </w:p>
        </w:tc>
        <w:tc>
          <w:tcPr>
            <w:tcW w:w="434" w:type="dxa"/>
          </w:tcPr>
          <w:p w14:paraId="7D228967" w14:textId="77777777" w:rsidR="001E2FDB" w:rsidRPr="00F13C07" w:rsidRDefault="001E2FDB" w:rsidP="00E17C6F">
            <w:pPr>
              <w:spacing w:line="276" w:lineRule="auto"/>
              <w:rPr>
                <w:rFonts w:eastAsiaTheme="minorEastAsia" w:cstheme="minorHAnsi"/>
                <w:sz w:val="22"/>
                <w:szCs w:val="22"/>
                <w:highlight w:val="magenta"/>
                <w:lang w:val="es-ES"/>
              </w:rPr>
            </w:pPr>
            <w:r w:rsidRPr="00F13C07">
              <w:rPr>
                <w:rFonts w:eastAsiaTheme="minorEastAsia" w:cstheme="minorHAnsi"/>
                <w:sz w:val="22"/>
                <w:szCs w:val="22"/>
                <w:highlight w:val="magenta"/>
                <w:lang w:val="es-ES"/>
              </w:rPr>
              <w:t>V</w:t>
            </w:r>
          </w:p>
        </w:tc>
        <w:tc>
          <w:tcPr>
            <w:tcW w:w="3362" w:type="dxa"/>
          </w:tcPr>
          <w:p w14:paraId="30FE39CB" w14:textId="77777777" w:rsidR="001E2FDB" w:rsidRPr="00F13C07" w:rsidRDefault="001E2FDB" w:rsidP="00E17C6F">
            <w:pPr>
              <w:spacing w:line="276" w:lineRule="auto"/>
              <w:rPr>
                <w:rFonts w:eastAsiaTheme="minorEastAsia" w:cstheme="minorHAnsi"/>
                <w:sz w:val="22"/>
                <w:szCs w:val="22"/>
                <w:lang w:val="es-ES"/>
              </w:rPr>
            </w:pPr>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w:t>
            </w:r>
            <w:proofErr w:type="spellStart"/>
            <w:r w:rsidRPr="00F13C07">
              <w:rPr>
                <w:rFonts w:eastAsiaTheme="minorEastAsia" w:cstheme="minorHAnsi"/>
                <w:sz w:val="22"/>
                <w:szCs w:val="22"/>
                <w:lang w:val="es-ES"/>
              </w:rPr>
              <w:t>F</w:t>
            </w:r>
            <w:proofErr w:type="spellEnd"/>
            <w:r w:rsidRPr="00F13C07">
              <w:rPr>
                <w:rFonts w:eastAsiaTheme="minorEastAsia" w:cstheme="minorHAnsi"/>
                <w:sz w:val="22"/>
                <w:szCs w:val="22"/>
                <w:lang w:val="es-ES"/>
              </w:rPr>
              <w:t xml:space="preserve">   </w:t>
            </w:r>
            <w:proofErr w:type="spellStart"/>
            <w:r w:rsidRPr="00F13C07">
              <w:rPr>
                <w:rFonts w:eastAsiaTheme="minorEastAsia" w:cstheme="minorHAnsi"/>
                <w:sz w:val="22"/>
                <w:szCs w:val="22"/>
                <w:lang w:val="es-ES"/>
              </w:rPr>
              <w:t>F</w:t>
            </w:r>
            <w:proofErr w:type="spellEnd"/>
            <w:r w:rsidRPr="00F13C07">
              <w:rPr>
                <w:rFonts w:eastAsiaTheme="minorEastAsia" w:cstheme="minorHAnsi"/>
                <w:sz w:val="22"/>
                <w:szCs w:val="22"/>
                <w:lang w:val="es-ES"/>
              </w:rPr>
              <w:t xml:space="preserve">   V       </w:t>
            </w:r>
            <w:proofErr w:type="spellStart"/>
            <w:r w:rsidRPr="00F13C07">
              <w:rPr>
                <w:rFonts w:eastAsiaTheme="minorEastAsia" w:cstheme="minorHAnsi"/>
                <w:sz w:val="22"/>
                <w:szCs w:val="22"/>
                <w:lang w:val="es-ES"/>
              </w:rPr>
              <w:t>V</w:t>
            </w:r>
            <w:proofErr w:type="spellEnd"/>
            <w:r w:rsidRPr="00F13C07">
              <w:rPr>
                <w:rFonts w:eastAsiaTheme="minorEastAsia" w:cstheme="minorHAnsi"/>
                <w:sz w:val="22"/>
                <w:szCs w:val="22"/>
                <w:lang w:val="es-ES"/>
              </w:rPr>
              <w:t xml:space="preserve">    F   V</w:t>
            </w:r>
          </w:p>
        </w:tc>
      </w:tr>
    </w:tbl>
    <w:p w14:paraId="10E0CB2C" w14:textId="77777777" w:rsidR="001E2FDB" w:rsidRPr="00F13C07" w:rsidRDefault="001E2FDB" w:rsidP="001E2FDB">
      <w:pPr>
        <w:spacing w:line="276" w:lineRule="auto"/>
        <w:jc w:val="both"/>
        <w:rPr>
          <w:rFonts w:eastAsiaTheme="minorEastAsia" w:cstheme="minorHAnsi"/>
          <w:sz w:val="22"/>
          <w:szCs w:val="22"/>
          <w:lang w:val="es-ES"/>
        </w:rPr>
      </w:pPr>
    </w:p>
    <w:p w14:paraId="1ADF18B3" w14:textId="77777777" w:rsidR="001E2FDB" w:rsidRPr="00F13C07" w:rsidRDefault="001E2FDB" w:rsidP="001E2FDB">
      <w:pPr>
        <w:spacing w:line="276" w:lineRule="auto"/>
        <w:jc w:val="both"/>
        <w:rPr>
          <w:rFonts w:eastAsiaTheme="minorEastAsia" w:cstheme="minorHAnsi"/>
          <w:sz w:val="22"/>
          <w:szCs w:val="22"/>
          <w:lang w:val="es-ES"/>
        </w:rPr>
      </w:pPr>
    </w:p>
    <w:p w14:paraId="7BC349F7" w14:textId="77777777" w:rsidR="001E2FDB" w:rsidRPr="00F13C07" w:rsidRDefault="001E2FDB" w:rsidP="001E2FDB">
      <w:pPr>
        <w:spacing w:line="276" w:lineRule="auto"/>
        <w:jc w:val="both"/>
        <w:rPr>
          <w:rFonts w:cstheme="minorHAnsi"/>
          <w:b/>
          <w:bCs/>
          <w:sz w:val="22"/>
          <w:szCs w:val="22"/>
          <w:lang w:val="es-ES"/>
        </w:rPr>
      </w:pPr>
    </w:p>
    <w:p w14:paraId="0DF978C0" w14:textId="77777777" w:rsidR="001E2FDB" w:rsidRDefault="001E2FDB" w:rsidP="001E2FDB">
      <w:pPr>
        <w:rPr>
          <w:rFonts w:cstheme="minorHAnsi"/>
          <w:b/>
          <w:bCs/>
          <w:sz w:val="22"/>
          <w:szCs w:val="22"/>
          <w:lang w:val="es-ES"/>
        </w:rPr>
      </w:pPr>
    </w:p>
    <w:p w14:paraId="369A2682" w14:textId="77777777" w:rsidR="001E2FDB" w:rsidRPr="00AC50B0" w:rsidRDefault="001E2FDB" w:rsidP="001E2FDB">
      <w:pPr>
        <w:rPr>
          <w:rFonts w:cstheme="minorHAnsi"/>
          <w:b/>
          <w:bCs/>
          <w:sz w:val="22"/>
          <w:szCs w:val="22"/>
          <w:lang w:val="es-ES"/>
        </w:rPr>
      </w:pPr>
      <w:r w:rsidRPr="00F13C07">
        <w:rPr>
          <w:rFonts w:cstheme="minorHAnsi"/>
          <w:b/>
          <w:bCs/>
          <w:sz w:val="22"/>
          <w:szCs w:val="22"/>
          <w:lang w:val="es-ES"/>
        </w:rPr>
        <w:t>Glosario de conceptos</w:t>
      </w:r>
    </w:p>
    <w:p w14:paraId="52C40B03" w14:textId="77777777" w:rsidR="001E2FDB" w:rsidRPr="00F13C07" w:rsidRDefault="001E2FDB" w:rsidP="001E2FDB">
      <w:pPr>
        <w:pStyle w:val="Prrafodelista"/>
        <w:numPr>
          <w:ilvl w:val="0"/>
          <w:numId w:val="13"/>
        </w:numPr>
        <w:spacing w:line="276" w:lineRule="auto"/>
        <w:rPr>
          <w:rFonts w:cstheme="minorHAnsi"/>
          <w:sz w:val="22"/>
          <w:szCs w:val="22"/>
          <w:lang w:val="es-ES"/>
        </w:rPr>
      </w:pPr>
      <w:r w:rsidRPr="00F13C07">
        <w:rPr>
          <w:rFonts w:cstheme="minorHAnsi"/>
          <w:sz w:val="22"/>
          <w:szCs w:val="22"/>
          <w:lang w:val="es-ES"/>
        </w:rPr>
        <w:t>Árbol sintáctico</w:t>
      </w:r>
    </w:p>
    <w:p w14:paraId="45E75E5C" w14:textId="77777777" w:rsidR="001E2FDB" w:rsidRDefault="001E2FDB" w:rsidP="001E2FDB">
      <w:pPr>
        <w:pStyle w:val="Prrafodelista"/>
        <w:numPr>
          <w:ilvl w:val="0"/>
          <w:numId w:val="13"/>
        </w:numPr>
        <w:spacing w:line="276" w:lineRule="auto"/>
        <w:rPr>
          <w:rFonts w:cstheme="minorHAnsi"/>
          <w:sz w:val="22"/>
          <w:szCs w:val="22"/>
          <w:lang w:val="es-ES"/>
        </w:rPr>
      </w:pPr>
      <w:r>
        <w:rPr>
          <w:rFonts w:cstheme="minorHAnsi"/>
          <w:sz w:val="22"/>
          <w:szCs w:val="22"/>
          <w:lang w:val="es-ES"/>
        </w:rPr>
        <w:t>Operador principal</w:t>
      </w:r>
    </w:p>
    <w:p w14:paraId="581BDB51" w14:textId="77777777" w:rsidR="001E2FDB" w:rsidRDefault="001E2FDB" w:rsidP="001E2FDB">
      <w:pPr>
        <w:pStyle w:val="Prrafodelista"/>
        <w:numPr>
          <w:ilvl w:val="0"/>
          <w:numId w:val="13"/>
        </w:numPr>
        <w:spacing w:line="276" w:lineRule="auto"/>
        <w:rPr>
          <w:rFonts w:cstheme="minorHAnsi"/>
          <w:sz w:val="22"/>
          <w:szCs w:val="22"/>
          <w:lang w:val="es-ES"/>
        </w:rPr>
      </w:pPr>
      <w:proofErr w:type="spellStart"/>
      <w:r>
        <w:rPr>
          <w:rFonts w:cstheme="minorHAnsi"/>
          <w:sz w:val="22"/>
          <w:szCs w:val="22"/>
          <w:lang w:val="es-ES"/>
        </w:rPr>
        <w:t>Subfórmula</w:t>
      </w:r>
      <w:proofErr w:type="spellEnd"/>
    </w:p>
    <w:p w14:paraId="3FB9A1D8" w14:textId="77777777" w:rsidR="001E2FDB" w:rsidRPr="00F13C07" w:rsidRDefault="001E2FDB" w:rsidP="001E2FDB">
      <w:pPr>
        <w:pStyle w:val="Prrafodelista"/>
        <w:numPr>
          <w:ilvl w:val="0"/>
          <w:numId w:val="13"/>
        </w:numPr>
        <w:spacing w:line="276" w:lineRule="auto"/>
        <w:rPr>
          <w:rFonts w:cstheme="minorHAnsi"/>
          <w:sz w:val="22"/>
          <w:szCs w:val="22"/>
          <w:lang w:val="es-ES"/>
        </w:rPr>
      </w:pPr>
      <w:r>
        <w:rPr>
          <w:rFonts w:cstheme="minorHAnsi"/>
          <w:sz w:val="22"/>
          <w:szCs w:val="22"/>
          <w:lang w:val="es-ES"/>
        </w:rPr>
        <w:t>Grados de complejidad</w:t>
      </w:r>
    </w:p>
    <w:p w14:paraId="4F82B921" w14:textId="77777777" w:rsidR="001E2FDB" w:rsidRPr="00F13C07" w:rsidRDefault="001E2FDB" w:rsidP="001E2FDB">
      <w:pPr>
        <w:pStyle w:val="Prrafodelista"/>
        <w:numPr>
          <w:ilvl w:val="0"/>
          <w:numId w:val="13"/>
        </w:numPr>
        <w:spacing w:line="276" w:lineRule="auto"/>
        <w:rPr>
          <w:rFonts w:cstheme="minorHAnsi"/>
          <w:sz w:val="22"/>
          <w:szCs w:val="22"/>
          <w:lang w:val="es-ES"/>
        </w:rPr>
      </w:pPr>
      <w:r w:rsidRPr="00F13C07">
        <w:rPr>
          <w:rFonts w:cstheme="minorHAnsi"/>
          <w:sz w:val="22"/>
          <w:szCs w:val="22"/>
          <w:lang w:val="es-ES"/>
        </w:rPr>
        <w:t>Cálculo de valores</w:t>
      </w:r>
    </w:p>
    <w:p w14:paraId="650502C6" w14:textId="77777777" w:rsidR="001E2FDB" w:rsidRPr="00F13C07" w:rsidRDefault="001E2FDB" w:rsidP="001E2FDB">
      <w:pPr>
        <w:pStyle w:val="Prrafodelista"/>
        <w:numPr>
          <w:ilvl w:val="0"/>
          <w:numId w:val="13"/>
        </w:numPr>
        <w:spacing w:line="276" w:lineRule="auto"/>
        <w:rPr>
          <w:rFonts w:cstheme="minorHAnsi"/>
          <w:sz w:val="22"/>
          <w:szCs w:val="22"/>
          <w:lang w:val="es-ES"/>
        </w:rPr>
      </w:pPr>
      <w:r w:rsidRPr="00F13C07">
        <w:rPr>
          <w:rFonts w:cstheme="minorHAnsi"/>
          <w:sz w:val="22"/>
          <w:szCs w:val="22"/>
          <w:lang w:val="es-ES"/>
        </w:rPr>
        <w:t>Cálculo de modelos</w:t>
      </w:r>
    </w:p>
    <w:p w14:paraId="0C485354" w14:textId="77777777" w:rsidR="001E2FDB" w:rsidRPr="00F13C07" w:rsidRDefault="001E2FDB" w:rsidP="001E2FDB">
      <w:pPr>
        <w:spacing w:line="276" w:lineRule="auto"/>
        <w:ind w:left="360"/>
        <w:rPr>
          <w:rFonts w:cstheme="minorHAnsi"/>
          <w:sz w:val="22"/>
          <w:szCs w:val="22"/>
          <w:lang w:val="es-ES"/>
        </w:rPr>
      </w:pPr>
    </w:p>
    <w:p w14:paraId="4DB1787C" w14:textId="77777777" w:rsidR="001E2FDB" w:rsidRPr="00F13C07" w:rsidRDefault="001E2FDB" w:rsidP="001E2FDB">
      <w:pPr>
        <w:spacing w:line="276" w:lineRule="auto"/>
        <w:jc w:val="both"/>
        <w:rPr>
          <w:rFonts w:cstheme="minorHAnsi"/>
          <w:b/>
          <w:bCs/>
          <w:sz w:val="22"/>
          <w:szCs w:val="22"/>
          <w:lang w:val="en-US"/>
        </w:rPr>
      </w:pPr>
      <w:proofErr w:type="spellStart"/>
      <w:r w:rsidRPr="00F13C07">
        <w:rPr>
          <w:rFonts w:cstheme="minorHAnsi"/>
          <w:b/>
          <w:bCs/>
          <w:sz w:val="22"/>
          <w:szCs w:val="22"/>
          <w:lang w:val="en-US"/>
        </w:rPr>
        <w:t>Lecturas</w:t>
      </w:r>
      <w:proofErr w:type="spellEnd"/>
      <w:r w:rsidRPr="00F13C07">
        <w:rPr>
          <w:rFonts w:cstheme="minorHAnsi"/>
          <w:b/>
          <w:bCs/>
          <w:sz w:val="22"/>
          <w:szCs w:val="22"/>
          <w:lang w:val="en-US"/>
        </w:rPr>
        <w:t xml:space="preserve"> </w:t>
      </w:r>
      <w:proofErr w:type="spellStart"/>
      <w:r w:rsidRPr="00F13C07">
        <w:rPr>
          <w:rFonts w:cstheme="minorHAnsi"/>
          <w:b/>
          <w:bCs/>
          <w:sz w:val="22"/>
          <w:szCs w:val="22"/>
          <w:lang w:val="en-US"/>
        </w:rPr>
        <w:t>sugeridas</w:t>
      </w:r>
      <w:proofErr w:type="spellEnd"/>
    </w:p>
    <w:p w14:paraId="2C680504" w14:textId="77777777" w:rsidR="001E2FDB" w:rsidRPr="00F13C07" w:rsidRDefault="001E2FDB" w:rsidP="001E2FDB">
      <w:pPr>
        <w:pStyle w:val="Prrafodelista"/>
        <w:numPr>
          <w:ilvl w:val="0"/>
          <w:numId w:val="15"/>
        </w:numPr>
        <w:spacing w:line="276" w:lineRule="auto"/>
        <w:ind w:left="426"/>
        <w:jc w:val="both"/>
        <w:rPr>
          <w:rFonts w:cstheme="minorHAnsi"/>
          <w:i/>
          <w:iCs/>
          <w:sz w:val="22"/>
          <w:szCs w:val="22"/>
        </w:rPr>
      </w:pPr>
      <w:proofErr w:type="spellStart"/>
      <w:r w:rsidRPr="00F13C07">
        <w:rPr>
          <w:rFonts w:cstheme="minorHAnsi"/>
          <w:sz w:val="22"/>
          <w:szCs w:val="22"/>
        </w:rPr>
        <w:t>Haack</w:t>
      </w:r>
      <w:proofErr w:type="spellEnd"/>
      <w:r w:rsidRPr="00F13C07">
        <w:rPr>
          <w:rFonts w:cstheme="minorHAnsi"/>
          <w:sz w:val="22"/>
          <w:szCs w:val="22"/>
        </w:rPr>
        <w:t xml:space="preserve">, S. (1982). </w:t>
      </w:r>
      <w:r w:rsidRPr="00F13C07">
        <w:rPr>
          <w:rFonts w:cstheme="minorHAnsi"/>
          <w:i/>
          <w:sz w:val="22"/>
          <w:szCs w:val="22"/>
        </w:rPr>
        <w:t>Filosofía de las lógicas</w:t>
      </w:r>
      <w:r w:rsidRPr="00F13C07">
        <w:rPr>
          <w:rFonts w:cstheme="minorHAnsi"/>
          <w:sz w:val="22"/>
          <w:szCs w:val="22"/>
        </w:rPr>
        <w:t>. Madrid: Cátedra. Capítulo 3: Conectivas de oraciones, pp. 48-58.</w:t>
      </w:r>
    </w:p>
    <w:p w14:paraId="2D95275F" w14:textId="77777777" w:rsidR="001E2FDB" w:rsidRPr="00F13C07" w:rsidRDefault="001E2FDB" w:rsidP="001E2FDB">
      <w:pPr>
        <w:pStyle w:val="Prrafodelista"/>
        <w:numPr>
          <w:ilvl w:val="0"/>
          <w:numId w:val="15"/>
        </w:numPr>
        <w:spacing w:line="276" w:lineRule="auto"/>
        <w:ind w:left="426"/>
        <w:jc w:val="both"/>
        <w:rPr>
          <w:rFonts w:cstheme="minorHAnsi"/>
          <w:i/>
          <w:iCs/>
          <w:sz w:val="22"/>
          <w:szCs w:val="22"/>
          <w:lang w:val="en-US"/>
        </w:rPr>
      </w:pPr>
      <w:r w:rsidRPr="00F13C07">
        <w:rPr>
          <w:rFonts w:cstheme="minorHAnsi"/>
          <w:sz w:val="22"/>
          <w:szCs w:val="22"/>
          <w:lang w:val="en-US"/>
        </w:rPr>
        <w:t xml:space="preserve">Smith, P. (2010). </w:t>
      </w:r>
      <w:r w:rsidRPr="00F13C07">
        <w:rPr>
          <w:rFonts w:cstheme="minorHAnsi"/>
          <w:i/>
          <w:iCs/>
          <w:sz w:val="22"/>
          <w:szCs w:val="22"/>
          <w:lang w:val="en-US"/>
        </w:rPr>
        <w:t>An Introduction to Formal Logic</w:t>
      </w:r>
      <w:r w:rsidRPr="00F13C07">
        <w:rPr>
          <w:rFonts w:cstheme="minorHAnsi"/>
          <w:sz w:val="22"/>
          <w:szCs w:val="22"/>
          <w:lang w:val="en-US"/>
        </w:rPr>
        <w:t xml:space="preserve">. Cambridge: Cambridge University Press. </w:t>
      </w:r>
      <w:proofErr w:type="spellStart"/>
      <w:r w:rsidRPr="00F13C07">
        <w:rPr>
          <w:rFonts w:cstheme="minorHAnsi"/>
          <w:sz w:val="22"/>
          <w:szCs w:val="22"/>
          <w:lang w:val="en-US"/>
        </w:rPr>
        <w:t>Capítulo</w:t>
      </w:r>
      <w:proofErr w:type="spellEnd"/>
      <w:r w:rsidRPr="00F13C07">
        <w:rPr>
          <w:rFonts w:cstheme="minorHAnsi"/>
          <w:sz w:val="22"/>
          <w:szCs w:val="22"/>
          <w:lang w:val="en-US"/>
        </w:rPr>
        <w:t xml:space="preserve"> 8. The syntax of PL y 9. The semantics of PL., pp. 63 -81.</w:t>
      </w:r>
    </w:p>
    <w:p w14:paraId="4E1434D6" w14:textId="77777777" w:rsidR="001E2FDB" w:rsidRDefault="001E2FDB" w:rsidP="001E2FDB"/>
    <w:p w14:paraId="783BE0F6" w14:textId="77777777" w:rsidR="001E2FDB" w:rsidRDefault="001E2FDB" w:rsidP="001E2FDB"/>
    <w:p w14:paraId="2C323ACC" w14:textId="77777777" w:rsidR="001E2FDB" w:rsidRDefault="001E2FDB" w:rsidP="001E2FDB"/>
    <w:p w14:paraId="1E0680A6" w14:textId="77777777" w:rsidR="001E2FDB" w:rsidRDefault="001E2FDB" w:rsidP="001E2FDB"/>
    <w:p w14:paraId="7A82204A" w14:textId="77777777" w:rsidR="001E2FDB" w:rsidRDefault="001E2FDB" w:rsidP="001E2FDB"/>
    <w:p w14:paraId="2CED4731" w14:textId="77777777" w:rsidR="00620E4D" w:rsidRDefault="00620E4D"/>
    <w:sectPr w:rsidR="00620E4D" w:rsidSect="001E2FDB">
      <w:headerReference w:type="default" r:id="rId9"/>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A96DE" w14:textId="77777777" w:rsidR="00897920" w:rsidRDefault="00897920" w:rsidP="001E2FDB">
      <w:r>
        <w:separator/>
      </w:r>
    </w:p>
  </w:endnote>
  <w:endnote w:type="continuationSeparator" w:id="0">
    <w:p w14:paraId="02D75717" w14:textId="77777777" w:rsidR="00897920" w:rsidRDefault="00897920" w:rsidP="001E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496719860"/>
      <w:docPartObj>
        <w:docPartGallery w:val="Page Numbers (Bottom of Page)"/>
        <w:docPartUnique/>
      </w:docPartObj>
    </w:sdtPr>
    <w:sdtContent>
      <w:p w14:paraId="7B26E080" w14:textId="77777777" w:rsidR="00000000" w:rsidRDefault="00000000" w:rsidP="0016456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D7F8DCE" w14:textId="77777777" w:rsidR="00000000" w:rsidRDefault="00000000" w:rsidP="0016456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414323060"/>
      <w:docPartObj>
        <w:docPartGallery w:val="Page Numbers (Bottom of Page)"/>
        <w:docPartUnique/>
      </w:docPartObj>
    </w:sdtPr>
    <w:sdtContent>
      <w:p w14:paraId="7C586562" w14:textId="77777777" w:rsidR="00000000" w:rsidRDefault="00000000" w:rsidP="0016456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6364C92" w14:textId="77777777" w:rsidR="00000000" w:rsidRDefault="00000000" w:rsidP="0016456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29D47" w14:textId="77777777" w:rsidR="00897920" w:rsidRDefault="00897920" w:rsidP="001E2FDB">
      <w:r>
        <w:separator/>
      </w:r>
    </w:p>
  </w:footnote>
  <w:footnote w:type="continuationSeparator" w:id="0">
    <w:p w14:paraId="36AB547E" w14:textId="77777777" w:rsidR="00897920" w:rsidRDefault="00897920" w:rsidP="001E2FDB">
      <w:r>
        <w:continuationSeparator/>
      </w:r>
    </w:p>
  </w:footnote>
  <w:footnote w:id="1">
    <w:p w14:paraId="2ECF1051" w14:textId="77777777" w:rsidR="001E2FDB" w:rsidRPr="00E95945" w:rsidRDefault="001E2FDB" w:rsidP="001E2FDB">
      <w:pPr>
        <w:pStyle w:val="Textonotapie"/>
        <w:jc w:val="both"/>
        <w:rPr>
          <w:rFonts w:asciiTheme="minorHAnsi" w:hAnsiTheme="minorHAnsi" w:cstheme="minorHAnsi"/>
          <w:lang w:val="es-ES"/>
        </w:rPr>
      </w:pPr>
      <w:r w:rsidRPr="00E95945">
        <w:rPr>
          <w:rStyle w:val="Refdenotaalpie"/>
          <w:rFonts w:asciiTheme="minorHAnsi" w:eastAsiaTheme="majorEastAsia" w:hAnsiTheme="minorHAnsi" w:cstheme="minorHAnsi"/>
        </w:rPr>
        <w:footnoteRef/>
      </w:r>
      <w:r w:rsidRPr="00E95945">
        <w:rPr>
          <w:rFonts w:asciiTheme="minorHAnsi" w:hAnsiTheme="minorHAnsi" w:cstheme="minorHAnsi"/>
        </w:rPr>
        <w:t xml:space="preserve"> </w:t>
      </w:r>
      <w:r w:rsidRPr="00E95945">
        <w:rPr>
          <w:rFonts w:asciiTheme="minorHAnsi" w:hAnsiTheme="minorHAnsi" w:cstheme="minorHAnsi"/>
          <w:lang w:val="es-ES"/>
        </w:rPr>
        <w:t>Si bien el conjunto de cinco conectores expuesto aquí es suficiente, no es necesario para ser adecuado funcionalmente. En realidad, lenguajes formales con los conectores “</w:t>
      </w:r>
      <m:oMath>
        <m:r>
          <w:rPr>
            <w:rFonts w:ascii="Cambria Math" w:eastAsiaTheme="minorEastAsia" w:hAnsi="Cambria Math" w:cstheme="minorHAnsi"/>
            <w:color w:val="000000" w:themeColor="text1"/>
          </w:rPr>
          <m:t>¬</m:t>
        </m:r>
      </m:oMath>
      <w:r w:rsidRPr="00E95945">
        <w:rPr>
          <w:rFonts w:asciiTheme="minorHAnsi" w:hAnsiTheme="minorHAnsi" w:cstheme="minorHAnsi"/>
          <w:lang w:val="es-ES"/>
        </w:rPr>
        <w:t>” y “</w:t>
      </w:r>
      <m:oMath>
        <m:r>
          <w:rPr>
            <w:rFonts w:ascii="Cambria Math" w:hAnsi="Cambria Math" w:cstheme="minorHAnsi"/>
            <w:lang w:val="es-ES"/>
          </w:rPr>
          <m:t>∨</m:t>
        </m:r>
      </m:oMath>
      <w:r w:rsidRPr="00E95945">
        <w:rPr>
          <w:rFonts w:asciiTheme="minorHAnsi" w:hAnsiTheme="minorHAnsi" w:cstheme="minorHAnsi"/>
          <w:lang w:val="es-ES"/>
        </w:rPr>
        <w:t>”, o “</w:t>
      </w:r>
      <m:oMath>
        <m:r>
          <w:rPr>
            <w:rFonts w:ascii="Cambria Math" w:eastAsiaTheme="minorEastAsia" w:hAnsi="Cambria Math" w:cstheme="minorHAnsi"/>
            <w:color w:val="000000" w:themeColor="text1"/>
          </w:rPr>
          <m:t>¬</m:t>
        </m:r>
      </m:oMath>
      <w:r w:rsidRPr="00E95945">
        <w:rPr>
          <w:rFonts w:asciiTheme="minorHAnsi" w:hAnsiTheme="minorHAnsi" w:cstheme="minorHAnsi"/>
          <w:lang w:val="es-ES"/>
        </w:rPr>
        <w:t>” y “</w:t>
      </w:r>
      <m:oMath>
        <m:r>
          <w:rPr>
            <w:rFonts w:ascii="Cambria Math" w:eastAsiaTheme="minorEastAsia" w:hAnsi="Cambria Math" w:cstheme="minorHAnsi"/>
            <w:color w:val="000000" w:themeColor="text1"/>
          </w:rPr>
          <m:t>∧</m:t>
        </m:r>
      </m:oMath>
      <w:r w:rsidRPr="00E95945">
        <w:rPr>
          <w:rFonts w:asciiTheme="minorHAnsi" w:hAnsiTheme="minorHAnsi" w:cstheme="minorHAnsi"/>
          <w:lang w:val="es-ES"/>
        </w:rPr>
        <w:t>”, que son más económicos sintácticamente, también son completos funcionalmente. Siguiendo este mismo camino, se puede definir un lenguaje que es adecuado en términos suficientes y necesarios que consta de un único conector lógico “…</w:t>
      </w:r>
      <m:oMath>
        <m:r>
          <w:rPr>
            <w:rFonts w:ascii="Cambria Math" w:hAnsi="Cambria Math" w:cstheme="minorHAnsi"/>
            <w:lang w:val="es-ES"/>
          </w:rPr>
          <m:t>∕</m:t>
        </m:r>
      </m:oMath>
      <w:r w:rsidRPr="00E95945">
        <w:rPr>
          <w:rFonts w:asciiTheme="minorHAnsi" w:hAnsiTheme="minorHAnsi" w:cstheme="minorHAnsi"/>
          <w:lang w:val="es-ES"/>
        </w:rPr>
        <w:t xml:space="preserve">…” que puede leerse como “no es cierto que tanto … como </w:t>
      </w:r>
      <w:proofErr w:type="gramStart"/>
      <w:r w:rsidRPr="00E95945">
        <w:rPr>
          <w:rFonts w:asciiTheme="minorHAnsi" w:hAnsiTheme="minorHAnsi" w:cstheme="minorHAnsi"/>
          <w:lang w:val="es-ES"/>
        </w:rPr>
        <w:t>… ”</w:t>
      </w:r>
      <w:proofErr w:type="gramEnd"/>
      <w:r w:rsidRPr="00E95945">
        <w:rPr>
          <w:rFonts w:asciiTheme="minorHAnsi" w:hAnsiTheme="minorHAnsi" w:cstheme="minorHAnsi"/>
          <w:lang w:val="es-ES"/>
        </w:rPr>
        <w:t>.</w:t>
      </w:r>
    </w:p>
  </w:footnote>
  <w:footnote w:id="2">
    <w:p w14:paraId="58B1B55D" w14:textId="77777777" w:rsidR="001E2FDB" w:rsidRPr="00B27876" w:rsidRDefault="001E2FDB" w:rsidP="001E2FDB">
      <w:pPr>
        <w:spacing w:line="276" w:lineRule="auto"/>
        <w:jc w:val="both"/>
        <w:rPr>
          <w:rFonts w:eastAsiaTheme="minorEastAsia" w:cstheme="minorHAnsi"/>
          <w:sz w:val="20"/>
          <w:szCs w:val="20"/>
          <w:lang w:val="es-ES"/>
        </w:rPr>
      </w:pPr>
      <w:r w:rsidRPr="003B3ECA">
        <w:rPr>
          <w:rStyle w:val="Refdenotaalpie"/>
          <w:rFonts w:cstheme="minorHAnsi"/>
        </w:rPr>
        <w:footnoteRef/>
      </w:r>
      <w:r w:rsidRPr="003B3ECA">
        <w:rPr>
          <w:rFonts w:cstheme="minorHAnsi"/>
          <w:sz w:val="20"/>
          <w:szCs w:val="20"/>
        </w:rPr>
        <w:t xml:space="preserve"> </w:t>
      </w:r>
      <w:r w:rsidRPr="003B3ECA">
        <w:rPr>
          <w:rFonts w:eastAsiaTheme="minorEastAsia" w:cstheme="minorHAnsi"/>
          <w:sz w:val="20"/>
          <w:szCs w:val="20"/>
          <w:lang w:val="es-ES"/>
        </w:rPr>
        <w:t xml:space="preserve">El atomismo lógico, una corriente filosófica que se desarrolló desde finales del siglo XIX hasta mediados del siglo XX, desarrolló, en gran medida, la lógica de conectores y la adecuó a una semántica de estados posibles del mundo, análoga a la de modelos, pero con un compromiso ontológico mucho mayor que el de las estructuras matemáticas </w:t>
      </w:r>
      <m:oMath>
        <m:r>
          <w:rPr>
            <w:rFonts w:ascii="Cambria Math" w:eastAsiaTheme="minorEastAsia" w:hAnsi="Cambria Math" w:cstheme="minorHAnsi"/>
            <w:sz w:val="20"/>
            <w:szCs w:val="20"/>
            <w:lang w:val="es-ES"/>
          </w:rPr>
          <m:t>U</m:t>
        </m:r>
      </m:oMath>
      <w:r w:rsidRPr="003B3ECA">
        <w:rPr>
          <w:rFonts w:eastAsiaTheme="minorEastAsia" w:cstheme="minorHAnsi"/>
          <w:sz w:val="20"/>
          <w:szCs w:val="20"/>
          <w:lang w:val="es-ES"/>
        </w:rPr>
        <w:t xml:space="preserve">. Según el atomismo, el universo se define como el conjunto de hechos que son el caso; a continuación, si un hecho expresado por una fórmula </w:t>
      </w:r>
      <m:oMath>
        <m:r>
          <w:rPr>
            <w:rFonts w:ascii="Cambria Math" w:hAnsi="Cambria Math" w:cstheme="minorHAnsi"/>
            <w:sz w:val="20"/>
            <w:szCs w:val="20"/>
            <w:lang w:val="es-ES"/>
          </w:rPr>
          <m:t>ϕ</m:t>
        </m:r>
      </m:oMath>
      <w:r w:rsidRPr="003B3ECA">
        <w:rPr>
          <w:rFonts w:eastAsiaTheme="minorEastAsia" w:cstheme="minorHAnsi"/>
          <w:sz w:val="20"/>
          <w:szCs w:val="20"/>
          <w:lang w:val="es-ES"/>
        </w:rPr>
        <w:t xml:space="preserve"> es el caso, se dice que esta es verdadera; si no es el caso, se dice que es falsa. Así, un estado posible del universo (</w:t>
      </w:r>
      <w:r w:rsidRPr="003B3ECA">
        <w:rPr>
          <w:rFonts w:eastAsiaTheme="minorEastAsia" w:cstheme="minorHAnsi"/>
          <w:i/>
          <w:iCs/>
          <w:sz w:val="20"/>
          <w:szCs w:val="20"/>
          <w:lang w:val="es-ES"/>
        </w:rPr>
        <w:t>EPM</w:t>
      </w:r>
      <w:r w:rsidRPr="003B3ECA">
        <w:rPr>
          <w:rFonts w:eastAsiaTheme="minorEastAsia" w:cstheme="minorHAnsi"/>
          <w:sz w:val="20"/>
          <w:szCs w:val="20"/>
          <w:lang w:val="es-ES"/>
        </w:rPr>
        <w:t>) está compuesto de hechos atómicos expresados por las letras oracionales de la LC que los atomistas llaman letras proposicionales. Los atomistas añadían que las entidades a las que se le asignan propiamente los valores de verdad no son las letras oracionales, sino las proposiciones, es decir, entidades mentales que se definen como significados de oraciones</w:t>
      </w:r>
      <w:r w:rsidRPr="00B27876">
        <w:rPr>
          <w:rFonts w:eastAsiaTheme="minorEastAsia" w:cstheme="minorHAnsi"/>
          <w:sz w:val="20"/>
          <w:szCs w:val="20"/>
          <w:lang w:val="es-ES"/>
        </w:rPr>
        <w:t>.</w:t>
      </w:r>
    </w:p>
  </w:footnote>
  <w:footnote w:id="3">
    <w:p w14:paraId="45298BD6" w14:textId="1C575CAE" w:rsidR="00A02115" w:rsidRPr="007928FE" w:rsidRDefault="00A02115">
      <w:pPr>
        <w:pStyle w:val="Textonotapie"/>
        <w:rPr>
          <w:rFonts w:asciiTheme="minorHAnsi" w:hAnsiTheme="minorHAnsi"/>
        </w:rPr>
      </w:pPr>
      <w:r w:rsidRPr="007928FE">
        <w:rPr>
          <w:rStyle w:val="Refdenotaalpie"/>
          <w:rFonts w:asciiTheme="minorHAnsi" w:hAnsiTheme="minorHAnsi"/>
        </w:rPr>
        <w:footnoteRef/>
      </w:r>
      <w:r w:rsidRPr="007928FE">
        <w:rPr>
          <w:rFonts w:asciiTheme="minorHAnsi" w:hAnsiTheme="minorHAnsi"/>
        </w:rPr>
        <w:t xml:space="preserve"> </w:t>
      </w:r>
      <w:r w:rsidR="00521C05">
        <w:rPr>
          <w:rFonts w:asciiTheme="minorHAnsi" w:hAnsiTheme="minorHAnsi"/>
        </w:rPr>
        <w:t xml:space="preserve">Propiamente, </w:t>
      </w:r>
      <m:oMath>
        <m:r>
          <w:rPr>
            <w:rFonts w:ascii="Cambria Math" w:hAnsi="Cambria Math"/>
          </w:rPr>
          <m:t>U</m:t>
        </m:r>
        <m:d>
          <m:dPr>
            <m:begChr m:val="["/>
            <m:endChr m:val="]"/>
            <m:ctrlPr>
              <w:rPr>
                <w:rFonts w:ascii="Cambria Math" w:hAnsi="Cambria Math"/>
                <w:i/>
              </w:rPr>
            </m:ctrlPr>
          </m:dPr>
          <m:e>
            <m:r>
              <w:rPr>
                <w:rFonts w:ascii="Cambria Math" w:hAnsi="Cambria Math"/>
              </w:rPr>
              <m:t>ϕ</m:t>
            </m:r>
          </m:e>
        </m:d>
        <m:r>
          <w:rPr>
            <w:rFonts w:ascii="Cambria Math" w:hAnsi="Cambria Math"/>
          </w:rPr>
          <m:t>=V</m:t>
        </m:r>
      </m:oMath>
      <w:r w:rsidR="00D52658" w:rsidRPr="007928FE">
        <w:rPr>
          <w:rFonts w:asciiTheme="minorHAnsi" w:hAnsiTheme="minorHAnsi"/>
        </w:rPr>
        <w:t xml:space="preserve"> es la representación </w:t>
      </w:r>
      <w:r w:rsidR="00B7175A">
        <w:rPr>
          <w:rFonts w:asciiTheme="minorHAnsi" w:hAnsiTheme="minorHAnsi"/>
        </w:rPr>
        <w:t>lineal</w:t>
      </w:r>
      <w:r w:rsidR="00D52658" w:rsidRPr="007928FE">
        <w:rPr>
          <w:rFonts w:asciiTheme="minorHAnsi" w:hAnsiTheme="minorHAnsi"/>
        </w:rPr>
        <w:t xml:space="preserve"> de </w:t>
      </w:r>
      <w:r w:rsidR="007928FE" w:rsidRPr="007928FE">
        <w:rPr>
          <w:rFonts w:asciiTheme="minorHAnsi" w:hAnsiTheme="minorHAnsi"/>
        </w:rPr>
        <w:t xml:space="preserve">una estructura </w:t>
      </w:r>
      <m:oMath>
        <m:r>
          <w:rPr>
            <w:rFonts w:ascii="Cambria Math" w:hAnsi="Cambria Math"/>
          </w:rPr>
          <m:t>U</m:t>
        </m:r>
      </m:oMath>
      <w:r w:rsidR="00521C05">
        <w:rPr>
          <w:rFonts w:asciiTheme="minorHAnsi" w:hAnsiTheme="minorHAnsi"/>
        </w:rPr>
        <w:t xml:space="preserve"> que asigna el valor </w:t>
      </w:r>
      <m:oMath>
        <m:r>
          <w:rPr>
            <w:rFonts w:ascii="Cambria Math" w:hAnsi="Cambria Math"/>
          </w:rPr>
          <m:t>V</m:t>
        </m:r>
      </m:oMath>
      <w:r w:rsidR="00521C05">
        <w:rPr>
          <w:rFonts w:asciiTheme="minorHAnsi" w:hAnsiTheme="minorHAnsi"/>
        </w:rPr>
        <w:t xml:space="preserve"> a </w:t>
      </w:r>
      <m:oMath>
        <m:r>
          <w:rPr>
            <w:rFonts w:ascii="Cambria Math" w:hAnsi="Cambria Math"/>
          </w:rPr>
          <m:t>ϕ</m:t>
        </m:r>
      </m:oMath>
      <w:r w:rsidR="00521C05">
        <w:rPr>
          <w:rFonts w:asciiTheme="minorHAnsi" w:hAnsiTheme="minorHAnsi"/>
        </w:rPr>
        <w:t>.</w:t>
      </w:r>
      <w:r w:rsidR="00C119D8">
        <w:rPr>
          <w:rFonts w:asciiTheme="minorHAnsi" w:hAnsiTheme="minorHAnsi"/>
        </w:rPr>
        <w:t xml:space="preserve"> Lo mismo aplica para</w:t>
      </w:r>
      <w:r w:rsidR="00F57595">
        <w:rPr>
          <w:rFonts w:asciiTheme="minorHAnsi" w:hAnsiTheme="minorHAnsi"/>
        </w:rPr>
        <w:t xml:space="preserve"> el caso de </w:t>
      </w:r>
      <w:r w:rsidR="00C119D8">
        <w:rPr>
          <w:rFonts w:asciiTheme="minorHAnsi" w:hAnsiTheme="minorHAnsi"/>
        </w:rPr>
        <w:t xml:space="preserve"> </w:t>
      </w:r>
      <m:oMath>
        <m:r>
          <w:rPr>
            <w:rFonts w:ascii="Cambria Math" w:hAnsi="Cambria Math"/>
          </w:rPr>
          <m:t>U</m:t>
        </m:r>
        <m:d>
          <m:dPr>
            <m:begChr m:val="["/>
            <m:endChr m:val="]"/>
            <m:ctrlPr>
              <w:rPr>
                <w:rFonts w:ascii="Cambria Math" w:hAnsi="Cambria Math"/>
                <w:i/>
              </w:rPr>
            </m:ctrlPr>
          </m:dPr>
          <m:e>
            <m:r>
              <w:rPr>
                <w:rFonts w:ascii="Cambria Math" w:hAnsi="Cambria Math"/>
              </w:rPr>
              <m:t>ϕ</m:t>
            </m:r>
          </m:e>
        </m:d>
        <m:r>
          <w:rPr>
            <w:rFonts w:ascii="Cambria Math" w:hAnsi="Cambria Math"/>
          </w:rPr>
          <m:t>=</m:t>
        </m:r>
        <m:r>
          <w:rPr>
            <w:rFonts w:ascii="Cambria Math" w:hAnsi="Cambria Math"/>
          </w:rPr>
          <m:t>F</m:t>
        </m:r>
      </m:oMath>
      <w:r w:rsidR="00F57595">
        <w:rPr>
          <w:rFonts w:asciiTheme="minorHAnsi" w:hAnsiTheme="minorHAnsi"/>
        </w:rPr>
        <w:t>.</w:t>
      </w:r>
    </w:p>
  </w:footnote>
  <w:footnote w:id="4">
    <w:p w14:paraId="348784A2" w14:textId="5A9F55B9" w:rsidR="001E2FDB" w:rsidRPr="00C35F5E" w:rsidRDefault="001E2FDB" w:rsidP="001E2FDB">
      <w:pPr>
        <w:pStyle w:val="Textonotapie"/>
        <w:jc w:val="both"/>
        <w:rPr>
          <w:lang w:val="es-ES"/>
        </w:rPr>
      </w:pPr>
      <w:r w:rsidRPr="00B27876">
        <w:rPr>
          <w:rStyle w:val="Refdenotaalpie"/>
          <w:rFonts w:asciiTheme="minorHAnsi" w:eastAsiaTheme="majorEastAsia" w:hAnsiTheme="minorHAnsi" w:cstheme="minorHAnsi"/>
        </w:rPr>
        <w:footnoteRef/>
      </w:r>
      <w:r w:rsidRPr="00B27876">
        <w:rPr>
          <w:rFonts w:asciiTheme="minorHAnsi" w:hAnsiTheme="minorHAnsi" w:cstheme="minorHAnsi"/>
        </w:rPr>
        <w:t xml:space="preserve"> </w:t>
      </w:r>
      <w:r w:rsidRPr="00B27876">
        <w:rPr>
          <w:rFonts w:asciiTheme="minorHAnsi" w:hAnsiTheme="minorHAnsi" w:cstheme="minorHAnsi"/>
          <w:lang w:val="es-ES"/>
        </w:rPr>
        <w:t xml:space="preserve">La lógica tradicional </w:t>
      </w:r>
      <w:r>
        <w:rPr>
          <w:rFonts w:asciiTheme="minorHAnsi" w:hAnsiTheme="minorHAnsi" w:cstheme="minorHAnsi"/>
          <w:lang w:val="es-ES"/>
        </w:rPr>
        <w:t xml:space="preserve">(desde Aristóteles hasta Leibniz) </w:t>
      </w:r>
      <w:r w:rsidRPr="00B27876">
        <w:rPr>
          <w:rFonts w:asciiTheme="minorHAnsi" w:hAnsiTheme="minorHAnsi" w:cstheme="minorHAnsi"/>
          <w:lang w:val="es-ES"/>
        </w:rPr>
        <w:t>entiende la forma lógica en tanto patrones sintácticos de lenguajes naturales que tan solo se esquematizan en un lenguaje formal. Sin embargo, dicho enfoque incurre en la equivocación de asumir a los lenguajes naturales como transparentes en su funcionalidad lógica.</w:t>
      </w:r>
      <w:r>
        <w:rPr>
          <w:rFonts w:asciiTheme="minorHAnsi" w:hAnsiTheme="minorHAnsi" w:cstheme="minorHAnsi"/>
          <w:lang w:val="es-ES"/>
        </w:rPr>
        <w:t xml:space="preserve"> La lógica moderna, en cambio, la interpreta en términos de funciones (a partir de las publicaciones del </w:t>
      </w:r>
      <w:r>
        <w:rPr>
          <w:rFonts w:asciiTheme="minorHAnsi" w:hAnsiTheme="minorHAnsi" w:cstheme="minorHAnsi"/>
          <w:i/>
          <w:iCs/>
          <w:lang w:val="es-ES"/>
        </w:rPr>
        <w:t xml:space="preserve">Análisis matemático de la lógica </w:t>
      </w:r>
      <w:r w:rsidRPr="00EA13C9">
        <w:rPr>
          <w:rFonts w:asciiTheme="minorHAnsi" w:hAnsiTheme="minorHAnsi" w:cstheme="minorHAnsi"/>
          <w:lang w:val="es-ES"/>
        </w:rPr>
        <w:t>de</w:t>
      </w:r>
      <w:r>
        <w:rPr>
          <w:rFonts w:asciiTheme="minorHAnsi" w:hAnsiTheme="minorHAnsi" w:cstheme="minorHAnsi"/>
          <w:i/>
          <w:iCs/>
          <w:lang w:val="es-ES"/>
        </w:rPr>
        <w:t xml:space="preserve"> </w:t>
      </w:r>
      <w:r>
        <w:rPr>
          <w:rFonts w:asciiTheme="minorHAnsi" w:hAnsiTheme="minorHAnsi" w:cstheme="minorHAnsi"/>
          <w:lang w:val="es-ES"/>
        </w:rPr>
        <w:t>G. Boole, en 1846, y el</w:t>
      </w:r>
      <w:r>
        <w:rPr>
          <w:rFonts w:asciiTheme="minorHAnsi" w:hAnsiTheme="minorHAnsi" w:cstheme="minorHAnsi"/>
          <w:i/>
          <w:iCs/>
          <w:lang w:val="es-ES"/>
        </w:rPr>
        <w:t xml:space="preserve"> </w:t>
      </w:r>
      <w:proofErr w:type="spellStart"/>
      <w:r>
        <w:rPr>
          <w:rFonts w:asciiTheme="minorHAnsi" w:hAnsiTheme="minorHAnsi" w:cstheme="minorHAnsi"/>
          <w:i/>
          <w:iCs/>
          <w:lang w:val="es-ES"/>
        </w:rPr>
        <w:t>Begriffschrift</w:t>
      </w:r>
      <w:proofErr w:type="spellEnd"/>
      <w:r>
        <w:rPr>
          <w:rFonts w:asciiTheme="minorHAnsi" w:hAnsiTheme="minorHAnsi" w:cstheme="minorHAnsi"/>
          <w:i/>
          <w:iCs/>
          <w:lang w:val="es-ES"/>
        </w:rPr>
        <w:t xml:space="preserve"> </w:t>
      </w:r>
      <w:r>
        <w:rPr>
          <w:rFonts w:asciiTheme="minorHAnsi" w:hAnsiTheme="minorHAnsi" w:cstheme="minorHAnsi"/>
          <w:lang w:val="es-ES"/>
        </w:rPr>
        <w:t xml:space="preserve">de G. Frege, en 1876). El enfoque de la semántica de modelos (a partir de la publicación de la </w:t>
      </w:r>
      <w:r>
        <w:rPr>
          <w:rFonts w:asciiTheme="minorHAnsi" w:hAnsiTheme="minorHAnsi" w:cstheme="minorHAnsi"/>
          <w:i/>
          <w:iCs/>
          <w:lang w:val="es-ES"/>
        </w:rPr>
        <w:t xml:space="preserve">Introducción a la lógica y a la metodología de las ciencias deductivas </w:t>
      </w:r>
      <w:r>
        <w:rPr>
          <w:rFonts w:asciiTheme="minorHAnsi" w:hAnsiTheme="minorHAnsi" w:cstheme="minorHAnsi"/>
          <w:lang w:val="es-ES"/>
        </w:rPr>
        <w:t>de</w:t>
      </w:r>
      <w:r>
        <w:rPr>
          <w:rFonts w:asciiTheme="minorHAnsi" w:hAnsiTheme="minorHAnsi" w:cstheme="minorHAnsi"/>
          <w:i/>
          <w:iCs/>
          <w:lang w:val="es-ES"/>
        </w:rPr>
        <w:t xml:space="preserve"> </w:t>
      </w:r>
      <w:r>
        <w:rPr>
          <w:rFonts w:asciiTheme="minorHAnsi" w:hAnsiTheme="minorHAnsi" w:cstheme="minorHAnsi"/>
          <w:lang w:val="es-ES"/>
        </w:rPr>
        <w:t xml:space="preserve">Tarski, en 1941), más precisamente, entiende a la forma lógica en términos de funciones </w:t>
      </w:r>
      <w:proofErr w:type="spellStart"/>
      <w:r>
        <w:rPr>
          <w:rFonts w:asciiTheme="minorHAnsi" w:hAnsiTheme="minorHAnsi" w:cstheme="minorHAnsi"/>
          <w:lang w:val="es-ES"/>
        </w:rPr>
        <w:t>veritativas</w:t>
      </w:r>
      <w:proofErr w:type="spellEnd"/>
      <w:r>
        <w:rPr>
          <w:rFonts w:asciiTheme="minorHAnsi" w:hAnsiTheme="minorHAnsi" w:cstheme="minorHAnsi"/>
          <w:lang w:val="es-ES"/>
        </w:rPr>
        <w:t xml:space="preserve"> o modelares.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7F824" w14:textId="688A31B9" w:rsidR="00000000" w:rsidRPr="008A7807" w:rsidRDefault="00000000" w:rsidP="00AB700B">
    <w:pPr>
      <w:pStyle w:val="Encabezado"/>
      <w:tabs>
        <w:tab w:val="clear" w:pos="4419"/>
        <w:tab w:val="clear" w:pos="8838"/>
        <w:tab w:val="left" w:pos="3280"/>
        <w:tab w:val="left" w:pos="7475"/>
      </w:tabs>
    </w:pPr>
    <w:r>
      <w:t xml:space="preserve">Lógica y Argumentación </w:t>
    </w:r>
    <w:r>
      <w:tab/>
    </w:r>
    <w:r>
      <w:tab/>
      <w:t>202</w:t>
    </w:r>
    <w:r w:rsidR="001E2FDB">
      <w:t>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70F3"/>
    <w:multiLevelType w:val="hybridMultilevel"/>
    <w:tmpl w:val="DF22993A"/>
    <w:lvl w:ilvl="0" w:tplc="B906CFE6">
      <w:start w:val="1"/>
      <w:numFmt w:val="lowerLetter"/>
      <w:lvlText w:val="%1."/>
      <w:lvlJc w:val="left"/>
      <w:pPr>
        <w:ind w:left="360" w:hanging="360"/>
      </w:pPr>
      <w:rPr>
        <w:b/>
        <w:bCs/>
        <w:i/>
        <w:iCs/>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C8B5E53"/>
    <w:multiLevelType w:val="hybridMultilevel"/>
    <w:tmpl w:val="CBC27B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412CDD"/>
    <w:multiLevelType w:val="hybridMultilevel"/>
    <w:tmpl w:val="5ED0CB18"/>
    <w:lvl w:ilvl="0" w:tplc="F3A81816">
      <w:start w:val="1"/>
      <w:numFmt w:val="decimal"/>
      <w:lvlText w:val="(R%1)"/>
      <w:lvlJc w:val="left"/>
      <w:pPr>
        <w:ind w:left="720" w:hanging="360"/>
      </w:pPr>
      <w:rPr>
        <w:rFonts w:hint="default"/>
        <w:b w:val="0"/>
        <w:bCs w:val="0"/>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D6C3656"/>
    <w:multiLevelType w:val="hybridMultilevel"/>
    <w:tmpl w:val="D03411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1B12219"/>
    <w:multiLevelType w:val="hybridMultilevel"/>
    <w:tmpl w:val="5A4461D6"/>
    <w:lvl w:ilvl="0" w:tplc="5BFC6774">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327329FF"/>
    <w:multiLevelType w:val="hybridMultilevel"/>
    <w:tmpl w:val="96689608"/>
    <w:lvl w:ilvl="0" w:tplc="3476E35C">
      <w:start w:val="1"/>
      <w:numFmt w:val="decimal"/>
      <w:lvlText w:val="ri%1."/>
      <w:lvlJc w:val="left"/>
      <w:pPr>
        <w:ind w:left="720" w:hanging="360"/>
      </w:pPr>
      <w:rPr>
        <w:rFonts w:hint="default"/>
        <w:b w:val="0"/>
        <w:bCs w:val="0"/>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97D2001"/>
    <w:multiLevelType w:val="hybridMultilevel"/>
    <w:tmpl w:val="B9C2E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BC951AB"/>
    <w:multiLevelType w:val="hybridMultilevel"/>
    <w:tmpl w:val="A85AFD0C"/>
    <w:lvl w:ilvl="0" w:tplc="60786AC0">
      <w:start w:val="1"/>
      <w:numFmt w:val="lowerRoman"/>
      <w:lvlText w:val="%1."/>
      <w:lvlJc w:val="left"/>
      <w:pPr>
        <w:ind w:left="1428" w:hanging="360"/>
      </w:pPr>
      <w:rPr>
        <w:rFonts w:hint="default"/>
        <w:b/>
        <w:bCs/>
        <w:i/>
        <w:iCs/>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8" w15:restartNumberingAfterBreak="0">
    <w:nsid w:val="3E9177C3"/>
    <w:multiLevelType w:val="hybridMultilevel"/>
    <w:tmpl w:val="E2E61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3E02B6F"/>
    <w:multiLevelType w:val="hybridMultilevel"/>
    <w:tmpl w:val="D08C2D9A"/>
    <w:lvl w:ilvl="0" w:tplc="D32AABE2">
      <w:start w:val="1"/>
      <w:numFmt w:val="upperRoman"/>
      <w:lvlText w:val="%1."/>
      <w:lvlJc w:val="righ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498F3C6C"/>
    <w:multiLevelType w:val="hybridMultilevel"/>
    <w:tmpl w:val="1EF28C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01E6478"/>
    <w:multiLevelType w:val="hybridMultilevel"/>
    <w:tmpl w:val="B204F568"/>
    <w:lvl w:ilvl="0" w:tplc="356607BA">
      <w:start w:val="1"/>
      <w:numFmt w:val="decimal"/>
      <w:lvlText w:val="rf%1"/>
      <w:lvlJc w:val="left"/>
      <w:pPr>
        <w:ind w:left="720" w:hanging="360"/>
      </w:pPr>
      <w:rPr>
        <w:rFonts w:hint="default"/>
        <w:b w:val="0"/>
        <w:bCs w:val="0"/>
        <w:i/>
        <w:iCs/>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57A5232"/>
    <w:multiLevelType w:val="hybridMultilevel"/>
    <w:tmpl w:val="DF8EF090"/>
    <w:lvl w:ilvl="0" w:tplc="C0FC07C8">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68DE4A78"/>
    <w:multiLevelType w:val="hybridMultilevel"/>
    <w:tmpl w:val="48CC2E5A"/>
    <w:lvl w:ilvl="0" w:tplc="E5186606">
      <w:start w:val="1"/>
      <w:numFmt w:val="bullet"/>
      <w:lvlText w:val="o"/>
      <w:lvlJc w:val="left"/>
      <w:pPr>
        <w:ind w:left="720" w:hanging="360"/>
      </w:pPr>
      <w:rPr>
        <w:rFonts w:ascii="Wingdings" w:hAnsi="Wingdings" w:hint="default"/>
        <w:sz w:val="16"/>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BD46CA7"/>
    <w:multiLevelType w:val="hybridMultilevel"/>
    <w:tmpl w:val="FDFA25D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cs="Wingdings" w:hint="default"/>
      </w:rPr>
    </w:lvl>
    <w:lvl w:ilvl="3" w:tplc="040A0001" w:tentative="1">
      <w:start w:val="1"/>
      <w:numFmt w:val="bullet"/>
      <w:lvlText w:val=""/>
      <w:lvlJc w:val="left"/>
      <w:pPr>
        <w:ind w:left="3588" w:hanging="360"/>
      </w:pPr>
      <w:rPr>
        <w:rFonts w:ascii="Symbol" w:hAnsi="Symbol" w:cs="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cs="Wingdings" w:hint="default"/>
      </w:rPr>
    </w:lvl>
    <w:lvl w:ilvl="6" w:tplc="040A0001" w:tentative="1">
      <w:start w:val="1"/>
      <w:numFmt w:val="bullet"/>
      <w:lvlText w:val=""/>
      <w:lvlJc w:val="left"/>
      <w:pPr>
        <w:ind w:left="5748" w:hanging="360"/>
      </w:pPr>
      <w:rPr>
        <w:rFonts w:ascii="Symbol" w:hAnsi="Symbol" w:cs="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cs="Wingdings" w:hint="default"/>
      </w:rPr>
    </w:lvl>
  </w:abstractNum>
  <w:abstractNum w:abstractNumId="15" w15:restartNumberingAfterBreak="0">
    <w:nsid w:val="785D6D3E"/>
    <w:multiLevelType w:val="hybridMultilevel"/>
    <w:tmpl w:val="F6AE124A"/>
    <w:lvl w:ilvl="0" w:tplc="13A4C93A">
      <w:start w:val="1"/>
      <w:numFmt w:val="upperLetter"/>
      <w:lvlText w:val="%1."/>
      <w:lvlJc w:val="left"/>
      <w:pPr>
        <w:ind w:left="720" w:hanging="360"/>
      </w:pPr>
      <w:rPr>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615021">
    <w:abstractNumId w:val="15"/>
  </w:num>
  <w:num w:numId="2" w16cid:durableId="146898559">
    <w:abstractNumId w:val="11"/>
  </w:num>
  <w:num w:numId="3" w16cid:durableId="785655616">
    <w:abstractNumId w:val="7"/>
  </w:num>
  <w:num w:numId="4" w16cid:durableId="10452228">
    <w:abstractNumId w:val="14"/>
  </w:num>
  <w:num w:numId="5" w16cid:durableId="1234505094">
    <w:abstractNumId w:val="1"/>
  </w:num>
  <w:num w:numId="6" w16cid:durableId="99685571">
    <w:abstractNumId w:val="3"/>
  </w:num>
  <w:num w:numId="7" w16cid:durableId="1039665711">
    <w:abstractNumId w:val="10"/>
  </w:num>
  <w:num w:numId="8" w16cid:durableId="1836800973">
    <w:abstractNumId w:val="9"/>
  </w:num>
  <w:num w:numId="9" w16cid:durableId="2120835574">
    <w:abstractNumId w:val="12"/>
  </w:num>
  <w:num w:numId="10" w16cid:durableId="1950576471">
    <w:abstractNumId w:val="4"/>
  </w:num>
  <w:num w:numId="11" w16cid:durableId="885025038">
    <w:abstractNumId w:val="0"/>
  </w:num>
  <w:num w:numId="12" w16cid:durableId="258758768">
    <w:abstractNumId w:val="2"/>
  </w:num>
  <w:num w:numId="13" w16cid:durableId="266357383">
    <w:abstractNumId w:val="13"/>
  </w:num>
  <w:num w:numId="14" w16cid:durableId="1384595057">
    <w:abstractNumId w:val="5"/>
  </w:num>
  <w:num w:numId="15" w16cid:durableId="953637877">
    <w:abstractNumId w:val="8"/>
  </w:num>
  <w:num w:numId="16" w16cid:durableId="3734318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DB"/>
    <w:rsid w:val="00122747"/>
    <w:rsid w:val="001E2FDB"/>
    <w:rsid w:val="00343129"/>
    <w:rsid w:val="00521C05"/>
    <w:rsid w:val="00573784"/>
    <w:rsid w:val="006175FB"/>
    <w:rsid w:val="00620E4D"/>
    <w:rsid w:val="006B7B7C"/>
    <w:rsid w:val="006E386F"/>
    <w:rsid w:val="007928FE"/>
    <w:rsid w:val="007F5ED5"/>
    <w:rsid w:val="00897920"/>
    <w:rsid w:val="00933030"/>
    <w:rsid w:val="00A02115"/>
    <w:rsid w:val="00AC5DAC"/>
    <w:rsid w:val="00B15CA8"/>
    <w:rsid w:val="00B53542"/>
    <w:rsid w:val="00B7175A"/>
    <w:rsid w:val="00C000E6"/>
    <w:rsid w:val="00C119D8"/>
    <w:rsid w:val="00C244B0"/>
    <w:rsid w:val="00CF07AF"/>
    <w:rsid w:val="00D50990"/>
    <w:rsid w:val="00D52658"/>
    <w:rsid w:val="00E732DC"/>
    <w:rsid w:val="00F575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E3D1"/>
  <w15:chartTrackingRefBased/>
  <w15:docId w15:val="{E270180B-B84D-4AC6-A5EF-7C149173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FDB"/>
    <w:pPr>
      <w:spacing w:after="0" w:line="240" w:lineRule="auto"/>
    </w:pPr>
    <w:rPr>
      <w:kern w:val="0"/>
      <w:sz w:val="24"/>
      <w:szCs w:val="24"/>
      <w14:ligatures w14:val="none"/>
    </w:rPr>
  </w:style>
  <w:style w:type="paragraph" w:styleId="Ttulo1">
    <w:name w:val="heading 1"/>
    <w:basedOn w:val="Normal"/>
    <w:next w:val="Normal"/>
    <w:link w:val="Ttulo1Car"/>
    <w:uiPriority w:val="9"/>
    <w:qFormat/>
    <w:rsid w:val="001E2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E2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E2F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2F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2F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2FD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2FD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2FD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2FD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F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E2F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E2F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2F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2F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2F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2F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2F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2FDB"/>
    <w:rPr>
      <w:rFonts w:eastAsiaTheme="majorEastAsia" w:cstheme="majorBidi"/>
      <w:color w:val="272727" w:themeColor="text1" w:themeTint="D8"/>
    </w:rPr>
  </w:style>
  <w:style w:type="paragraph" w:styleId="Ttulo">
    <w:name w:val="Title"/>
    <w:basedOn w:val="Normal"/>
    <w:next w:val="Normal"/>
    <w:link w:val="TtuloCar"/>
    <w:uiPriority w:val="10"/>
    <w:qFormat/>
    <w:rsid w:val="001E2FD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2F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2F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2F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2FDB"/>
    <w:pPr>
      <w:spacing w:before="160"/>
      <w:jc w:val="center"/>
    </w:pPr>
    <w:rPr>
      <w:i/>
      <w:iCs/>
      <w:color w:val="404040" w:themeColor="text1" w:themeTint="BF"/>
    </w:rPr>
  </w:style>
  <w:style w:type="character" w:customStyle="1" w:styleId="CitaCar">
    <w:name w:val="Cita Car"/>
    <w:basedOn w:val="Fuentedeprrafopredeter"/>
    <w:link w:val="Cita"/>
    <w:uiPriority w:val="29"/>
    <w:rsid w:val="001E2FDB"/>
    <w:rPr>
      <w:i/>
      <w:iCs/>
      <w:color w:val="404040" w:themeColor="text1" w:themeTint="BF"/>
    </w:rPr>
  </w:style>
  <w:style w:type="paragraph" w:styleId="Prrafodelista">
    <w:name w:val="List Paragraph"/>
    <w:basedOn w:val="Normal"/>
    <w:uiPriority w:val="34"/>
    <w:qFormat/>
    <w:rsid w:val="001E2FDB"/>
    <w:pPr>
      <w:ind w:left="720"/>
      <w:contextualSpacing/>
    </w:pPr>
  </w:style>
  <w:style w:type="character" w:styleId="nfasisintenso">
    <w:name w:val="Intense Emphasis"/>
    <w:basedOn w:val="Fuentedeprrafopredeter"/>
    <w:uiPriority w:val="21"/>
    <w:qFormat/>
    <w:rsid w:val="001E2FDB"/>
    <w:rPr>
      <w:i/>
      <w:iCs/>
      <w:color w:val="0F4761" w:themeColor="accent1" w:themeShade="BF"/>
    </w:rPr>
  </w:style>
  <w:style w:type="paragraph" w:styleId="Citadestacada">
    <w:name w:val="Intense Quote"/>
    <w:basedOn w:val="Normal"/>
    <w:next w:val="Normal"/>
    <w:link w:val="CitadestacadaCar"/>
    <w:uiPriority w:val="30"/>
    <w:qFormat/>
    <w:rsid w:val="001E2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2FDB"/>
    <w:rPr>
      <w:i/>
      <w:iCs/>
      <w:color w:val="0F4761" w:themeColor="accent1" w:themeShade="BF"/>
    </w:rPr>
  </w:style>
  <w:style w:type="character" w:styleId="Referenciaintensa">
    <w:name w:val="Intense Reference"/>
    <w:basedOn w:val="Fuentedeprrafopredeter"/>
    <w:uiPriority w:val="32"/>
    <w:qFormat/>
    <w:rsid w:val="001E2FDB"/>
    <w:rPr>
      <w:b/>
      <w:bCs/>
      <w:smallCaps/>
      <w:color w:val="0F4761" w:themeColor="accent1" w:themeShade="BF"/>
      <w:spacing w:val="5"/>
    </w:rPr>
  </w:style>
  <w:style w:type="paragraph" w:styleId="Encabezado">
    <w:name w:val="header"/>
    <w:basedOn w:val="Normal"/>
    <w:link w:val="EncabezadoCar"/>
    <w:unhideWhenUsed/>
    <w:rsid w:val="001E2FDB"/>
    <w:pPr>
      <w:tabs>
        <w:tab w:val="center" w:pos="4419"/>
        <w:tab w:val="right" w:pos="8838"/>
      </w:tabs>
    </w:pPr>
  </w:style>
  <w:style w:type="character" w:customStyle="1" w:styleId="EncabezadoCar">
    <w:name w:val="Encabezado Car"/>
    <w:basedOn w:val="Fuentedeprrafopredeter"/>
    <w:link w:val="Encabezado"/>
    <w:rsid w:val="001E2FDB"/>
    <w:rPr>
      <w:kern w:val="0"/>
      <w:sz w:val="24"/>
      <w:szCs w:val="24"/>
      <w14:ligatures w14:val="none"/>
    </w:rPr>
  </w:style>
  <w:style w:type="paragraph" w:styleId="Piedepgina">
    <w:name w:val="footer"/>
    <w:basedOn w:val="Normal"/>
    <w:link w:val="PiedepginaCar"/>
    <w:uiPriority w:val="99"/>
    <w:unhideWhenUsed/>
    <w:rsid w:val="001E2FDB"/>
    <w:pPr>
      <w:tabs>
        <w:tab w:val="center" w:pos="4419"/>
        <w:tab w:val="right" w:pos="8838"/>
      </w:tabs>
    </w:pPr>
  </w:style>
  <w:style w:type="character" w:customStyle="1" w:styleId="PiedepginaCar">
    <w:name w:val="Pie de página Car"/>
    <w:basedOn w:val="Fuentedeprrafopredeter"/>
    <w:link w:val="Piedepgina"/>
    <w:uiPriority w:val="99"/>
    <w:rsid w:val="001E2FDB"/>
    <w:rPr>
      <w:kern w:val="0"/>
      <w:sz w:val="24"/>
      <w:szCs w:val="24"/>
      <w14:ligatures w14:val="none"/>
    </w:rPr>
  </w:style>
  <w:style w:type="table" w:styleId="Tablaconcuadrcula">
    <w:name w:val="Table Grid"/>
    <w:basedOn w:val="Tablanormal"/>
    <w:uiPriority w:val="39"/>
    <w:rsid w:val="001E2FDB"/>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1E2FDB"/>
  </w:style>
  <w:style w:type="character" w:customStyle="1" w:styleId="TextodegloboCar">
    <w:name w:val="Texto de globo Car"/>
    <w:basedOn w:val="Fuentedeprrafopredeter"/>
    <w:link w:val="Textodeglobo"/>
    <w:uiPriority w:val="99"/>
    <w:semiHidden/>
    <w:rsid w:val="001E2FDB"/>
    <w:rPr>
      <w:rFonts w:ascii="Times New Roman" w:hAnsi="Times New Roman" w:cs="Times New Roman"/>
      <w:sz w:val="18"/>
      <w:szCs w:val="18"/>
    </w:rPr>
  </w:style>
  <w:style w:type="paragraph" w:styleId="Textodeglobo">
    <w:name w:val="Balloon Text"/>
    <w:basedOn w:val="Normal"/>
    <w:link w:val="TextodegloboCar"/>
    <w:uiPriority w:val="99"/>
    <w:semiHidden/>
    <w:unhideWhenUsed/>
    <w:rsid w:val="001E2FDB"/>
    <w:rPr>
      <w:rFonts w:ascii="Times New Roman" w:hAnsi="Times New Roman" w:cs="Times New Roman"/>
      <w:kern w:val="2"/>
      <w:sz w:val="18"/>
      <w:szCs w:val="18"/>
      <w14:ligatures w14:val="standardContextual"/>
    </w:rPr>
  </w:style>
  <w:style w:type="character" w:customStyle="1" w:styleId="TextodegloboCar1">
    <w:name w:val="Texto de globo Car1"/>
    <w:basedOn w:val="Fuentedeprrafopredeter"/>
    <w:uiPriority w:val="99"/>
    <w:semiHidden/>
    <w:rsid w:val="001E2FDB"/>
    <w:rPr>
      <w:rFonts w:ascii="Segoe UI" w:hAnsi="Segoe UI" w:cs="Segoe UI"/>
      <w:kern w:val="0"/>
      <w:sz w:val="18"/>
      <w:szCs w:val="18"/>
      <w14:ligatures w14:val="none"/>
    </w:rPr>
  </w:style>
  <w:style w:type="paragraph" w:styleId="Textonotapie">
    <w:name w:val="footnote text"/>
    <w:basedOn w:val="Normal"/>
    <w:link w:val="TextonotapieCar"/>
    <w:uiPriority w:val="99"/>
    <w:semiHidden/>
    <w:unhideWhenUsed/>
    <w:rsid w:val="001E2FDB"/>
    <w:rPr>
      <w:rFonts w:ascii="Times New Roman" w:eastAsia="Times New Roman" w:hAnsi="Times New Roman" w:cs="Times New Roman"/>
      <w:sz w:val="20"/>
      <w:szCs w:val="20"/>
      <w:lang w:eastAsia="es-ES_tradnl"/>
    </w:rPr>
  </w:style>
  <w:style w:type="character" w:customStyle="1" w:styleId="TextonotapieCar">
    <w:name w:val="Texto nota pie Car"/>
    <w:basedOn w:val="Fuentedeprrafopredeter"/>
    <w:link w:val="Textonotapie"/>
    <w:uiPriority w:val="99"/>
    <w:semiHidden/>
    <w:rsid w:val="001E2FDB"/>
    <w:rPr>
      <w:rFonts w:ascii="Times New Roman" w:eastAsia="Times New Roman" w:hAnsi="Times New Roman" w:cs="Times New Roman"/>
      <w:kern w:val="0"/>
      <w:sz w:val="20"/>
      <w:szCs w:val="20"/>
      <w:lang w:eastAsia="es-ES_tradnl"/>
      <w14:ligatures w14:val="none"/>
    </w:rPr>
  </w:style>
  <w:style w:type="character" w:styleId="Refdenotaalpie">
    <w:name w:val="footnote reference"/>
    <w:basedOn w:val="Fuentedeprrafopredeter"/>
    <w:uiPriority w:val="99"/>
    <w:semiHidden/>
    <w:unhideWhenUsed/>
    <w:rsid w:val="001E2FDB"/>
    <w:rPr>
      <w:vertAlign w:val="superscript"/>
    </w:rPr>
  </w:style>
  <w:style w:type="character" w:styleId="Textodelmarcadordeposicin">
    <w:name w:val="Placeholder Text"/>
    <w:basedOn w:val="Fuentedeprrafopredeter"/>
    <w:uiPriority w:val="99"/>
    <w:semiHidden/>
    <w:rsid w:val="001E2F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72F6F-64CC-4D6E-840D-EECB10D53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3260</Words>
  <Characters>17934</Characters>
  <Application>Microsoft Office Word</Application>
  <DocSecurity>0</DocSecurity>
  <Lines>149</Lines>
  <Paragraphs>42</Paragraphs>
  <ScaleCrop>false</ScaleCrop>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19</cp:revision>
  <dcterms:created xsi:type="dcterms:W3CDTF">2025-03-27T04:35:00Z</dcterms:created>
  <dcterms:modified xsi:type="dcterms:W3CDTF">2025-03-27T04:57:00Z</dcterms:modified>
</cp:coreProperties>
</file>