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8E45" w14:textId="0CB9E621" w:rsidR="00CC09FA" w:rsidRDefault="00CC09FA" w:rsidP="00193B62">
      <w:pPr>
        <w:jc w:val="both"/>
        <w:rPr>
          <w:lang w:val="es-MX"/>
        </w:rPr>
      </w:pPr>
      <w:r>
        <w:rPr>
          <w:lang w:val="es-MX"/>
        </w:rPr>
        <w:t>Pensamiento Crítico – UARM 2025</w:t>
      </w:r>
      <w:r w:rsidR="00193B62">
        <w:rPr>
          <w:lang w:val="es-MX"/>
        </w:rPr>
        <w:t xml:space="preserve"> – Jefatura de Prácticas</w:t>
      </w:r>
    </w:p>
    <w:p w14:paraId="15A74551" w14:textId="77777777" w:rsidR="00193B62" w:rsidRDefault="00193B62" w:rsidP="00193B62">
      <w:pPr>
        <w:jc w:val="both"/>
        <w:rPr>
          <w:lang w:val="es-MX"/>
        </w:rPr>
      </w:pPr>
      <w:r>
        <w:rPr>
          <w:lang w:val="es-MX"/>
        </w:rPr>
        <w:t>Sábado 13 de Setiembre</w:t>
      </w:r>
    </w:p>
    <w:p w14:paraId="77FBE5AE" w14:textId="77777777" w:rsidR="00193B62" w:rsidRDefault="00193B62" w:rsidP="00193B62">
      <w:pPr>
        <w:jc w:val="both"/>
        <w:rPr>
          <w:lang w:val="es-MX"/>
        </w:rPr>
      </w:pPr>
    </w:p>
    <w:p w14:paraId="5A103E35" w14:textId="322227F0" w:rsidR="00CC09FA" w:rsidRPr="00193B62" w:rsidRDefault="00193B62" w:rsidP="00193B62">
      <w:pPr>
        <w:jc w:val="center"/>
        <w:rPr>
          <w:b/>
          <w:bCs/>
          <w:u w:val="single"/>
          <w:lang w:val="es-MX"/>
        </w:rPr>
      </w:pPr>
      <w:r w:rsidRPr="00193B62">
        <w:rPr>
          <w:b/>
          <w:bCs/>
          <w:u w:val="single"/>
          <w:lang w:val="es-MX"/>
        </w:rPr>
        <w:t>Prim</w:t>
      </w:r>
      <w:r w:rsidR="00CC09FA" w:rsidRPr="00193B62">
        <w:rPr>
          <w:b/>
          <w:bCs/>
          <w:u w:val="single"/>
          <w:lang w:val="es-MX"/>
        </w:rPr>
        <w:t>er control de lectura</w:t>
      </w:r>
    </w:p>
    <w:p w14:paraId="3289AE12" w14:textId="2D46CFB0" w:rsidR="00193B62" w:rsidRDefault="00193B62" w:rsidP="00193B62">
      <w:pPr>
        <w:jc w:val="both"/>
        <w:rPr>
          <w:lang w:val="es-MX"/>
        </w:rPr>
      </w:pPr>
      <w:r>
        <w:rPr>
          <w:lang w:val="es-MX"/>
        </w:rPr>
        <w:t xml:space="preserve">Tiempo del control: 45 </w:t>
      </w:r>
      <w:proofErr w:type="spellStart"/>
      <w:r>
        <w:rPr>
          <w:lang w:val="es-MX"/>
        </w:rPr>
        <w:t>mins</w:t>
      </w:r>
      <w:proofErr w:type="spellEnd"/>
    </w:p>
    <w:p w14:paraId="771FB3F0" w14:textId="77777777" w:rsidR="00AD3112" w:rsidRDefault="00AD3112" w:rsidP="00193B62">
      <w:pPr>
        <w:jc w:val="both"/>
        <w:rPr>
          <w:lang w:val="es-MX"/>
        </w:rPr>
      </w:pPr>
    </w:p>
    <w:p w14:paraId="39F69264" w14:textId="5A4EF00C" w:rsidR="00AD3112" w:rsidRDefault="00AD3112" w:rsidP="00193B62">
      <w:pPr>
        <w:jc w:val="both"/>
        <w:rPr>
          <w:lang w:val="es-MX"/>
        </w:rPr>
      </w:pPr>
      <w:r>
        <w:rPr>
          <w:lang w:val="es-MX"/>
        </w:rPr>
        <w:t>Indicaciones preliminares:</w:t>
      </w:r>
    </w:p>
    <w:p w14:paraId="4484AB2B" w14:textId="6B00AD09" w:rsidR="00AD3112" w:rsidRDefault="00AD3112" w:rsidP="00AD311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Responder en una hoja </w:t>
      </w:r>
      <w:r w:rsidRPr="006831DF">
        <w:rPr>
          <w:u w:val="single"/>
          <w:lang w:val="es-MX"/>
        </w:rPr>
        <w:t>a mano</w:t>
      </w:r>
      <w:r>
        <w:rPr>
          <w:lang w:val="es-MX"/>
        </w:rPr>
        <w:t>.</w:t>
      </w:r>
    </w:p>
    <w:p w14:paraId="53585B00" w14:textId="4E8EDA1D" w:rsidR="002C0E58" w:rsidRDefault="002C0E58" w:rsidP="00AD311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Usar una redacción sintética, sucinta, clara y que vaya al punto. Entre más simple sea la idea transmitida, será mejor. </w:t>
      </w:r>
    </w:p>
    <w:p w14:paraId="244DFA6B" w14:textId="754EDEAB" w:rsidR="00AD3112" w:rsidRDefault="00AD3112" w:rsidP="00AD311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Cada respuesta puede ocupar </w:t>
      </w:r>
      <w:r w:rsidRPr="006831DF">
        <w:rPr>
          <w:u w:val="single"/>
          <w:lang w:val="es-MX"/>
        </w:rPr>
        <w:t>máximo la mitad de una cara</w:t>
      </w:r>
      <w:r>
        <w:rPr>
          <w:lang w:val="es-MX"/>
        </w:rPr>
        <w:t xml:space="preserve"> (o una cara entera si es que es pequeña)</w:t>
      </w:r>
    </w:p>
    <w:p w14:paraId="4F77453D" w14:textId="5EA18486" w:rsidR="00AD3112" w:rsidRDefault="00AD3112" w:rsidP="00AD311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Esto es un control de lectura, no un ejercicio para elaborar retóricamente la flora lingüística, ni para asentar la opinión personal; se debe intentar ser objetivos con el material de lecturas revisado.</w:t>
      </w:r>
      <w:r w:rsidR="006831DF">
        <w:rPr>
          <w:lang w:val="es-MX"/>
        </w:rPr>
        <w:t xml:space="preserve"> Deberán c</w:t>
      </w:r>
      <w:r w:rsidR="006831DF" w:rsidRPr="006831DF">
        <w:rPr>
          <w:u w:val="single"/>
          <w:lang w:val="es-MX"/>
        </w:rPr>
        <w:t>eñirse a la pregunta y responder desde la fuente</w:t>
      </w:r>
      <w:r w:rsidR="006831DF">
        <w:rPr>
          <w:lang w:val="es-MX"/>
        </w:rPr>
        <w:t xml:space="preserve"> material de los textos para el control.</w:t>
      </w:r>
    </w:p>
    <w:p w14:paraId="642AF1E5" w14:textId="5E9A2F3D" w:rsidR="006831DF" w:rsidRDefault="006831DF" w:rsidP="00AD311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El control dura 45 minutos, tras lo cual se hará clase, pero quien no haya terminado </w:t>
      </w:r>
      <w:r w:rsidRPr="006831DF">
        <w:rPr>
          <w:u w:val="single"/>
          <w:lang w:val="es-MX"/>
        </w:rPr>
        <w:t>puede continuar</w:t>
      </w:r>
      <w:r>
        <w:rPr>
          <w:lang w:val="es-MX"/>
        </w:rPr>
        <w:t xml:space="preserve"> hasta que lo necesite.</w:t>
      </w:r>
    </w:p>
    <w:p w14:paraId="676DE5E5" w14:textId="2E81951F" w:rsidR="006831DF" w:rsidRDefault="006831DF" w:rsidP="00AD3112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6831DF">
        <w:rPr>
          <w:u w:val="single"/>
          <w:lang w:val="es-MX"/>
        </w:rPr>
        <w:t>No se permiten</w:t>
      </w:r>
      <w:r>
        <w:rPr>
          <w:lang w:val="es-MX"/>
        </w:rPr>
        <w:t xml:space="preserve"> aparatos digitales o electrónicos de ningún tipo; no celulares, no laptops, ni nada parecido.</w:t>
      </w:r>
    </w:p>
    <w:p w14:paraId="62ABBB20" w14:textId="26A0796A" w:rsidR="006831DF" w:rsidRDefault="006831DF" w:rsidP="00AD3112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6831DF">
        <w:rPr>
          <w:u w:val="single"/>
          <w:lang w:val="es-MX"/>
        </w:rPr>
        <w:t>Si se permiten</w:t>
      </w:r>
      <w:r>
        <w:rPr>
          <w:lang w:val="es-MX"/>
        </w:rPr>
        <w:t xml:space="preserve"> apuntes de clase, apuntes de lectura, las lecturas subrayadas y todo material que sea académicamente plausible. </w:t>
      </w:r>
    </w:p>
    <w:p w14:paraId="3996B66E" w14:textId="55204A8C" w:rsidR="006831DF" w:rsidRDefault="006831DF" w:rsidP="00AD311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Usar con prudencia los </w:t>
      </w:r>
      <w:r w:rsidRPr="006831DF">
        <w:rPr>
          <w:u w:val="single"/>
          <w:lang w:val="es-MX"/>
        </w:rPr>
        <w:t>métodos de citado</w:t>
      </w:r>
      <w:r>
        <w:rPr>
          <w:lang w:val="es-MX"/>
        </w:rPr>
        <w:t xml:space="preserve">, para evitar cualquier sombra de plagio; en otras palabras, declarar la fuente con la página del pasaje, o si no es posible, al menos declarar el origen de la idea. </w:t>
      </w:r>
    </w:p>
    <w:p w14:paraId="52FE9BF7" w14:textId="77777777" w:rsidR="00AD3112" w:rsidRDefault="00AD3112">
      <w:pPr>
        <w:rPr>
          <w:lang w:val="es-MX"/>
        </w:rPr>
      </w:pPr>
      <w:r>
        <w:rPr>
          <w:lang w:val="es-MX"/>
        </w:rPr>
        <w:br w:type="page"/>
      </w:r>
    </w:p>
    <w:p w14:paraId="74055A0E" w14:textId="0A46A397" w:rsidR="00193B62" w:rsidRDefault="00193B62" w:rsidP="00193B62">
      <w:pPr>
        <w:jc w:val="both"/>
        <w:rPr>
          <w:lang w:val="es-MX"/>
        </w:rPr>
      </w:pPr>
      <w:r>
        <w:rPr>
          <w:lang w:val="es-MX"/>
        </w:rPr>
        <w:lastRenderedPageBreak/>
        <w:t>Pregunta 1: (10 puntos; responder sucintamente en 1 párrafo de media cara máximo)</w:t>
      </w:r>
    </w:p>
    <w:p w14:paraId="25FB6103" w14:textId="39AC9B6C" w:rsidR="00193B62" w:rsidRDefault="00193B62" w:rsidP="00193B62">
      <w:pPr>
        <w:ind w:left="708"/>
        <w:jc w:val="both"/>
        <w:rPr>
          <w:color w:val="EE0000"/>
          <w:lang w:val="es-MX"/>
        </w:rPr>
      </w:pPr>
      <w:r w:rsidRPr="00193B62">
        <w:rPr>
          <w:color w:val="EE0000"/>
          <w:lang w:val="es-MX"/>
        </w:rPr>
        <w:t>De acuerdo al texto de Arendt: ¿Por qué es importante aprender a pensar críticamente?</w:t>
      </w:r>
    </w:p>
    <w:p w14:paraId="5D833B5C" w14:textId="3F9508E3" w:rsidR="00830F4D" w:rsidRPr="00193B62" w:rsidRDefault="00830F4D" w:rsidP="00193B62">
      <w:pPr>
        <w:ind w:left="708"/>
        <w:jc w:val="both"/>
        <w:rPr>
          <w:color w:val="EE0000"/>
          <w:lang w:val="es-MX"/>
        </w:rPr>
      </w:pPr>
      <w:r>
        <w:rPr>
          <w:color w:val="EE0000"/>
          <w:lang w:val="es-MX"/>
        </w:rPr>
        <w:t>“El sujeto ideal del totalitarismo es aquella persona para quien la distinción entre hechos y ficción, verdad y falsedad, ya no existe.”</w:t>
      </w:r>
    </w:p>
    <w:p w14:paraId="678962FA" w14:textId="4AF821E5" w:rsidR="00193B62" w:rsidRPr="00CC09FA" w:rsidRDefault="00193B62" w:rsidP="00193B62">
      <w:pPr>
        <w:jc w:val="both"/>
        <w:rPr>
          <w:lang w:val="es-MX"/>
        </w:rPr>
      </w:pPr>
      <w:r>
        <w:rPr>
          <w:lang w:val="es-MX"/>
        </w:rPr>
        <w:t>Pregunta 2: (10 puntos; responder sucintamente en 1 párrafo de media cara máximo)</w:t>
      </w:r>
    </w:p>
    <w:p w14:paraId="4C4C5588" w14:textId="5E46F515" w:rsidR="00193B62" w:rsidRPr="00193B62" w:rsidRDefault="00193B62" w:rsidP="00193B62">
      <w:pPr>
        <w:ind w:left="708"/>
        <w:jc w:val="both"/>
        <w:rPr>
          <w:color w:val="EE0000"/>
          <w:lang w:val="es-MX"/>
        </w:rPr>
      </w:pPr>
      <w:r w:rsidRPr="00193B62">
        <w:rPr>
          <w:color w:val="EE0000"/>
          <w:lang w:val="es-MX"/>
        </w:rPr>
        <w:t xml:space="preserve">De acuerdo al texto de </w:t>
      </w:r>
      <w:r>
        <w:rPr>
          <w:color w:val="EE0000"/>
          <w:lang w:val="es-MX"/>
        </w:rPr>
        <w:t>Clifford</w:t>
      </w:r>
      <w:r w:rsidRPr="00193B62">
        <w:rPr>
          <w:color w:val="EE0000"/>
          <w:lang w:val="es-MX"/>
        </w:rPr>
        <w:t>: ¿Por qué es importante cuidar de nuestras creencias críticamente?</w:t>
      </w:r>
    </w:p>
    <w:p w14:paraId="7C29B81E" w14:textId="77777777" w:rsidR="00193B62" w:rsidRPr="00CC09FA" w:rsidRDefault="00193B62">
      <w:pPr>
        <w:rPr>
          <w:lang w:val="es-MX"/>
        </w:rPr>
      </w:pPr>
    </w:p>
    <w:sectPr w:rsidR="00193B62" w:rsidRPr="00CC0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1780"/>
    <w:multiLevelType w:val="hybridMultilevel"/>
    <w:tmpl w:val="837C951A"/>
    <w:lvl w:ilvl="0" w:tplc="0E22A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90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FA"/>
    <w:rsid w:val="00193B62"/>
    <w:rsid w:val="002C0E58"/>
    <w:rsid w:val="006831DF"/>
    <w:rsid w:val="00830F4D"/>
    <w:rsid w:val="00AD3112"/>
    <w:rsid w:val="00CC09FA"/>
    <w:rsid w:val="00D60967"/>
    <w:rsid w:val="00E4363D"/>
    <w:rsid w:val="00E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A0B73"/>
  <w15:chartTrackingRefBased/>
  <w15:docId w15:val="{A3D85F68-5B14-45FC-94F9-690CB086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9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6</cp:revision>
  <dcterms:created xsi:type="dcterms:W3CDTF">2025-09-05T17:36:00Z</dcterms:created>
  <dcterms:modified xsi:type="dcterms:W3CDTF">2025-09-11T19:16:00Z</dcterms:modified>
</cp:coreProperties>
</file>