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2D7964" w14:textId="3B846E93" w:rsidR="00106435" w:rsidRDefault="00AC0DEC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 w:rsidRPr="00C06908">
        <w:rPr>
          <w:rFonts w:ascii="Times New Roman" w:hAnsi="Times New Roman" w:cs="Times New Roman"/>
          <w:sz w:val="32"/>
          <w:szCs w:val="32"/>
          <w:lang w:val="es-MX"/>
        </w:rPr>
        <w:t>En un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 lejano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rincón de la 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>vida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,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>entre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un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 cruce 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>de lo abstracto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 con lo posible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, existe lo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>a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temporal. En este pequeño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pseudo 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>lugar no pasa el tiempo</w:t>
      </w:r>
      <w:r w:rsidR="005D6ECB">
        <w:rPr>
          <w:rFonts w:ascii="Times New Roman" w:hAnsi="Times New Roman" w:cs="Times New Roman"/>
          <w:sz w:val="32"/>
          <w:szCs w:val="32"/>
          <w:lang w:val="es-MX"/>
        </w:rPr>
        <w:t xml:space="preserve"> y de esta manera,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 xml:space="preserve"> muy poco habita en este lado exótico de la realidad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>. Algunos devotos musulmanes han alcanzado este recinto del subsuelo,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 xml:space="preserve"> en la tierra,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pero también muchos santos de todas las religiones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>, en lo etéreo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. </w:t>
      </w:r>
    </w:p>
    <w:p w14:paraId="66B848A9" w14:textId="35A64E6F" w:rsidR="005D6ECB" w:rsidRDefault="00106435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 xml:space="preserve">Todos tienen un común algo, y es que, al alcanzar este raro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pseudo </w:t>
      </w:r>
      <w:r>
        <w:rPr>
          <w:rFonts w:ascii="Times New Roman" w:hAnsi="Times New Roman" w:cs="Times New Roman"/>
          <w:sz w:val="32"/>
          <w:szCs w:val="32"/>
          <w:lang w:val="es-MX"/>
        </w:rPr>
        <w:t xml:space="preserve">espacio de los límites de la matriz de lo real, la percepción del tiempo se disuelve, y cuando fuera tiempo de volver, es algo que nunca queda claro. El resultado es que cuando algún visitante de esta rara parada de lo imaginable decide regresar a su lugar de origen, para entonces han pasado años, siglos o milenios. </w:t>
      </w:r>
    </w:p>
    <w:p w14:paraId="6A2D1709" w14:textId="6B27AB9C" w:rsidR="00D82DBA" w:rsidRDefault="00D82DBA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 xml:space="preserve">Este es un no-lugar, debido a que todo entramado de espacio y tiempo tiene un vector compartido; excepto en ese vértice limítrofe con lo no real, en donde ni hay materia, ni pasa el tiempo. Esto equivale a decir que es un ámbito medio mental y medio espiritual. </w:t>
      </w:r>
    </w:p>
    <w:p w14:paraId="21039BB6" w14:textId="0F882660" w:rsidR="00AC0DEC" w:rsidRPr="00C06908" w:rsidRDefault="005D6ECB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 xml:space="preserve">En ese raro paraje </w:t>
      </w:r>
      <w:r w:rsidR="00106435">
        <w:rPr>
          <w:rFonts w:ascii="Times New Roman" w:hAnsi="Times New Roman" w:cs="Times New Roman"/>
          <w:sz w:val="32"/>
          <w:szCs w:val="32"/>
          <w:lang w:val="es-MX"/>
        </w:rPr>
        <w:t xml:space="preserve">atemporal </w:t>
      </w:r>
      <w:r>
        <w:rPr>
          <w:rFonts w:ascii="Times New Roman" w:hAnsi="Times New Roman" w:cs="Times New Roman"/>
          <w:sz w:val="32"/>
          <w:szCs w:val="32"/>
          <w:lang w:val="es-MX"/>
        </w:rPr>
        <w:t>del espíritu</w:t>
      </w:r>
      <w:r w:rsidR="00106435">
        <w:rPr>
          <w:rFonts w:ascii="Times New Roman" w:hAnsi="Times New Roman" w:cs="Times New Roman"/>
          <w:sz w:val="32"/>
          <w:szCs w:val="32"/>
          <w:lang w:val="es-MX"/>
        </w:rPr>
        <w:t xml:space="preserve"> y la consciencia</w:t>
      </w:r>
      <w:r>
        <w:rPr>
          <w:rFonts w:ascii="Times New Roman" w:hAnsi="Times New Roman" w:cs="Times New Roman"/>
          <w:sz w:val="32"/>
          <w:szCs w:val="32"/>
          <w:lang w:val="es-MX"/>
        </w:rPr>
        <w:t xml:space="preserve">, es que han sido reveladas estas ideas tan poco convencionales y seguramente controversiales para muchos. 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>Invoco a la sangre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 xml:space="preserve"> y a los ancestros,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para que 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 xml:space="preserve">pueda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 xml:space="preserve">expresar una idea, 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>y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aunque no me </w:t>
      </w:r>
      <w:r w:rsidR="00D82DBA">
        <w:rPr>
          <w:rFonts w:ascii="Times New Roman" w:hAnsi="Times New Roman" w:cs="Times New Roman"/>
          <w:sz w:val="32"/>
          <w:szCs w:val="32"/>
          <w:lang w:val="es-MX"/>
        </w:rPr>
        <w:t>tomen en serio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>, que la locura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>, cuando menos,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pase por broma, antes de ser desestimada.</w:t>
      </w:r>
    </w:p>
    <w:p w14:paraId="42D89014" w14:textId="546BCEB4" w:rsidR="00AC0DEC" w:rsidRDefault="00AC0DEC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 w:rsidRPr="00C06908">
        <w:rPr>
          <w:rFonts w:ascii="Times New Roman" w:hAnsi="Times New Roman" w:cs="Times New Roman"/>
          <w:sz w:val="32"/>
          <w:szCs w:val="32"/>
          <w:lang w:val="es-MX"/>
        </w:rPr>
        <w:t>En el año del calendario romano gregoriano se cuenta el número 2026, que en sí mismo no significa nada, y en otros sentidos, mucho menos, pero fue entonces cuando la humanidad, desde su mentalidad más compa</w:t>
      </w:r>
      <w:r w:rsidR="00E4402D">
        <w:rPr>
          <w:rFonts w:ascii="Times New Roman" w:hAnsi="Times New Roman" w:cs="Times New Roman"/>
          <w:sz w:val="32"/>
          <w:szCs w:val="32"/>
          <w:lang w:val="es-MX"/>
        </w:rPr>
        <w:t>r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>tida y científica, comprobó que todos los fósiles que ellos habían interpretado como “dinosaurios” eran en realidad, simplemente lo que se ha llamado desde mucho antes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 en otras culturas antiguas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como 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los </w:t>
      </w: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dragones. </w:t>
      </w:r>
    </w:p>
    <w:p w14:paraId="75C1F546" w14:textId="0A714FA0" w:rsidR="009234E6" w:rsidRPr="00C06908" w:rsidRDefault="009234E6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 xml:space="preserve">El descubrimiento no fue claro al principio, y se tiró abajo una larga tradición paleontológica, pero una era nueva tenía que aparecer, la </w:t>
      </w:r>
      <w:r>
        <w:rPr>
          <w:rFonts w:ascii="Times New Roman" w:hAnsi="Times New Roman" w:cs="Times New Roman"/>
          <w:sz w:val="32"/>
          <w:szCs w:val="32"/>
          <w:lang w:val="es-MX"/>
        </w:rPr>
        <w:lastRenderedPageBreak/>
        <w:t xml:space="preserve">daemodrakontología, cuyo nombre fue cuestionado al inicio, pero aceptado al cabo de un par de </w:t>
      </w:r>
      <w:r w:rsidR="004A1C27">
        <w:rPr>
          <w:rFonts w:ascii="Times New Roman" w:hAnsi="Times New Roman" w:cs="Times New Roman"/>
          <w:sz w:val="32"/>
          <w:szCs w:val="32"/>
          <w:lang w:val="es-MX"/>
        </w:rPr>
        <w:t>exposiciones</w:t>
      </w:r>
      <w:r>
        <w:rPr>
          <w:rFonts w:ascii="Times New Roman" w:hAnsi="Times New Roman" w:cs="Times New Roman"/>
          <w:sz w:val="32"/>
          <w:szCs w:val="32"/>
          <w:lang w:val="es-MX"/>
        </w:rPr>
        <w:t>.</w:t>
      </w:r>
      <w:r w:rsidR="004A1C27">
        <w:rPr>
          <w:rFonts w:ascii="Times New Roman" w:hAnsi="Times New Roman" w:cs="Times New Roman"/>
          <w:sz w:val="32"/>
          <w:szCs w:val="32"/>
          <w:lang w:val="es-MX"/>
        </w:rPr>
        <w:t xml:space="preserve"> Los términos daimón, drako, ontos y logos fueron mezclados para describir una ciencia muy específica, que se vale de la traducción al griego antiguo, que conjuga lo que respectivamente se nombra como espíritu, dragón, ser y disciplina del saber, (aunque para otros logos significa además discurso, palabra, razón, proporción y un par de cosas más). En todo caso, la daemodrakontología trata de los entes que entendemos como dragones de materia, pero además con espíritu, inteligencia y libertad, desde un esfuerzo limitado humano para reconstruir sus ancestrales sociedades sobre la base material de fósiles y recintos megalíticos que no pertenece a ninguna obra humana. </w:t>
      </w:r>
    </w:p>
    <w:p w14:paraId="1B1C5753" w14:textId="2525C29D" w:rsidR="00AC0DEC" w:rsidRDefault="004A1C27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>De acuerdo a esta reciente disciplina de la fenomenología especulativa, se afirma que hace millones de años h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abía dragones de agua, de tierra, del aire, pero no de fuego. </w:t>
      </w:r>
      <w:r>
        <w:rPr>
          <w:rFonts w:ascii="Times New Roman" w:hAnsi="Times New Roman" w:cs="Times New Roman"/>
          <w:sz w:val="32"/>
          <w:szCs w:val="32"/>
          <w:lang w:val="es-MX"/>
        </w:rPr>
        <w:t>(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>Eso es absurdo</w:t>
      </w:r>
      <w:r>
        <w:rPr>
          <w:rFonts w:ascii="Times New Roman" w:hAnsi="Times New Roman" w:cs="Times New Roman"/>
          <w:sz w:val="32"/>
          <w:szCs w:val="32"/>
          <w:lang w:val="es-MX"/>
        </w:rPr>
        <w:t>)</w:t>
      </w:r>
      <w:r w:rsidR="00AC0DEC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. 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>L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os 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>reptiles-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>mamíferos,</w:t>
      </w:r>
      <w:r w:rsidR="00D86964">
        <w:rPr>
          <w:rFonts w:ascii="Times New Roman" w:hAnsi="Times New Roman" w:cs="Times New Roman"/>
          <w:sz w:val="32"/>
          <w:szCs w:val="32"/>
          <w:lang w:val="es-MX"/>
        </w:rPr>
        <w:t xml:space="preserve"> de características semi felinas,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evolucionaron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 con el tiempo; del agua, a la tierra, y luego, se convirtieron en algo distinto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>. Seres de energía, fue lo que pensaron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 para su evolución;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y 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>ya para entonces, que tenían lenguaje y grandes civilizaciones, prefirieron separarse entre los seres de antimateria y los de energía, que rechazaban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 sus cuerpos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 y se deshacían de sus </w:t>
      </w:r>
      <w:r w:rsidR="009234E6">
        <w:rPr>
          <w:rFonts w:ascii="Times New Roman" w:hAnsi="Times New Roman" w:cs="Times New Roman"/>
          <w:sz w:val="32"/>
          <w:szCs w:val="32"/>
          <w:lang w:val="es-MX"/>
        </w:rPr>
        <w:t xml:space="preserve">envoltorios </w:t>
      </w:r>
      <w:r w:rsidR="00F2008F"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materiales. </w:t>
      </w:r>
    </w:p>
    <w:p w14:paraId="2302410F" w14:textId="77777777" w:rsidR="009234E6" w:rsidRDefault="009234E6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>
        <w:rPr>
          <w:rFonts w:ascii="Times New Roman" w:hAnsi="Times New Roman" w:cs="Times New Roman"/>
          <w:sz w:val="32"/>
          <w:szCs w:val="32"/>
          <w:lang w:val="es-MX"/>
        </w:rPr>
        <w:t xml:space="preserve">En un desierto perdido ocurrió algo singular. Sucedió un delito contra el patrimonio, para que de esa forma la humanidad comience a comprender algunas cosas que tenían que ajustuciarse para con sus propias identidades. </w:t>
      </w:r>
    </w:p>
    <w:p w14:paraId="47DF0D66" w14:textId="4FAE2BC4" w:rsidR="00F2008F" w:rsidRPr="00C06908" w:rsidRDefault="00F2008F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  <w:r w:rsidRPr="00C06908">
        <w:rPr>
          <w:rFonts w:ascii="Times New Roman" w:hAnsi="Times New Roman" w:cs="Times New Roman"/>
          <w:sz w:val="32"/>
          <w:szCs w:val="32"/>
          <w:lang w:val="es-MX"/>
        </w:rPr>
        <w:t xml:space="preserve">os confundimos con imágenes de nuestra fantasía, para formular el capricho de los dinosaurios, pero todo el tiempo fueron grandes dragones. De agua, De aire, de tierra. Pero nunca de fuego. </w:t>
      </w:r>
    </w:p>
    <w:p w14:paraId="0E56404C" w14:textId="77777777" w:rsidR="00F2008F" w:rsidRPr="00C06908" w:rsidRDefault="00F2008F" w:rsidP="00C06908">
      <w:pPr>
        <w:jc w:val="both"/>
        <w:rPr>
          <w:rFonts w:ascii="Times New Roman" w:hAnsi="Times New Roman" w:cs="Times New Roman"/>
          <w:sz w:val="32"/>
          <w:szCs w:val="32"/>
          <w:lang w:val="es-MX"/>
        </w:rPr>
      </w:pPr>
    </w:p>
    <w:sectPr w:rsidR="00F2008F" w:rsidRPr="00C06908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C0DEC"/>
    <w:rsid w:val="00106435"/>
    <w:rsid w:val="002F2EA4"/>
    <w:rsid w:val="004A1C27"/>
    <w:rsid w:val="00567B29"/>
    <w:rsid w:val="005D6ECB"/>
    <w:rsid w:val="00864E6E"/>
    <w:rsid w:val="009234E6"/>
    <w:rsid w:val="00AC0DEC"/>
    <w:rsid w:val="00C06908"/>
    <w:rsid w:val="00D82DBA"/>
    <w:rsid w:val="00D86964"/>
    <w:rsid w:val="00E4402D"/>
    <w:rsid w:val="00F200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F735192"/>
  <w15:chartTrackingRefBased/>
  <w15:docId w15:val="{51217414-D0B0-4602-9A32-8D1FAB0DBF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P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C0DE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C0DE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C0DE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C0DE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C0DE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C0DE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C0DE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C0DE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C0DE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C0DE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C0DE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C0DE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C0DE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C0DE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C0DE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C0DE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C0DE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C0DE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0DE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0DE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C0DE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C0DE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C0DE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C0DE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C0DE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C0DE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C0DE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C0DE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C0DE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1602</TotalTime>
  <Pages>2</Pages>
  <Words>571</Words>
  <Characters>3146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F. Garcìa Alcalà</dc:creator>
  <cp:keywords/>
  <dc:description/>
  <cp:lastModifiedBy>F. Garcìa Alcalà</cp:lastModifiedBy>
  <cp:revision>13</cp:revision>
  <dcterms:created xsi:type="dcterms:W3CDTF">2026-05-06T02:31:00Z</dcterms:created>
  <dcterms:modified xsi:type="dcterms:W3CDTF">2026-05-07T05:16:00Z</dcterms:modified>
</cp:coreProperties>
</file>