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F3" w:rsidRPr="006460EC" w:rsidRDefault="00D621F3" w:rsidP="005372F0">
      <w:pPr>
        <w:pStyle w:val="NormalWeb"/>
        <w:shd w:val="clear" w:color="auto" w:fill="FFFFFF"/>
        <w:spacing w:before="0" w:beforeAutospacing="0"/>
        <w:rPr>
          <w:rStyle w:val="Textoennegrita"/>
          <w:szCs w:val="30"/>
        </w:rPr>
      </w:pPr>
      <w:r w:rsidRPr="006460EC">
        <w:rPr>
          <w:rStyle w:val="Textoennegrita"/>
          <w:szCs w:val="30"/>
        </w:rPr>
        <w:t>Primer control de Lectura</w:t>
      </w:r>
    </w:p>
    <w:p w:rsidR="00D621F3" w:rsidRPr="006460EC" w:rsidRDefault="00D621F3" w:rsidP="00D621F3">
      <w:pPr>
        <w:pStyle w:val="NormalWeb"/>
        <w:shd w:val="clear" w:color="auto" w:fill="FFFFFF"/>
        <w:spacing w:before="0" w:beforeAutospacing="0"/>
        <w:rPr>
          <w:rStyle w:val="Textoennegrita"/>
          <w:szCs w:val="30"/>
        </w:rPr>
      </w:pPr>
      <w:r w:rsidRPr="006460EC">
        <w:rPr>
          <w:rStyle w:val="Textoennegrita"/>
          <w:szCs w:val="30"/>
        </w:rPr>
        <w:t>Curso: Seminario de Frankfurt</w:t>
      </w:r>
    </w:p>
    <w:p w:rsidR="00D621F3" w:rsidRDefault="00D621F3" w:rsidP="00D621F3">
      <w:pPr>
        <w:pStyle w:val="NormalWeb"/>
        <w:shd w:val="clear" w:color="auto" w:fill="FFFFFF"/>
        <w:spacing w:before="0" w:beforeAutospacing="0"/>
        <w:rPr>
          <w:rStyle w:val="Textoennegrita"/>
          <w:szCs w:val="30"/>
        </w:rPr>
      </w:pPr>
      <w:r w:rsidRPr="006460EC">
        <w:rPr>
          <w:rStyle w:val="Textoennegrita"/>
          <w:szCs w:val="30"/>
        </w:rPr>
        <w:t>Docente: Soledad Escalante Beltrán</w:t>
      </w:r>
    </w:p>
    <w:p w:rsidR="00AE13C7" w:rsidRDefault="005372F0" w:rsidP="005372F0">
      <w:pPr>
        <w:pStyle w:val="NormalWeb"/>
        <w:shd w:val="clear" w:color="auto" w:fill="FFFFFF"/>
        <w:spacing w:before="0" w:beforeAutospacing="0"/>
        <w:rPr>
          <w:rStyle w:val="Textoennegrita"/>
          <w:szCs w:val="30"/>
        </w:rPr>
      </w:pPr>
      <w:r>
        <w:rPr>
          <w:b/>
          <w:bCs/>
          <w:noProof/>
          <w:szCs w:val="30"/>
        </w:rPr>
        <mc:AlternateContent>
          <mc:Choice Requires="wps">
            <w:drawing>
              <wp:anchor distT="0" distB="0" distL="114300" distR="114300" simplePos="0" relativeHeight="251659264" behindDoc="0" locked="0" layoutInCell="1" allowOverlap="1">
                <wp:simplePos x="0" y="0"/>
                <wp:positionH relativeFrom="margin">
                  <wp:posOffset>-157498</wp:posOffset>
                </wp:positionH>
                <wp:positionV relativeFrom="paragraph">
                  <wp:posOffset>291615</wp:posOffset>
                </wp:positionV>
                <wp:extent cx="5586825" cy="10572"/>
                <wp:effectExtent l="0" t="0" r="33020" b="27940"/>
                <wp:wrapNone/>
                <wp:docPr id="2" name="Conector recto 2"/>
                <wp:cNvGraphicFramePr/>
                <a:graphic xmlns:a="http://schemas.openxmlformats.org/drawingml/2006/main">
                  <a:graphicData uri="http://schemas.microsoft.com/office/word/2010/wordprocessingShape">
                    <wps:wsp>
                      <wps:cNvCnPr/>
                      <wps:spPr>
                        <a:xfrm>
                          <a:off x="0" y="0"/>
                          <a:ext cx="5586825" cy="105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AE226"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4pt,22.95pt" to="42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7F1wEAAA0EAAAOAAAAZHJzL2Uyb0RvYy54bWysU8uOGyEQvEfKPyDu8Twk71ojj/fg1e4l&#10;Sqw8PoBlGhuJlxrisf8+DWOPV5soUqJcgIauoqto1g8na9gRMGrvet4sas7AST9ot+/5929PH1ac&#10;xSTcIIx30PMzRP6wef9uPYYOWn/wZgBkROJiN4aeH1IKXVVFeQAr4sIHcHSoPFqRKMR9NaAYid2a&#10;qq3ru2r0OAT0EmKk3cfpkG8Kv1Ig02elIiRmek61pTJiGV/yWG3WotujCActL2WIf6jCCu3o0pnq&#10;USTBfqD+hcpqiT56lRbS28orpSUUDaSmqd+o+XoQAYoWMieG2ab4/2jlp+MOmR563nLmhKUn2tJD&#10;yeSRYZ5Ymz0aQ+wodet2eIli2GEWfFJo80xS2Kn4ep59hVNikjaXy9Xdql1yJumsqZf3hbO6gQPG&#10;9AzesrzoudEuyxadOH6MiS6k1GtK3jaOjUTU3td1SYve6OFJG5MPS+vA1iA7Cnr0dGqyAGJ4lUWR&#10;cbSZZU1CyiqdDUz8X0CRKVR6M12Q2/HGKaQEl668xlF2himqYAZeKvsT8JKfoVBa9W/AM6Lc7F2a&#10;wVY7j78r+2aFmvKvDky6swUvfjiXJy7WUM8V5y7/Izf167jAb7948xMAAP//AwBQSwMEFAAGAAgA&#10;AAAhABUYu0PgAAAACQEAAA8AAABkcnMvZG93bnJldi54bWxMj8FOwzAQRO9I/IO1SNxap1XdhhCn&#10;AiSkopwoHNqbG7tJRLyO4m0T/p7lBMfZGc2+ybeT78TVDbENqGExT0A4rIJtsdbw+fE6S0FEMmhN&#10;F9Bp+HYRtsXtTW4yG0Z8d9c91YJLMGZGQ0PUZ1LGqnHexHnoHbJ3DoM3xHKopR3MyOW+k8skWUtv&#10;WuQPjendS+Oqr/3FayjL53FBtIubt1Edyr4/nnep0vr+bnp6BEFuor8w/OIzOhTMdAoXtFF0GmbL&#10;FaOThpV6AMGBVCked+LDZg2yyOX/BcUPAAAA//8DAFBLAQItABQABgAIAAAAIQC2gziS/gAAAOEB&#10;AAATAAAAAAAAAAAAAAAAAAAAAABbQ29udGVudF9UeXBlc10ueG1sUEsBAi0AFAAGAAgAAAAhADj9&#10;If/WAAAAlAEAAAsAAAAAAAAAAAAAAAAALwEAAF9yZWxzLy5yZWxzUEsBAi0AFAAGAAgAAAAhACDo&#10;XsXXAQAADQQAAA4AAAAAAAAAAAAAAAAALgIAAGRycy9lMm9Eb2MueG1sUEsBAi0AFAAGAAgAAAAh&#10;ABUYu0PgAAAACQEAAA8AAAAAAAAAAAAAAAAAMQQAAGRycy9kb3ducmV2LnhtbFBLBQYAAAAABAAE&#10;APMAAAA+BQAAAAA=&#10;" strokecolor="black [3213]" strokeweight="1pt">
                <v:stroke joinstyle="miter"/>
                <w10:wrap anchorx="margin"/>
              </v:line>
            </w:pict>
          </mc:Fallback>
        </mc:AlternateContent>
      </w:r>
      <w:r w:rsidR="00E91808">
        <w:rPr>
          <w:rStyle w:val="Textoennegrita"/>
          <w:szCs w:val="30"/>
        </w:rPr>
        <w:t xml:space="preserve">Estudiante: Manuel Alexander Palacios Díaz </w:t>
      </w:r>
    </w:p>
    <w:p w:rsidR="005372F0" w:rsidRDefault="005372F0" w:rsidP="00A30069">
      <w:pPr>
        <w:rPr>
          <w:rFonts w:ascii="Times New Roman" w:eastAsia="Times New Roman" w:hAnsi="Times New Roman" w:cs="Times New Roman"/>
          <w:b/>
          <w:bCs/>
          <w:sz w:val="24"/>
          <w:szCs w:val="30"/>
          <w:lang w:eastAsia="es-PE"/>
        </w:rPr>
      </w:pPr>
    </w:p>
    <w:p w:rsidR="00A30069" w:rsidRPr="00AE13C7" w:rsidRDefault="00A30069" w:rsidP="00A30069">
      <w:pPr>
        <w:rPr>
          <w:rStyle w:val="Textoennegrita"/>
          <w:rFonts w:ascii="Times New Roman" w:hAnsi="Times New Roman" w:cs="Times New Roman"/>
          <w:sz w:val="24"/>
          <w:szCs w:val="24"/>
          <w:u w:val="single"/>
        </w:rPr>
      </w:pPr>
      <w:r w:rsidRPr="00AE13C7">
        <w:rPr>
          <w:rStyle w:val="Textoennegrita"/>
          <w:rFonts w:ascii="Times New Roman" w:hAnsi="Times New Roman" w:cs="Times New Roman"/>
          <w:sz w:val="24"/>
          <w:szCs w:val="24"/>
          <w:u w:val="single"/>
        </w:rPr>
        <w:t>Pregunta Obligatoria: </w:t>
      </w:r>
      <w:r w:rsidR="002C14A6" w:rsidRPr="00AE13C7">
        <w:rPr>
          <w:rStyle w:val="Textoennegrita"/>
          <w:rFonts w:ascii="Times New Roman" w:hAnsi="Times New Roman" w:cs="Times New Roman"/>
          <w:sz w:val="24"/>
          <w:szCs w:val="24"/>
          <w:u w:val="single"/>
        </w:rPr>
        <w:t>(</w:t>
      </w:r>
      <w:r w:rsidR="002C14A6" w:rsidRPr="00AE13C7">
        <w:rPr>
          <w:rFonts w:ascii="Times New Roman" w:hAnsi="Times New Roman" w:cs="Times New Roman"/>
          <w:b/>
          <w:sz w:val="24"/>
          <w:szCs w:val="24"/>
          <w:u w:val="single"/>
        </w:rPr>
        <w:t>8 puntos)</w:t>
      </w:r>
    </w:p>
    <w:p w:rsidR="00A30069" w:rsidRPr="00AE13C7" w:rsidRDefault="00A30069" w:rsidP="00A30069">
      <w:pPr>
        <w:rPr>
          <w:rStyle w:val="Textoennegrita"/>
          <w:rFonts w:ascii="Times New Roman" w:hAnsi="Times New Roman" w:cs="Times New Roman"/>
          <w:b w:val="0"/>
          <w:sz w:val="24"/>
          <w:szCs w:val="24"/>
          <w:u w:val="single"/>
        </w:rPr>
      </w:pPr>
      <w:r w:rsidRPr="00AE13C7">
        <w:rPr>
          <w:rFonts w:ascii="Times New Roman" w:hAnsi="Times New Roman" w:cs="Times New Roman"/>
          <w:b/>
          <w:sz w:val="24"/>
          <w:szCs w:val="24"/>
        </w:rPr>
        <w:t>1.- ¿Qué influencias tienen la teoría social de Hegel y la tradición dialéctica de Marx en la filosofía de la Teoría Crítica? ¿A quién dirige su crítica? y, ¿Qué resultados sociales son posibles gracias a su propuesta?</w:t>
      </w:r>
    </w:p>
    <w:p w:rsidR="00A30069" w:rsidRPr="00AE13C7" w:rsidRDefault="00A30069" w:rsidP="00A30069">
      <w:pPr>
        <w:rPr>
          <w:rFonts w:ascii="Times New Roman" w:hAnsi="Times New Roman" w:cs="Times New Roman"/>
          <w:sz w:val="24"/>
          <w:szCs w:val="24"/>
        </w:rPr>
      </w:pPr>
    </w:p>
    <w:p w:rsidR="00A30069" w:rsidRPr="00AE13C7" w:rsidRDefault="00A30069" w:rsidP="00A30069">
      <w:pPr>
        <w:rPr>
          <w:rFonts w:ascii="Times New Roman" w:hAnsi="Times New Roman" w:cs="Times New Roman"/>
          <w:sz w:val="24"/>
          <w:szCs w:val="24"/>
        </w:rPr>
      </w:pPr>
      <w:r w:rsidRPr="00AE13C7">
        <w:rPr>
          <w:rFonts w:ascii="Times New Roman" w:hAnsi="Times New Roman" w:cs="Times New Roman"/>
          <w:sz w:val="24"/>
          <w:szCs w:val="24"/>
        </w:rPr>
        <w:t xml:space="preserve">Los pensadores de la escuela de Frankfurt, </w:t>
      </w:r>
      <w:r w:rsidR="00A26DFB" w:rsidRPr="00AE13C7">
        <w:rPr>
          <w:rFonts w:ascii="Times New Roman" w:hAnsi="Times New Roman" w:cs="Times New Roman"/>
          <w:sz w:val="24"/>
          <w:szCs w:val="24"/>
        </w:rPr>
        <w:t>cimentaron su teoría crítica sobre la base de los aportes intelectuales tanto de Hegel cuanto de Marx. Ambos fueron reformulados y</w:t>
      </w:r>
      <w:r w:rsidR="00493458">
        <w:rPr>
          <w:rFonts w:ascii="Times New Roman" w:hAnsi="Times New Roman" w:cs="Times New Roman"/>
          <w:sz w:val="24"/>
          <w:szCs w:val="24"/>
        </w:rPr>
        <w:t xml:space="preserve"> sometidos a crí</w:t>
      </w:r>
      <w:r w:rsidR="00A26DFB" w:rsidRPr="00AE13C7">
        <w:rPr>
          <w:rFonts w:ascii="Times New Roman" w:hAnsi="Times New Roman" w:cs="Times New Roman"/>
          <w:sz w:val="24"/>
          <w:szCs w:val="24"/>
        </w:rPr>
        <w:t xml:space="preserve">tica, pero manteniendo lo que en ellos es importante para un desarrollo ulterior de una teoría social </w:t>
      </w:r>
      <w:r w:rsidR="00493458">
        <w:rPr>
          <w:rFonts w:ascii="Times New Roman" w:hAnsi="Times New Roman" w:cs="Times New Roman"/>
          <w:sz w:val="24"/>
          <w:szCs w:val="24"/>
        </w:rPr>
        <w:t>comprometida, crí</w:t>
      </w:r>
      <w:r w:rsidR="00A26DFB" w:rsidRPr="00AE13C7">
        <w:rPr>
          <w:rFonts w:ascii="Times New Roman" w:hAnsi="Times New Roman" w:cs="Times New Roman"/>
          <w:sz w:val="24"/>
          <w:szCs w:val="24"/>
        </w:rPr>
        <w:t>tica y consistente.</w:t>
      </w:r>
    </w:p>
    <w:p w:rsidR="00A26DFB" w:rsidRPr="00AE13C7" w:rsidRDefault="00A26DFB" w:rsidP="00A30069">
      <w:pPr>
        <w:rPr>
          <w:rFonts w:ascii="Times New Roman" w:hAnsi="Times New Roman" w:cs="Times New Roman"/>
          <w:sz w:val="24"/>
          <w:szCs w:val="24"/>
        </w:rPr>
      </w:pPr>
      <w:r w:rsidRPr="00AE13C7">
        <w:rPr>
          <w:rFonts w:ascii="Times New Roman" w:hAnsi="Times New Roman" w:cs="Times New Roman"/>
          <w:sz w:val="24"/>
          <w:szCs w:val="24"/>
        </w:rPr>
        <w:t xml:space="preserve">De la filosofía de Hegel, la teoría </w:t>
      </w:r>
      <w:r w:rsidR="0025073C" w:rsidRPr="00AE13C7">
        <w:rPr>
          <w:rFonts w:ascii="Times New Roman" w:hAnsi="Times New Roman" w:cs="Times New Roman"/>
          <w:sz w:val="24"/>
          <w:szCs w:val="24"/>
        </w:rPr>
        <w:t>crí</w:t>
      </w:r>
      <w:r w:rsidRPr="00AE13C7">
        <w:rPr>
          <w:rFonts w:ascii="Times New Roman" w:hAnsi="Times New Roman" w:cs="Times New Roman"/>
          <w:sz w:val="24"/>
          <w:szCs w:val="24"/>
        </w:rPr>
        <w:t xml:space="preserve">tica va tomar lo concerniente </w:t>
      </w:r>
      <w:r w:rsidR="0025073C" w:rsidRPr="00AE13C7">
        <w:rPr>
          <w:rFonts w:ascii="Times New Roman" w:hAnsi="Times New Roman" w:cs="Times New Roman"/>
          <w:sz w:val="24"/>
          <w:szCs w:val="24"/>
        </w:rPr>
        <w:t xml:space="preserve">a </w:t>
      </w:r>
      <w:r w:rsidRPr="00AE13C7">
        <w:rPr>
          <w:rFonts w:ascii="Times New Roman" w:hAnsi="Times New Roman" w:cs="Times New Roman"/>
          <w:sz w:val="24"/>
          <w:szCs w:val="24"/>
        </w:rPr>
        <w:t xml:space="preserve">su dialéctica </w:t>
      </w:r>
      <w:r w:rsidR="0025073C" w:rsidRPr="00AE13C7">
        <w:rPr>
          <w:rFonts w:ascii="Times New Roman" w:hAnsi="Times New Roman" w:cs="Times New Roman"/>
          <w:sz w:val="24"/>
          <w:szCs w:val="24"/>
        </w:rPr>
        <w:t>y su papel e</w:t>
      </w:r>
      <w:r w:rsidRPr="00AE13C7">
        <w:rPr>
          <w:rFonts w:ascii="Times New Roman" w:hAnsi="Times New Roman" w:cs="Times New Roman"/>
          <w:sz w:val="24"/>
          <w:szCs w:val="24"/>
        </w:rPr>
        <w:t xml:space="preserve">n la </w:t>
      </w:r>
      <w:r w:rsidR="0025073C" w:rsidRPr="00AE13C7">
        <w:rPr>
          <w:rFonts w:ascii="Times New Roman" w:hAnsi="Times New Roman" w:cs="Times New Roman"/>
          <w:sz w:val="24"/>
          <w:szCs w:val="24"/>
        </w:rPr>
        <w:t xml:space="preserve">historia y </w:t>
      </w:r>
      <w:r w:rsidR="00493458">
        <w:rPr>
          <w:rFonts w:ascii="Times New Roman" w:hAnsi="Times New Roman" w:cs="Times New Roman"/>
          <w:sz w:val="24"/>
          <w:szCs w:val="24"/>
        </w:rPr>
        <w:t xml:space="preserve">en </w:t>
      </w:r>
      <w:r w:rsidR="0025073C" w:rsidRPr="00AE13C7">
        <w:rPr>
          <w:rFonts w:ascii="Times New Roman" w:hAnsi="Times New Roman" w:cs="Times New Roman"/>
          <w:sz w:val="24"/>
          <w:szCs w:val="24"/>
        </w:rPr>
        <w:t>la sociedad. Según Hegel, la Historia avanza de manera dialéctica afirmando, negando y luego superando. Este enfoque para los teóricos de Frankfurt, e</w:t>
      </w:r>
      <w:r w:rsidR="00493458">
        <w:rPr>
          <w:rFonts w:ascii="Times New Roman" w:hAnsi="Times New Roman" w:cs="Times New Roman"/>
          <w:sz w:val="24"/>
          <w:szCs w:val="24"/>
        </w:rPr>
        <w:t>s</w:t>
      </w:r>
      <w:r w:rsidR="0025073C" w:rsidRPr="00AE13C7">
        <w:rPr>
          <w:rFonts w:ascii="Times New Roman" w:hAnsi="Times New Roman" w:cs="Times New Roman"/>
          <w:sz w:val="24"/>
          <w:szCs w:val="24"/>
        </w:rPr>
        <w:t xml:space="preserve"> sometido a </w:t>
      </w:r>
      <w:r w:rsidR="00493458">
        <w:rPr>
          <w:rFonts w:ascii="Times New Roman" w:hAnsi="Times New Roman" w:cs="Times New Roman"/>
          <w:sz w:val="24"/>
          <w:szCs w:val="24"/>
        </w:rPr>
        <w:t>crít</w:t>
      </w:r>
      <w:r w:rsidR="0025073C" w:rsidRPr="00AE13C7">
        <w:rPr>
          <w:rFonts w:ascii="Times New Roman" w:hAnsi="Times New Roman" w:cs="Times New Roman"/>
          <w:sz w:val="24"/>
          <w:szCs w:val="24"/>
        </w:rPr>
        <w:t>ica</w:t>
      </w:r>
      <w:r w:rsidR="00493458">
        <w:rPr>
          <w:rFonts w:ascii="Times New Roman" w:hAnsi="Times New Roman" w:cs="Times New Roman"/>
          <w:sz w:val="24"/>
          <w:szCs w:val="24"/>
        </w:rPr>
        <w:t>,</w:t>
      </w:r>
      <w:r w:rsidR="0025073C" w:rsidRPr="00AE13C7">
        <w:rPr>
          <w:rFonts w:ascii="Times New Roman" w:hAnsi="Times New Roman" w:cs="Times New Roman"/>
          <w:sz w:val="24"/>
          <w:szCs w:val="24"/>
        </w:rPr>
        <w:t xml:space="preserve"> en especial por Adorno.</w:t>
      </w:r>
    </w:p>
    <w:p w:rsidR="00A30069" w:rsidRPr="00AE13C7" w:rsidRDefault="0025073C" w:rsidP="00A30069">
      <w:pPr>
        <w:rPr>
          <w:rFonts w:ascii="Times New Roman" w:hAnsi="Times New Roman" w:cs="Times New Roman"/>
          <w:sz w:val="24"/>
          <w:szCs w:val="24"/>
        </w:rPr>
      </w:pPr>
      <w:r w:rsidRPr="00AE13C7">
        <w:rPr>
          <w:rFonts w:ascii="Times New Roman" w:hAnsi="Times New Roman" w:cs="Times New Roman"/>
          <w:sz w:val="24"/>
          <w:szCs w:val="24"/>
        </w:rPr>
        <w:t>Para Hegel, la superación implicaba una superación de la negación, una superación de una contradicción</w:t>
      </w:r>
      <w:r w:rsidR="00BC03C4" w:rsidRPr="00AE13C7">
        <w:rPr>
          <w:rFonts w:ascii="Times New Roman" w:hAnsi="Times New Roman" w:cs="Times New Roman"/>
          <w:sz w:val="24"/>
          <w:szCs w:val="24"/>
        </w:rPr>
        <w:t xml:space="preserve"> (hablando en el ámbito social)</w:t>
      </w:r>
      <w:r w:rsidRPr="00AE13C7">
        <w:rPr>
          <w:rFonts w:ascii="Times New Roman" w:hAnsi="Times New Roman" w:cs="Times New Roman"/>
          <w:sz w:val="24"/>
          <w:szCs w:val="24"/>
        </w:rPr>
        <w:t xml:space="preserve">. Pero esto </w:t>
      </w:r>
      <w:r w:rsidR="00BC03C4" w:rsidRPr="00AE13C7">
        <w:rPr>
          <w:rFonts w:ascii="Times New Roman" w:hAnsi="Times New Roman" w:cs="Times New Roman"/>
          <w:sz w:val="24"/>
          <w:szCs w:val="24"/>
        </w:rPr>
        <w:t xml:space="preserve">encubre, como bien lo denunció Adorno, un mantenimiento del </w:t>
      </w:r>
      <w:r w:rsidR="00BC03C4" w:rsidRPr="00AE13C7">
        <w:rPr>
          <w:rFonts w:ascii="Times New Roman" w:hAnsi="Times New Roman" w:cs="Times New Roman"/>
          <w:i/>
          <w:sz w:val="24"/>
          <w:szCs w:val="24"/>
        </w:rPr>
        <w:t>statu quo</w:t>
      </w:r>
      <w:r w:rsidR="00BC03C4" w:rsidRPr="00AE13C7">
        <w:rPr>
          <w:rFonts w:ascii="Times New Roman" w:hAnsi="Times New Roman" w:cs="Times New Roman"/>
          <w:sz w:val="24"/>
          <w:szCs w:val="24"/>
        </w:rPr>
        <w:t xml:space="preserve"> social, pues, lo que se hace al superar la parte negativa de la </w:t>
      </w:r>
      <w:r w:rsidR="00934CDB" w:rsidRPr="00AE13C7">
        <w:rPr>
          <w:rFonts w:ascii="Times New Roman" w:hAnsi="Times New Roman" w:cs="Times New Roman"/>
          <w:sz w:val="24"/>
          <w:szCs w:val="24"/>
        </w:rPr>
        <w:t>dialéctica</w:t>
      </w:r>
      <w:r w:rsidR="00BC03C4" w:rsidRPr="00AE13C7">
        <w:rPr>
          <w:rFonts w:ascii="Times New Roman" w:hAnsi="Times New Roman" w:cs="Times New Roman"/>
          <w:sz w:val="24"/>
          <w:szCs w:val="24"/>
        </w:rPr>
        <w:t xml:space="preserve">, no es comprenderla </w:t>
      </w:r>
      <w:r w:rsidR="00934CDB" w:rsidRPr="00AE13C7">
        <w:rPr>
          <w:rFonts w:ascii="Times New Roman" w:hAnsi="Times New Roman" w:cs="Times New Roman"/>
          <w:sz w:val="24"/>
          <w:szCs w:val="24"/>
        </w:rPr>
        <w:t>ni trabajar con ella para desenredar su complicado contenido, sino, que lo hace es imponer un orden que pretende superarlo sin siquiera tomar en cuenta su alcance ni resolver sus tensiones. Dice adorno que las contradicciones se muestran, no se superan.</w:t>
      </w:r>
    </w:p>
    <w:p w:rsidR="00594489" w:rsidRPr="00AE13C7" w:rsidRDefault="00594489" w:rsidP="00A30069">
      <w:pPr>
        <w:rPr>
          <w:rFonts w:ascii="Times New Roman" w:hAnsi="Times New Roman" w:cs="Times New Roman"/>
          <w:sz w:val="24"/>
          <w:szCs w:val="24"/>
        </w:rPr>
      </w:pPr>
      <w:r w:rsidRPr="00AE13C7">
        <w:rPr>
          <w:rFonts w:ascii="Times New Roman" w:hAnsi="Times New Roman" w:cs="Times New Roman"/>
          <w:sz w:val="24"/>
          <w:szCs w:val="24"/>
        </w:rPr>
        <w:t xml:space="preserve">De parte de Marx, los </w:t>
      </w:r>
      <w:proofErr w:type="spellStart"/>
      <w:r w:rsidRPr="00AE13C7">
        <w:rPr>
          <w:rFonts w:ascii="Times New Roman" w:hAnsi="Times New Roman" w:cs="Times New Roman"/>
          <w:sz w:val="24"/>
          <w:szCs w:val="24"/>
        </w:rPr>
        <w:t>frankfurtianos</w:t>
      </w:r>
      <w:proofErr w:type="spellEnd"/>
      <w:r w:rsidRPr="00AE13C7">
        <w:rPr>
          <w:rFonts w:ascii="Times New Roman" w:hAnsi="Times New Roman" w:cs="Times New Roman"/>
          <w:sz w:val="24"/>
          <w:szCs w:val="24"/>
        </w:rPr>
        <w:t xml:space="preserve"> toman su base materialista, su dialéctica de la historia (aunque modificándola radicalmente) y su dimensión revolucionaria, que se hace patente en enfrentar a la situación imperante y reclamar una posible salida y una modificación social. </w:t>
      </w:r>
      <w:r w:rsidR="008B38A0" w:rsidRPr="00AE13C7">
        <w:rPr>
          <w:rFonts w:ascii="Times New Roman" w:hAnsi="Times New Roman" w:cs="Times New Roman"/>
          <w:sz w:val="24"/>
          <w:szCs w:val="24"/>
        </w:rPr>
        <w:t xml:space="preserve">La dialéctica materialista de la historia marxista es sometida a crítica severa, pues, tanto el agente fundamental del cambio social: proletariado, cuanto la </w:t>
      </w:r>
      <w:proofErr w:type="spellStart"/>
      <w:r w:rsidR="008B38A0" w:rsidRPr="00AE13C7">
        <w:rPr>
          <w:rFonts w:ascii="Times New Roman" w:hAnsi="Times New Roman" w:cs="Times New Roman"/>
          <w:sz w:val="24"/>
          <w:szCs w:val="24"/>
        </w:rPr>
        <w:t>necesariedad</w:t>
      </w:r>
      <w:proofErr w:type="spellEnd"/>
      <w:r w:rsidR="008B38A0" w:rsidRPr="00AE13C7">
        <w:rPr>
          <w:rFonts w:ascii="Times New Roman" w:hAnsi="Times New Roman" w:cs="Times New Roman"/>
          <w:sz w:val="24"/>
          <w:szCs w:val="24"/>
        </w:rPr>
        <w:t xml:space="preserve"> histórica, </w:t>
      </w:r>
      <w:r w:rsidR="008D47F5" w:rsidRPr="00AE13C7">
        <w:rPr>
          <w:rFonts w:ascii="Times New Roman" w:hAnsi="Times New Roman" w:cs="Times New Roman"/>
          <w:sz w:val="24"/>
          <w:szCs w:val="24"/>
        </w:rPr>
        <w:t>no reflejaban la realidad. Por eso mismo, los</w:t>
      </w:r>
      <w:r w:rsidRPr="00AE13C7">
        <w:rPr>
          <w:rFonts w:ascii="Times New Roman" w:hAnsi="Times New Roman" w:cs="Times New Roman"/>
          <w:sz w:val="24"/>
          <w:szCs w:val="24"/>
        </w:rPr>
        <w:t xml:space="preserve"> teóricos de </w:t>
      </w:r>
      <w:proofErr w:type="spellStart"/>
      <w:r w:rsidRPr="00AE13C7">
        <w:rPr>
          <w:rFonts w:ascii="Times New Roman" w:hAnsi="Times New Roman" w:cs="Times New Roman"/>
          <w:sz w:val="24"/>
          <w:szCs w:val="24"/>
        </w:rPr>
        <w:t>Frankturt</w:t>
      </w:r>
      <w:proofErr w:type="spellEnd"/>
      <w:r w:rsidRPr="00AE13C7">
        <w:rPr>
          <w:rFonts w:ascii="Times New Roman" w:hAnsi="Times New Roman" w:cs="Times New Roman"/>
          <w:sz w:val="24"/>
          <w:szCs w:val="24"/>
        </w:rPr>
        <w:t xml:space="preserve"> no se avinieron con la idea </w:t>
      </w:r>
      <w:r w:rsidR="007B7164" w:rsidRPr="00AE13C7">
        <w:rPr>
          <w:rFonts w:ascii="Times New Roman" w:hAnsi="Times New Roman" w:cs="Times New Roman"/>
          <w:sz w:val="24"/>
          <w:szCs w:val="24"/>
        </w:rPr>
        <w:t xml:space="preserve">del </w:t>
      </w:r>
      <w:r w:rsidRPr="00AE13C7">
        <w:rPr>
          <w:rFonts w:ascii="Times New Roman" w:hAnsi="Times New Roman" w:cs="Times New Roman"/>
          <w:sz w:val="24"/>
          <w:szCs w:val="24"/>
        </w:rPr>
        <w:t>componente teleológico de la concepción histórica de Marx</w:t>
      </w:r>
      <w:r w:rsidR="007B7164" w:rsidRPr="00AE13C7">
        <w:rPr>
          <w:rFonts w:ascii="Times New Roman" w:hAnsi="Times New Roman" w:cs="Times New Roman"/>
          <w:sz w:val="24"/>
          <w:szCs w:val="24"/>
        </w:rPr>
        <w:t>. E</w:t>
      </w:r>
      <w:r w:rsidRPr="00AE13C7">
        <w:rPr>
          <w:rFonts w:ascii="Times New Roman" w:hAnsi="Times New Roman" w:cs="Times New Roman"/>
          <w:sz w:val="24"/>
          <w:szCs w:val="24"/>
        </w:rPr>
        <w:t>s decir,</w:t>
      </w:r>
      <w:r w:rsidR="007B7164" w:rsidRPr="00AE13C7">
        <w:rPr>
          <w:rFonts w:ascii="Times New Roman" w:hAnsi="Times New Roman" w:cs="Times New Roman"/>
          <w:sz w:val="24"/>
          <w:szCs w:val="24"/>
        </w:rPr>
        <w:t xml:space="preserve"> discreparon del historicismo marxista, que ve en la “Historia” leyes que permiten predecir</w:t>
      </w:r>
      <w:r w:rsidRPr="00AE13C7">
        <w:rPr>
          <w:rFonts w:ascii="Times New Roman" w:hAnsi="Times New Roman" w:cs="Times New Roman"/>
          <w:sz w:val="24"/>
          <w:szCs w:val="24"/>
        </w:rPr>
        <w:t xml:space="preserve"> </w:t>
      </w:r>
      <w:r w:rsidR="007B7164" w:rsidRPr="00AE13C7">
        <w:rPr>
          <w:rFonts w:ascii="Times New Roman" w:hAnsi="Times New Roman" w:cs="Times New Roman"/>
          <w:sz w:val="24"/>
          <w:szCs w:val="24"/>
        </w:rPr>
        <w:t>el advenimiento de nuevos y necesarios acontecimientos sociales.</w:t>
      </w:r>
    </w:p>
    <w:p w:rsidR="006D4778" w:rsidRPr="00AE13C7" w:rsidRDefault="007B7164" w:rsidP="00A30069">
      <w:pPr>
        <w:rPr>
          <w:rFonts w:ascii="Times New Roman" w:hAnsi="Times New Roman" w:cs="Times New Roman"/>
          <w:sz w:val="24"/>
          <w:szCs w:val="24"/>
        </w:rPr>
      </w:pPr>
      <w:r w:rsidRPr="00AE13C7">
        <w:rPr>
          <w:rFonts w:ascii="Times New Roman" w:hAnsi="Times New Roman" w:cs="Times New Roman"/>
          <w:sz w:val="24"/>
          <w:szCs w:val="24"/>
        </w:rPr>
        <w:t>Por otra parte, d</w:t>
      </w:r>
      <w:r w:rsidR="006D4778" w:rsidRPr="00AE13C7">
        <w:rPr>
          <w:rFonts w:ascii="Times New Roman" w:hAnsi="Times New Roman" w:cs="Times New Roman"/>
          <w:sz w:val="24"/>
          <w:szCs w:val="24"/>
        </w:rPr>
        <w:t>ice Friedman</w:t>
      </w:r>
      <w:r w:rsidRPr="00AE13C7">
        <w:rPr>
          <w:rFonts w:ascii="Times New Roman" w:hAnsi="Times New Roman" w:cs="Times New Roman"/>
          <w:sz w:val="24"/>
          <w:szCs w:val="24"/>
        </w:rPr>
        <w:t xml:space="preserve"> (1986)</w:t>
      </w:r>
      <w:r w:rsidR="006D4778" w:rsidRPr="00AE13C7">
        <w:rPr>
          <w:rFonts w:ascii="Times New Roman" w:hAnsi="Times New Roman" w:cs="Times New Roman"/>
          <w:sz w:val="24"/>
          <w:szCs w:val="24"/>
        </w:rPr>
        <w:t xml:space="preserve"> </w:t>
      </w:r>
      <w:r w:rsidRPr="00AE13C7">
        <w:rPr>
          <w:rFonts w:ascii="Times New Roman" w:hAnsi="Times New Roman" w:cs="Times New Roman"/>
          <w:sz w:val="24"/>
          <w:szCs w:val="24"/>
        </w:rPr>
        <w:t>que,</w:t>
      </w:r>
      <w:r w:rsidR="006D4778" w:rsidRPr="00AE13C7">
        <w:rPr>
          <w:rFonts w:ascii="Times New Roman" w:hAnsi="Times New Roman" w:cs="Times New Roman"/>
          <w:sz w:val="24"/>
          <w:szCs w:val="24"/>
        </w:rPr>
        <w:t xml:space="preserve"> en la convicción de sus fundadores, la teoría </w:t>
      </w:r>
      <w:r w:rsidRPr="00AE13C7">
        <w:rPr>
          <w:rFonts w:ascii="Times New Roman" w:hAnsi="Times New Roman" w:cs="Times New Roman"/>
          <w:sz w:val="24"/>
          <w:szCs w:val="24"/>
        </w:rPr>
        <w:t>crí</w:t>
      </w:r>
      <w:r w:rsidR="006D4778" w:rsidRPr="00AE13C7">
        <w:rPr>
          <w:rFonts w:ascii="Times New Roman" w:hAnsi="Times New Roman" w:cs="Times New Roman"/>
          <w:sz w:val="24"/>
          <w:szCs w:val="24"/>
        </w:rPr>
        <w:t>tica de la sociedad</w:t>
      </w:r>
      <w:r w:rsidRPr="00AE13C7">
        <w:rPr>
          <w:rFonts w:ascii="Times New Roman" w:hAnsi="Times New Roman" w:cs="Times New Roman"/>
          <w:sz w:val="24"/>
          <w:szCs w:val="24"/>
        </w:rPr>
        <w:t>, está</w:t>
      </w:r>
      <w:r w:rsidR="006D4778" w:rsidRPr="00AE13C7">
        <w:rPr>
          <w:rFonts w:ascii="Times New Roman" w:hAnsi="Times New Roman" w:cs="Times New Roman"/>
          <w:sz w:val="24"/>
          <w:szCs w:val="24"/>
        </w:rPr>
        <w:t xml:space="preserve"> esencialmente ligada al materialismo.</w:t>
      </w:r>
      <w:r w:rsidRPr="00AE13C7">
        <w:rPr>
          <w:rFonts w:ascii="Times New Roman" w:hAnsi="Times New Roman" w:cs="Times New Roman"/>
          <w:sz w:val="24"/>
          <w:szCs w:val="24"/>
        </w:rPr>
        <w:t xml:space="preserve"> Comparte</w:t>
      </w:r>
      <w:r w:rsidR="00493458">
        <w:rPr>
          <w:rFonts w:ascii="Times New Roman" w:hAnsi="Times New Roman" w:cs="Times New Roman"/>
          <w:sz w:val="24"/>
          <w:szCs w:val="24"/>
        </w:rPr>
        <w:t>n</w:t>
      </w:r>
      <w:r w:rsidRPr="00AE13C7">
        <w:rPr>
          <w:rFonts w:ascii="Times New Roman" w:hAnsi="Times New Roman" w:cs="Times New Roman"/>
          <w:sz w:val="24"/>
          <w:szCs w:val="24"/>
        </w:rPr>
        <w:t xml:space="preserve"> con Marx, la necesidad de que la filosofía es</w:t>
      </w:r>
      <w:r w:rsidR="00B35804" w:rsidRPr="00AE13C7">
        <w:rPr>
          <w:rFonts w:ascii="Times New Roman" w:hAnsi="Times New Roman" w:cs="Times New Roman"/>
          <w:sz w:val="24"/>
          <w:szCs w:val="24"/>
        </w:rPr>
        <w:t>té</w:t>
      </w:r>
      <w:r w:rsidRPr="00AE13C7">
        <w:rPr>
          <w:rFonts w:ascii="Times New Roman" w:hAnsi="Times New Roman" w:cs="Times New Roman"/>
          <w:sz w:val="24"/>
          <w:szCs w:val="24"/>
        </w:rPr>
        <w:t xml:space="preserve"> comprometida con las condiciones materiales, aunque los de </w:t>
      </w:r>
      <w:r w:rsidR="00B35804" w:rsidRPr="00AE13C7">
        <w:rPr>
          <w:rFonts w:ascii="Times New Roman" w:hAnsi="Times New Roman" w:cs="Times New Roman"/>
          <w:sz w:val="24"/>
          <w:szCs w:val="24"/>
        </w:rPr>
        <w:t>Frank</w:t>
      </w:r>
      <w:r w:rsidR="006A4E94" w:rsidRPr="00AE13C7">
        <w:rPr>
          <w:rFonts w:ascii="Times New Roman" w:hAnsi="Times New Roman" w:cs="Times New Roman"/>
          <w:sz w:val="24"/>
          <w:szCs w:val="24"/>
        </w:rPr>
        <w:t>f</w:t>
      </w:r>
      <w:r w:rsidRPr="00AE13C7">
        <w:rPr>
          <w:rFonts w:ascii="Times New Roman" w:hAnsi="Times New Roman" w:cs="Times New Roman"/>
          <w:sz w:val="24"/>
          <w:szCs w:val="24"/>
        </w:rPr>
        <w:t>ur</w:t>
      </w:r>
      <w:r w:rsidR="006A4E94" w:rsidRPr="00AE13C7">
        <w:rPr>
          <w:rFonts w:ascii="Times New Roman" w:hAnsi="Times New Roman" w:cs="Times New Roman"/>
          <w:sz w:val="24"/>
          <w:szCs w:val="24"/>
        </w:rPr>
        <w:t>t</w:t>
      </w:r>
      <w:r w:rsidRPr="00AE13C7">
        <w:rPr>
          <w:rFonts w:ascii="Times New Roman" w:hAnsi="Times New Roman" w:cs="Times New Roman"/>
          <w:sz w:val="24"/>
          <w:szCs w:val="24"/>
        </w:rPr>
        <w:t xml:space="preserve"> sostiene</w:t>
      </w:r>
      <w:r w:rsidR="00B35804" w:rsidRPr="00AE13C7">
        <w:rPr>
          <w:rFonts w:ascii="Times New Roman" w:hAnsi="Times New Roman" w:cs="Times New Roman"/>
          <w:sz w:val="24"/>
          <w:szCs w:val="24"/>
        </w:rPr>
        <w:t xml:space="preserve">n </w:t>
      </w:r>
      <w:r w:rsidRPr="00AE13C7">
        <w:rPr>
          <w:rFonts w:ascii="Times New Roman" w:hAnsi="Times New Roman" w:cs="Times New Roman"/>
          <w:sz w:val="24"/>
          <w:szCs w:val="24"/>
        </w:rPr>
        <w:t>q</w:t>
      </w:r>
      <w:r w:rsidR="00B35804" w:rsidRPr="00AE13C7">
        <w:rPr>
          <w:rFonts w:ascii="Times New Roman" w:hAnsi="Times New Roman" w:cs="Times New Roman"/>
          <w:sz w:val="24"/>
          <w:szCs w:val="24"/>
        </w:rPr>
        <w:t>ue l</w:t>
      </w:r>
      <w:r w:rsidRPr="00AE13C7">
        <w:rPr>
          <w:rFonts w:ascii="Times New Roman" w:hAnsi="Times New Roman" w:cs="Times New Roman"/>
          <w:sz w:val="24"/>
          <w:szCs w:val="24"/>
        </w:rPr>
        <w:t xml:space="preserve">os factores materiales no son el único determinante de la conciencia, pero nunca son irrelevantes. </w:t>
      </w:r>
    </w:p>
    <w:p w:rsidR="008D47F5" w:rsidRPr="00AE13C7" w:rsidRDefault="008D47F5" w:rsidP="00A30069">
      <w:pPr>
        <w:rPr>
          <w:rFonts w:ascii="Times New Roman" w:hAnsi="Times New Roman" w:cs="Times New Roman"/>
          <w:sz w:val="24"/>
          <w:szCs w:val="24"/>
        </w:rPr>
      </w:pPr>
      <w:r w:rsidRPr="00AE13C7">
        <w:rPr>
          <w:rFonts w:ascii="Times New Roman" w:hAnsi="Times New Roman" w:cs="Times New Roman"/>
          <w:sz w:val="24"/>
          <w:szCs w:val="24"/>
        </w:rPr>
        <w:lastRenderedPageBreak/>
        <w:t xml:space="preserve">Ante este panorama, de confluencia de dos influencias teóricas muy importantes, la teoría critica toma forma y dirige sus argumentos y cuestionamientos al </w:t>
      </w:r>
      <w:r w:rsidRPr="00AE13C7">
        <w:rPr>
          <w:rFonts w:ascii="Times New Roman" w:hAnsi="Times New Roman" w:cs="Times New Roman"/>
          <w:i/>
          <w:sz w:val="24"/>
          <w:szCs w:val="24"/>
        </w:rPr>
        <w:t>Establishment</w:t>
      </w:r>
      <w:r w:rsidRPr="00AE13C7">
        <w:rPr>
          <w:rFonts w:ascii="Times New Roman" w:hAnsi="Times New Roman" w:cs="Times New Roman"/>
          <w:sz w:val="24"/>
          <w:szCs w:val="24"/>
        </w:rPr>
        <w:t xml:space="preserve"> y su producto el capitalismo. Sus críticas son justificadas en tanto, el capitalismo, ha ido generando una sociedad</w:t>
      </w:r>
      <w:r w:rsidR="00FB00CF" w:rsidRPr="00AE13C7">
        <w:rPr>
          <w:rFonts w:ascii="Times New Roman" w:hAnsi="Times New Roman" w:cs="Times New Roman"/>
          <w:sz w:val="24"/>
          <w:szCs w:val="24"/>
        </w:rPr>
        <w:t xml:space="preserve"> enajenada, en la que no solo el trabajo es alienante sino la persona, los hábitos, y prácticamente todo el espectro de la vida social ha sido conquistado por las garras de la instrumentalización capitalista. </w:t>
      </w:r>
    </w:p>
    <w:p w:rsidR="00FB00CF" w:rsidRPr="00AE13C7" w:rsidRDefault="00FB00CF" w:rsidP="00A30069">
      <w:pPr>
        <w:rPr>
          <w:rFonts w:ascii="Times New Roman" w:hAnsi="Times New Roman" w:cs="Times New Roman"/>
          <w:sz w:val="24"/>
          <w:szCs w:val="24"/>
        </w:rPr>
      </w:pPr>
      <w:r w:rsidRPr="00AE13C7">
        <w:rPr>
          <w:rFonts w:ascii="Times New Roman" w:hAnsi="Times New Roman" w:cs="Times New Roman"/>
          <w:sz w:val="24"/>
          <w:szCs w:val="24"/>
        </w:rPr>
        <w:t xml:space="preserve">Este último punto, el de la instrumentalización, es de importancia para entender hacia donde se dirige la crítica al capitalismo que ejercen los teóricos de Frankfurt. Tanto Marcuse, como </w:t>
      </w:r>
      <w:proofErr w:type="spellStart"/>
      <w:r w:rsidRPr="00AE13C7">
        <w:rPr>
          <w:rFonts w:ascii="Times New Roman" w:hAnsi="Times New Roman" w:cs="Times New Roman"/>
          <w:sz w:val="24"/>
          <w:szCs w:val="24"/>
        </w:rPr>
        <w:t>H</w:t>
      </w:r>
      <w:r w:rsidR="001D51F1" w:rsidRPr="00AE13C7">
        <w:rPr>
          <w:rFonts w:ascii="Times New Roman" w:hAnsi="Times New Roman" w:cs="Times New Roman"/>
          <w:sz w:val="24"/>
          <w:szCs w:val="24"/>
        </w:rPr>
        <w:t>orkheimer</w:t>
      </w:r>
      <w:proofErr w:type="spellEnd"/>
      <w:r w:rsidR="001D51F1" w:rsidRPr="00AE13C7">
        <w:rPr>
          <w:rFonts w:ascii="Times New Roman" w:hAnsi="Times New Roman" w:cs="Times New Roman"/>
          <w:sz w:val="24"/>
          <w:szCs w:val="24"/>
        </w:rPr>
        <w:t xml:space="preserve"> y Adorno, denunciaron las prá</w:t>
      </w:r>
      <w:r w:rsidRPr="00AE13C7">
        <w:rPr>
          <w:rFonts w:ascii="Times New Roman" w:hAnsi="Times New Roman" w:cs="Times New Roman"/>
          <w:sz w:val="24"/>
          <w:szCs w:val="24"/>
        </w:rPr>
        <w:t xml:space="preserve">cticas que el capitalismo ha ido sistemáticamente ejerciendo </w:t>
      </w:r>
      <w:r w:rsidR="001D51F1" w:rsidRPr="00AE13C7">
        <w:rPr>
          <w:rFonts w:ascii="Times New Roman" w:hAnsi="Times New Roman" w:cs="Times New Roman"/>
          <w:sz w:val="24"/>
          <w:szCs w:val="24"/>
        </w:rPr>
        <w:t xml:space="preserve">en la sociedad, sirviéndose </w:t>
      </w:r>
      <w:r w:rsidRPr="00AE13C7">
        <w:rPr>
          <w:rFonts w:ascii="Times New Roman" w:hAnsi="Times New Roman" w:cs="Times New Roman"/>
          <w:sz w:val="24"/>
          <w:szCs w:val="24"/>
        </w:rPr>
        <w:t xml:space="preserve">de una razón que busca instrumentalizar y </w:t>
      </w:r>
      <w:r w:rsidR="001D51F1" w:rsidRPr="00AE13C7">
        <w:rPr>
          <w:rFonts w:ascii="Times New Roman" w:hAnsi="Times New Roman" w:cs="Times New Roman"/>
          <w:sz w:val="24"/>
          <w:szCs w:val="24"/>
        </w:rPr>
        <w:t xml:space="preserve">no tanto buscar una convivencia justa entre los seres humanos. </w:t>
      </w:r>
    </w:p>
    <w:p w:rsidR="006B0937" w:rsidRPr="00AE13C7" w:rsidRDefault="001D51F1" w:rsidP="00A30069">
      <w:pPr>
        <w:rPr>
          <w:rFonts w:ascii="Times New Roman" w:hAnsi="Times New Roman" w:cs="Times New Roman"/>
          <w:sz w:val="24"/>
          <w:szCs w:val="24"/>
        </w:rPr>
      </w:pPr>
      <w:r w:rsidRPr="00AE13C7">
        <w:rPr>
          <w:rFonts w:ascii="Times New Roman" w:hAnsi="Times New Roman" w:cs="Times New Roman"/>
          <w:sz w:val="24"/>
          <w:szCs w:val="24"/>
        </w:rPr>
        <w:t xml:space="preserve">Al analizar y revisar de nuevo las propuestas de Hegel y Marx, los </w:t>
      </w:r>
      <w:proofErr w:type="spellStart"/>
      <w:r w:rsidRPr="00AE13C7">
        <w:rPr>
          <w:rFonts w:ascii="Times New Roman" w:hAnsi="Times New Roman" w:cs="Times New Roman"/>
          <w:sz w:val="24"/>
          <w:szCs w:val="24"/>
        </w:rPr>
        <w:t>frankfurtianos</w:t>
      </w:r>
      <w:proofErr w:type="spellEnd"/>
      <w:r w:rsidRPr="00AE13C7">
        <w:rPr>
          <w:rFonts w:ascii="Times New Roman" w:hAnsi="Times New Roman" w:cs="Times New Roman"/>
          <w:sz w:val="24"/>
          <w:szCs w:val="24"/>
        </w:rPr>
        <w:t>, tenían a su disposición, más que un conjunto de herramientas conceptuales y desarrollos teóricos, una</w:t>
      </w:r>
      <w:r w:rsidR="00615A8D" w:rsidRPr="00AE13C7">
        <w:rPr>
          <w:rFonts w:ascii="Times New Roman" w:hAnsi="Times New Roman" w:cs="Times New Roman"/>
          <w:sz w:val="24"/>
          <w:szCs w:val="24"/>
        </w:rPr>
        <w:t xml:space="preserve"> renovada racionalidad crítica comprometida con lograr el bienestar del ser humano en sociedad. Para lograr eso, era indispensable</w:t>
      </w:r>
      <w:r w:rsidR="006B0937" w:rsidRPr="00AE13C7">
        <w:rPr>
          <w:rFonts w:ascii="Times New Roman" w:hAnsi="Times New Roman" w:cs="Times New Roman"/>
          <w:sz w:val="24"/>
          <w:szCs w:val="24"/>
        </w:rPr>
        <w:t>,</w:t>
      </w:r>
      <w:r w:rsidR="00615A8D" w:rsidRPr="00AE13C7">
        <w:rPr>
          <w:rFonts w:ascii="Times New Roman" w:hAnsi="Times New Roman" w:cs="Times New Roman"/>
          <w:sz w:val="24"/>
          <w:szCs w:val="24"/>
        </w:rPr>
        <w:t xml:space="preserve"> no </w:t>
      </w:r>
      <w:r w:rsidR="006B0937" w:rsidRPr="00AE13C7">
        <w:rPr>
          <w:rFonts w:ascii="Times New Roman" w:hAnsi="Times New Roman" w:cs="Times New Roman"/>
          <w:sz w:val="24"/>
          <w:szCs w:val="24"/>
        </w:rPr>
        <w:t xml:space="preserve">tanto </w:t>
      </w:r>
      <w:r w:rsidR="00615A8D" w:rsidRPr="00AE13C7">
        <w:rPr>
          <w:rFonts w:ascii="Times New Roman" w:hAnsi="Times New Roman" w:cs="Times New Roman"/>
          <w:sz w:val="24"/>
          <w:szCs w:val="24"/>
        </w:rPr>
        <w:t xml:space="preserve">edificar un sistema absoluto a la manera de Hegel o sostener que la historia y los agentes de cambio social </w:t>
      </w:r>
      <w:r w:rsidR="006B0937" w:rsidRPr="00AE13C7">
        <w:rPr>
          <w:rFonts w:ascii="Times New Roman" w:hAnsi="Times New Roman" w:cs="Times New Roman"/>
          <w:sz w:val="24"/>
          <w:szCs w:val="24"/>
        </w:rPr>
        <w:t xml:space="preserve">tienen un componente teleológico ligado a una </w:t>
      </w:r>
      <w:proofErr w:type="spellStart"/>
      <w:r w:rsidR="006B0937" w:rsidRPr="00AE13C7">
        <w:rPr>
          <w:rFonts w:ascii="Times New Roman" w:hAnsi="Times New Roman" w:cs="Times New Roman"/>
          <w:sz w:val="24"/>
          <w:szCs w:val="24"/>
        </w:rPr>
        <w:t>necesariedad</w:t>
      </w:r>
      <w:proofErr w:type="spellEnd"/>
      <w:r w:rsidR="006B0937" w:rsidRPr="00AE13C7">
        <w:rPr>
          <w:rFonts w:ascii="Times New Roman" w:hAnsi="Times New Roman" w:cs="Times New Roman"/>
          <w:sz w:val="24"/>
          <w:szCs w:val="24"/>
        </w:rPr>
        <w:t xml:space="preserve"> histórica, como creía Marx, sino más bien, tomar una postura de crítica que pretenda ser totalizadora de la dimensión humana y que se lleve a una constante revisión acorde con los sucesos de la realidad.</w:t>
      </w:r>
    </w:p>
    <w:p w:rsidR="006B0937" w:rsidRPr="00AE13C7" w:rsidRDefault="006B0937" w:rsidP="00AE13C7">
      <w:pPr>
        <w:rPr>
          <w:rFonts w:ascii="Times New Roman" w:hAnsi="Times New Roman" w:cs="Times New Roman"/>
          <w:sz w:val="24"/>
          <w:szCs w:val="24"/>
        </w:rPr>
      </w:pPr>
      <w:r w:rsidRPr="00AE13C7">
        <w:rPr>
          <w:rFonts w:ascii="Times New Roman" w:hAnsi="Times New Roman" w:cs="Times New Roman"/>
          <w:sz w:val="24"/>
          <w:szCs w:val="24"/>
        </w:rPr>
        <w:t xml:space="preserve"> </w:t>
      </w:r>
      <w:r w:rsidRPr="00AE13C7">
        <w:rPr>
          <w:rFonts w:ascii="Times New Roman" w:hAnsi="Times New Roman" w:cs="Times New Roman"/>
          <w:b/>
          <w:sz w:val="24"/>
          <w:szCs w:val="24"/>
        </w:rPr>
        <w:t>2.- ¿Cómo influye Freud en la propuesta filosófica de Marcuse en “Eros y civilización?</w:t>
      </w:r>
    </w:p>
    <w:p w:rsidR="00682D36" w:rsidRPr="00AE13C7" w:rsidRDefault="00803FBB" w:rsidP="00A30069">
      <w:pPr>
        <w:rPr>
          <w:rFonts w:ascii="Times New Roman" w:hAnsi="Times New Roman" w:cs="Times New Roman"/>
          <w:sz w:val="24"/>
          <w:szCs w:val="24"/>
        </w:rPr>
      </w:pPr>
      <w:r w:rsidRPr="00AE13C7">
        <w:rPr>
          <w:rFonts w:ascii="Times New Roman" w:hAnsi="Times New Roman" w:cs="Times New Roman"/>
          <w:sz w:val="24"/>
          <w:szCs w:val="24"/>
        </w:rPr>
        <w:t>Marcuse al elaborar su crítica a la cultura de su tiempo, toma como base los desarrollos de la teoría freudiana sobre la condición humana y la cultura. En ese sentido,</w:t>
      </w:r>
      <w:r w:rsidR="008E04E1" w:rsidRPr="00AE13C7">
        <w:rPr>
          <w:rFonts w:ascii="Times New Roman" w:hAnsi="Times New Roman" w:cs="Times New Roman"/>
          <w:sz w:val="24"/>
          <w:szCs w:val="24"/>
        </w:rPr>
        <w:t xml:space="preserve"> </w:t>
      </w:r>
      <w:r w:rsidRPr="00AE13C7">
        <w:rPr>
          <w:rFonts w:ascii="Times New Roman" w:hAnsi="Times New Roman" w:cs="Times New Roman"/>
          <w:sz w:val="24"/>
          <w:szCs w:val="24"/>
        </w:rPr>
        <w:t>en</w:t>
      </w:r>
      <w:r w:rsidR="008E04E1" w:rsidRPr="00AE13C7">
        <w:rPr>
          <w:rFonts w:ascii="Times New Roman" w:hAnsi="Times New Roman" w:cs="Times New Roman"/>
          <w:sz w:val="24"/>
          <w:szCs w:val="24"/>
        </w:rPr>
        <w:t xml:space="preserve"> su texto</w:t>
      </w:r>
      <w:r w:rsidRPr="00AE13C7">
        <w:rPr>
          <w:rFonts w:ascii="Times New Roman" w:hAnsi="Times New Roman" w:cs="Times New Roman"/>
          <w:sz w:val="24"/>
          <w:szCs w:val="24"/>
        </w:rPr>
        <w:t xml:space="preserve"> </w:t>
      </w:r>
      <w:r w:rsidRPr="00AE13C7">
        <w:rPr>
          <w:rFonts w:ascii="Times New Roman" w:hAnsi="Times New Roman" w:cs="Times New Roman"/>
          <w:i/>
          <w:sz w:val="24"/>
          <w:szCs w:val="24"/>
        </w:rPr>
        <w:t>Eros y civilización</w:t>
      </w:r>
      <w:r w:rsidR="008E04E1" w:rsidRPr="00AE13C7">
        <w:rPr>
          <w:rFonts w:ascii="Times New Roman" w:hAnsi="Times New Roman" w:cs="Times New Roman"/>
          <w:i/>
          <w:sz w:val="24"/>
          <w:szCs w:val="24"/>
        </w:rPr>
        <w:t xml:space="preserve"> </w:t>
      </w:r>
      <w:r w:rsidR="008E04E1" w:rsidRPr="00AE13C7">
        <w:rPr>
          <w:rFonts w:ascii="Times New Roman" w:hAnsi="Times New Roman" w:cs="Times New Roman"/>
          <w:sz w:val="24"/>
          <w:szCs w:val="24"/>
        </w:rPr>
        <w:t>(1968)</w:t>
      </w:r>
      <w:r w:rsidRPr="00AE13C7">
        <w:rPr>
          <w:rFonts w:ascii="Times New Roman" w:hAnsi="Times New Roman" w:cs="Times New Roman"/>
          <w:sz w:val="24"/>
          <w:szCs w:val="24"/>
        </w:rPr>
        <w:t>,</w:t>
      </w:r>
      <w:r w:rsidRPr="00AE13C7">
        <w:rPr>
          <w:rFonts w:ascii="Times New Roman" w:hAnsi="Times New Roman" w:cs="Times New Roman"/>
          <w:i/>
          <w:sz w:val="24"/>
          <w:szCs w:val="24"/>
        </w:rPr>
        <w:t xml:space="preserve"> </w:t>
      </w:r>
      <w:r w:rsidRPr="00AE13C7">
        <w:rPr>
          <w:rFonts w:ascii="Times New Roman" w:hAnsi="Times New Roman" w:cs="Times New Roman"/>
          <w:sz w:val="24"/>
          <w:szCs w:val="24"/>
        </w:rPr>
        <w:t>nos muestra una reformulación de las ideas de Freud</w:t>
      </w:r>
      <w:r w:rsidR="008E04E1" w:rsidRPr="00AE13C7">
        <w:rPr>
          <w:rFonts w:ascii="Times New Roman" w:hAnsi="Times New Roman" w:cs="Times New Roman"/>
          <w:sz w:val="24"/>
          <w:szCs w:val="24"/>
        </w:rPr>
        <w:t xml:space="preserve"> y propone una visión más amplia</w:t>
      </w:r>
      <w:r w:rsidR="002917F5" w:rsidRPr="00AE13C7">
        <w:rPr>
          <w:rFonts w:ascii="Times New Roman" w:hAnsi="Times New Roman" w:cs="Times New Roman"/>
          <w:sz w:val="24"/>
          <w:szCs w:val="24"/>
        </w:rPr>
        <w:t xml:space="preserve"> de la incidencia de Eros en la sociedad</w:t>
      </w:r>
      <w:r w:rsidRPr="00AE13C7">
        <w:rPr>
          <w:rFonts w:ascii="Times New Roman" w:hAnsi="Times New Roman" w:cs="Times New Roman"/>
          <w:sz w:val="24"/>
          <w:szCs w:val="24"/>
        </w:rPr>
        <w:t xml:space="preserve">. </w:t>
      </w:r>
    </w:p>
    <w:p w:rsidR="00682D36" w:rsidRPr="00AE13C7" w:rsidRDefault="00803FBB" w:rsidP="00A30069">
      <w:pPr>
        <w:rPr>
          <w:rFonts w:ascii="Times New Roman" w:hAnsi="Times New Roman" w:cs="Times New Roman"/>
          <w:sz w:val="24"/>
          <w:szCs w:val="24"/>
        </w:rPr>
      </w:pPr>
      <w:r w:rsidRPr="00AE13C7">
        <w:rPr>
          <w:rFonts w:ascii="Times New Roman" w:hAnsi="Times New Roman" w:cs="Times New Roman"/>
          <w:sz w:val="24"/>
          <w:szCs w:val="24"/>
        </w:rPr>
        <w:t xml:space="preserve">Para Freud, dos instintos o pulsiones </w:t>
      </w:r>
      <w:r w:rsidR="000A7C81" w:rsidRPr="00AE13C7">
        <w:rPr>
          <w:rFonts w:ascii="Times New Roman" w:hAnsi="Times New Roman" w:cs="Times New Roman"/>
          <w:sz w:val="24"/>
          <w:szCs w:val="24"/>
        </w:rPr>
        <w:t xml:space="preserve">estaban a la génesis del Hombre y se encontraban en tensión permanente, tales eran: Eros y </w:t>
      </w:r>
      <w:proofErr w:type="spellStart"/>
      <w:r w:rsidR="000A7C81" w:rsidRPr="00AE13C7">
        <w:rPr>
          <w:rFonts w:ascii="Times New Roman" w:hAnsi="Times New Roman" w:cs="Times New Roman"/>
          <w:sz w:val="24"/>
          <w:szCs w:val="24"/>
        </w:rPr>
        <w:t>Tánatos</w:t>
      </w:r>
      <w:proofErr w:type="spellEnd"/>
      <w:r w:rsidR="000A7C81" w:rsidRPr="00AE13C7">
        <w:rPr>
          <w:rFonts w:ascii="Times New Roman" w:hAnsi="Times New Roman" w:cs="Times New Roman"/>
          <w:sz w:val="24"/>
          <w:szCs w:val="24"/>
        </w:rPr>
        <w:t xml:space="preserve">. </w:t>
      </w:r>
      <w:r w:rsidR="002917F5" w:rsidRPr="00AE13C7">
        <w:rPr>
          <w:rFonts w:ascii="Times New Roman" w:hAnsi="Times New Roman" w:cs="Times New Roman"/>
          <w:sz w:val="24"/>
          <w:szCs w:val="24"/>
        </w:rPr>
        <w:t>Aqué</w:t>
      </w:r>
      <w:r w:rsidR="000A7C81" w:rsidRPr="00AE13C7">
        <w:rPr>
          <w:rFonts w:ascii="Times New Roman" w:hAnsi="Times New Roman" w:cs="Times New Roman"/>
          <w:sz w:val="24"/>
          <w:szCs w:val="24"/>
        </w:rPr>
        <w:t>l representaba la vida, la creación la integración</w:t>
      </w:r>
      <w:r w:rsidR="002917F5" w:rsidRPr="00AE13C7">
        <w:rPr>
          <w:rFonts w:ascii="Times New Roman" w:hAnsi="Times New Roman" w:cs="Times New Roman"/>
          <w:sz w:val="24"/>
          <w:szCs w:val="24"/>
        </w:rPr>
        <w:t>, el amor (</w:t>
      </w:r>
      <w:r w:rsidR="000A7C81" w:rsidRPr="00AE13C7">
        <w:rPr>
          <w:rFonts w:ascii="Times New Roman" w:hAnsi="Times New Roman" w:cs="Times New Roman"/>
          <w:sz w:val="24"/>
          <w:szCs w:val="24"/>
        </w:rPr>
        <w:t>en sentido amplio</w:t>
      </w:r>
      <w:r w:rsidR="002917F5" w:rsidRPr="00AE13C7">
        <w:rPr>
          <w:rFonts w:ascii="Times New Roman" w:hAnsi="Times New Roman" w:cs="Times New Roman"/>
          <w:sz w:val="24"/>
          <w:szCs w:val="24"/>
        </w:rPr>
        <w:t>)</w:t>
      </w:r>
      <w:r w:rsidR="000A7C81" w:rsidRPr="00AE13C7">
        <w:rPr>
          <w:rFonts w:ascii="Times New Roman" w:hAnsi="Times New Roman" w:cs="Times New Roman"/>
          <w:sz w:val="24"/>
          <w:szCs w:val="24"/>
        </w:rPr>
        <w:t xml:space="preserve">; éste, en cambio, hacía referencia a la destrucción, muerte, desintegración y corrupción. </w:t>
      </w:r>
    </w:p>
    <w:p w:rsidR="008D47F5" w:rsidRPr="00AE13C7" w:rsidRDefault="00682D36" w:rsidP="00A30069">
      <w:pPr>
        <w:rPr>
          <w:rFonts w:ascii="Times New Roman" w:hAnsi="Times New Roman" w:cs="Times New Roman"/>
          <w:sz w:val="24"/>
          <w:szCs w:val="24"/>
        </w:rPr>
      </w:pPr>
      <w:r w:rsidRPr="00AE13C7">
        <w:rPr>
          <w:rFonts w:ascii="Times New Roman" w:hAnsi="Times New Roman" w:cs="Times New Roman"/>
          <w:sz w:val="24"/>
          <w:szCs w:val="24"/>
        </w:rPr>
        <w:t>A partir de este orden de conceptos</w:t>
      </w:r>
      <w:r w:rsidR="002917F5" w:rsidRPr="00AE13C7">
        <w:rPr>
          <w:rFonts w:ascii="Times New Roman" w:hAnsi="Times New Roman" w:cs="Times New Roman"/>
          <w:sz w:val="24"/>
          <w:szCs w:val="24"/>
        </w:rPr>
        <w:t>,</w:t>
      </w:r>
      <w:r w:rsidR="000A7C81" w:rsidRPr="00AE13C7">
        <w:rPr>
          <w:rFonts w:ascii="Times New Roman" w:hAnsi="Times New Roman" w:cs="Times New Roman"/>
          <w:sz w:val="24"/>
          <w:szCs w:val="24"/>
        </w:rPr>
        <w:t xml:space="preserve"> Marcuse, </w:t>
      </w:r>
      <w:r w:rsidR="002917F5" w:rsidRPr="00AE13C7">
        <w:rPr>
          <w:rFonts w:ascii="Times New Roman" w:hAnsi="Times New Roman" w:cs="Times New Roman"/>
          <w:sz w:val="24"/>
          <w:szCs w:val="24"/>
        </w:rPr>
        <w:t>elabora un diagnóstico</w:t>
      </w:r>
      <w:r w:rsidRPr="00AE13C7">
        <w:rPr>
          <w:rFonts w:ascii="Times New Roman" w:hAnsi="Times New Roman" w:cs="Times New Roman"/>
          <w:sz w:val="24"/>
          <w:szCs w:val="24"/>
        </w:rPr>
        <w:t xml:space="preserve"> de </w:t>
      </w:r>
      <w:r w:rsidR="000A7C81" w:rsidRPr="00AE13C7">
        <w:rPr>
          <w:rFonts w:ascii="Times New Roman" w:hAnsi="Times New Roman" w:cs="Times New Roman"/>
          <w:sz w:val="24"/>
          <w:szCs w:val="24"/>
        </w:rPr>
        <w:t>la sociedad capitalista</w:t>
      </w:r>
      <w:r w:rsidRPr="00AE13C7">
        <w:rPr>
          <w:rFonts w:ascii="Times New Roman" w:hAnsi="Times New Roman" w:cs="Times New Roman"/>
          <w:sz w:val="24"/>
          <w:szCs w:val="24"/>
        </w:rPr>
        <w:t>, identificando que</w:t>
      </w:r>
      <w:r w:rsidR="000A7C81" w:rsidRPr="00AE13C7">
        <w:rPr>
          <w:rFonts w:ascii="Times New Roman" w:hAnsi="Times New Roman" w:cs="Times New Roman"/>
          <w:sz w:val="24"/>
          <w:szCs w:val="24"/>
        </w:rPr>
        <w:t xml:space="preserve"> el </w:t>
      </w:r>
      <w:proofErr w:type="spellStart"/>
      <w:r w:rsidR="000A7C81" w:rsidRPr="00AE13C7">
        <w:rPr>
          <w:rFonts w:ascii="Times New Roman" w:hAnsi="Times New Roman" w:cs="Times New Roman"/>
          <w:sz w:val="24"/>
          <w:szCs w:val="24"/>
        </w:rPr>
        <w:t>Tánat</w:t>
      </w:r>
      <w:r w:rsidR="002917F5" w:rsidRPr="00AE13C7">
        <w:rPr>
          <w:rFonts w:ascii="Times New Roman" w:hAnsi="Times New Roman" w:cs="Times New Roman"/>
          <w:sz w:val="24"/>
          <w:szCs w:val="24"/>
        </w:rPr>
        <w:t>os</w:t>
      </w:r>
      <w:proofErr w:type="spellEnd"/>
      <w:r w:rsidR="002917F5" w:rsidRPr="00AE13C7">
        <w:rPr>
          <w:rFonts w:ascii="Times New Roman" w:hAnsi="Times New Roman" w:cs="Times New Roman"/>
          <w:sz w:val="24"/>
          <w:szCs w:val="24"/>
        </w:rPr>
        <w:t xml:space="preserve"> es el que rige soberano</w:t>
      </w:r>
      <w:r w:rsidR="000A7C81" w:rsidRPr="00AE13C7">
        <w:rPr>
          <w:rFonts w:ascii="Times New Roman" w:hAnsi="Times New Roman" w:cs="Times New Roman"/>
          <w:sz w:val="24"/>
          <w:szCs w:val="24"/>
        </w:rPr>
        <w:t xml:space="preserve"> po</w:t>
      </w:r>
      <w:r w:rsidRPr="00AE13C7">
        <w:rPr>
          <w:rFonts w:ascii="Times New Roman" w:hAnsi="Times New Roman" w:cs="Times New Roman"/>
          <w:sz w:val="24"/>
          <w:szCs w:val="24"/>
        </w:rPr>
        <w:t>r sobre el E</w:t>
      </w:r>
      <w:r w:rsidR="000A7C81" w:rsidRPr="00AE13C7">
        <w:rPr>
          <w:rFonts w:ascii="Times New Roman" w:hAnsi="Times New Roman" w:cs="Times New Roman"/>
          <w:sz w:val="24"/>
          <w:szCs w:val="24"/>
        </w:rPr>
        <w:t>ros, subsumiendo a éste a un nivel de enajenación que lo imposibilita de desplegar sus cualidades fundamentales</w:t>
      </w:r>
      <w:r w:rsidRPr="00AE13C7">
        <w:rPr>
          <w:rFonts w:ascii="Times New Roman" w:hAnsi="Times New Roman" w:cs="Times New Roman"/>
          <w:sz w:val="24"/>
          <w:szCs w:val="24"/>
        </w:rPr>
        <w:t>.</w:t>
      </w:r>
      <w:r w:rsidR="000A7C81" w:rsidRPr="00AE13C7">
        <w:rPr>
          <w:rFonts w:ascii="Times New Roman" w:hAnsi="Times New Roman" w:cs="Times New Roman"/>
          <w:sz w:val="24"/>
          <w:szCs w:val="24"/>
        </w:rPr>
        <w:t xml:space="preserve"> </w:t>
      </w:r>
      <w:r w:rsidRPr="00AE13C7">
        <w:rPr>
          <w:rFonts w:ascii="Times New Roman" w:hAnsi="Times New Roman" w:cs="Times New Roman"/>
          <w:sz w:val="24"/>
          <w:szCs w:val="24"/>
        </w:rPr>
        <w:t xml:space="preserve"> Esto es </w:t>
      </w:r>
      <w:r w:rsidR="00DD7A04" w:rsidRPr="00AE13C7">
        <w:rPr>
          <w:rFonts w:ascii="Times New Roman" w:hAnsi="Times New Roman" w:cs="Times New Roman"/>
          <w:sz w:val="24"/>
          <w:szCs w:val="24"/>
        </w:rPr>
        <w:t>así</w:t>
      </w:r>
      <w:r w:rsidRPr="00AE13C7">
        <w:rPr>
          <w:rFonts w:ascii="Times New Roman" w:hAnsi="Times New Roman" w:cs="Times New Roman"/>
          <w:sz w:val="24"/>
          <w:szCs w:val="24"/>
        </w:rPr>
        <w:t>, porque el instinto de muerte</w:t>
      </w:r>
      <w:r w:rsidR="00DD7A04" w:rsidRPr="00AE13C7">
        <w:rPr>
          <w:rFonts w:ascii="Times New Roman" w:hAnsi="Times New Roman" w:cs="Times New Roman"/>
          <w:sz w:val="24"/>
          <w:szCs w:val="24"/>
        </w:rPr>
        <w:t xml:space="preserve"> se aviene mejor a la lógica capitalista</w:t>
      </w:r>
      <w:r w:rsidRPr="00AE13C7">
        <w:rPr>
          <w:rFonts w:ascii="Times New Roman" w:hAnsi="Times New Roman" w:cs="Times New Roman"/>
          <w:sz w:val="24"/>
          <w:szCs w:val="24"/>
        </w:rPr>
        <w:t>,</w:t>
      </w:r>
      <w:r w:rsidR="00DD7A04" w:rsidRPr="00AE13C7">
        <w:rPr>
          <w:rFonts w:ascii="Times New Roman" w:hAnsi="Times New Roman" w:cs="Times New Roman"/>
          <w:sz w:val="24"/>
          <w:szCs w:val="24"/>
        </w:rPr>
        <w:t xml:space="preserve"> </w:t>
      </w:r>
      <w:r w:rsidRPr="00AE13C7">
        <w:rPr>
          <w:rFonts w:ascii="Times New Roman" w:hAnsi="Times New Roman" w:cs="Times New Roman"/>
          <w:sz w:val="24"/>
          <w:szCs w:val="24"/>
        </w:rPr>
        <w:t xml:space="preserve">que busca desintegrar una armonía social, imponiendo una instrumentalización que es llevada tanto al orden político, social, estético </w:t>
      </w:r>
      <w:r w:rsidR="00DD7A04" w:rsidRPr="00AE13C7">
        <w:rPr>
          <w:rFonts w:ascii="Times New Roman" w:hAnsi="Times New Roman" w:cs="Times New Roman"/>
          <w:sz w:val="24"/>
          <w:szCs w:val="24"/>
        </w:rPr>
        <w:t>y del entretenimiento.</w:t>
      </w:r>
    </w:p>
    <w:p w:rsidR="00DD7A04" w:rsidRPr="00AE13C7" w:rsidRDefault="00DD7A04" w:rsidP="00A30069">
      <w:pPr>
        <w:rPr>
          <w:rFonts w:ascii="Times New Roman" w:hAnsi="Times New Roman" w:cs="Times New Roman"/>
          <w:sz w:val="24"/>
          <w:szCs w:val="24"/>
        </w:rPr>
      </w:pPr>
      <w:r w:rsidRPr="00AE13C7">
        <w:rPr>
          <w:rFonts w:ascii="Times New Roman" w:hAnsi="Times New Roman" w:cs="Times New Roman"/>
          <w:sz w:val="24"/>
          <w:szCs w:val="24"/>
        </w:rPr>
        <w:t xml:space="preserve">A diferencia de Freud, </w:t>
      </w:r>
      <w:r w:rsidR="00EA7142" w:rsidRPr="00AE13C7">
        <w:rPr>
          <w:rFonts w:ascii="Times New Roman" w:hAnsi="Times New Roman" w:cs="Times New Roman"/>
          <w:sz w:val="24"/>
          <w:szCs w:val="24"/>
        </w:rPr>
        <w:t>Marcuse</w:t>
      </w:r>
      <w:r w:rsidRPr="00AE13C7">
        <w:rPr>
          <w:rFonts w:ascii="Times New Roman" w:hAnsi="Times New Roman" w:cs="Times New Roman"/>
          <w:sz w:val="24"/>
          <w:szCs w:val="24"/>
        </w:rPr>
        <w:t xml:space="preserve"> privilegia el principio de realidad y deja de lado el principio del placer. Es decir, pondera el principio en virtud del cual se enfatiza la dimensión de la realida</w:t>
      </w:r>
      <w:r w:rsidR="002917F5" w:rsidRPr="00AE13C7">
        <w:rPr>
          <w:rFonts w:ascii="Times New Roman" w:hAnsi="Times New Roman" w:cs="Times New Roman"/>
          <w:sz w:val="24"/>
          <w:szCs w:val="24"/>
        </w:rPr>
        <w:t xml:space="preserve">d externa, que </w:t>
      </w:r>
      <w:r w:rsidRPr="00AE13C7">
        <w:rPr>
          <w:rFonts w:ascii="Times New Roman" w:hAnsi="Times New Roman" w:cs="Times New Roman"/>
          <w:sz w:val="24"/>
          <w:szCs w:val="24"/>
        </w:rPr>
        <w:t>busca el equilibrio</w:t>
      </w:r>
      <w:r w:rsidR="002917F5" w:rsidRPr="00AE13C7">
        <w:rPr>
          <w:rFonts w:ascii="Times New Roman" w:hAnsi="Times New Roman" w:cs="Times New Roman"/>
          <w:sz w:val="24"/>
          <w:szCs w:val="24"/>
        </w:rPr>
        <w:t>,</w:t>
      </w:r>
      <w:r w:rsidRPr="00AE13C7">
        <w:rPr>
          <w:rFonts w:ascii="Times New Roman" w:hAnsi="Times New Roman" w:cs="Times New Roman"/>
          <w:sz w:val="24"/>
          <w:szCs w:val="24"/>
        </w:rPr>
        <w:t xml:space="preserve"> guiarse por la experiencia y situarse en su contexto social; en cambio</w:t>
      </w:r>
      <w:r w:rsidR="002917F5" w:rsidRPr="00AE13C7">
        <w:rPr>
          <w:rFonts w:ascii="Times New Roman" w:hAnsi="Times New Roman" w:cs="Times New Roman"/>
          <w:sz w:val="24"/>
          <w:szCs w:val="24"/>
        </w:rPr>
        <w:t>,</w:t>
      </w:r>
      <w:r w:rsidRPr="00AE13C7">
        <w:rPr>
          <w:rFonts w:ascii="Times New Roman" w:hAnsi="Times New Roman" w:cs="Times New Roman"/>
          <w:sz w:val="24"/>
          <w:szCs w:val="24"/>
        </w:rPr>
        <w:t xml:space="preserve"> el principio del placer se ubica en el plano de la sensorialidad y de una </w:t>
      </w:r>
      <w:r w:rsidR="00EA7142" w:rsidRPr="00AE13C7">
        <w:rPr>
          <w:rFonts w:ascii="Times New Roman" w:hAnsi="Times New Roman" w:cs="Times New Roman"/>
          <w:sz w:val="24"/>
          <w:szCs w:val="24"/>
        </w:rPr>
        <w:t>adecuación acrítica a su situación, se busca simplemente la satisfacción del placer y huir del displacer (</w:t>
      </w:r>
      <w:proofErr w:type="spellStart"/>
      <w:r w:rsidR="00EA7142" w:rsidRPr="00AE13C7">
        <w:rPr>
          <w:rFonts w:ascii="Times New Roman" w:hAnsi="Times New Roman" w:cs="Times New Roman"/>
          <w:sz w:val="24"/>
          <w:szCs w:val="24"/>
        </w:rPr>
        <w:t>ésto</w:t>
      </w:r>
      <w:proofErr w:type="spellEnd"/>
      <w:r w:rsidR="00EA7142" w:rsidRPr="00AE13C7">
        <w:rPr>
          <w:rFonts w:ascii="Times New Roman" w:hAnsi="Times New Roman" w:cs="Times New Roman"/>
          <w:sz w:val="24"/>
          <w:szCs w:val="24"/>
        </w:rPr>
        <w:t>, señala Marcuse, se da en la sociedad de consumo capitalista de manera sistemática e impuesta subrepticiamente).</w:t>
      </w:r>
    </w:p>
    <w:p w:rsidR="00EA7142" w:rsidRDefault="00EA7142" w:rsidP="00A30069">
      <w:pPr>
        <w:rPr>
          <w:rFonts w:ascii="Times New Roman" w:hAnsi="Times New Roman" w:cs="Times New Roman"/>
          <w:sz w:val="24"/>
          <w:szCs w:val="24"/>
        </w:rPr>
      </w:pPr>
      <w:r w:rsidRPr="00AE13C7">
        <w:rPr>
          <w:rFonts w:ascii="Times New Roman" w:hAnsi="Times New Roman" w:cs="Times New Roman"/>
          <w:sz w:val="24"/>
          <w:szCs w:val="24"/>
        </w:rPr>
        <w:lastRenderedPageBreak/>
        <w:t>El foco de atención de Marcuse, a partir de esto</w:t>
      </w:r>
      <w:r w:rsidR="002917F5" w:rsidRPr="00AE13C7">
        <w:rPr>
          <w:rFonts w:ascii="Times New Roman" w:hAnsi="Times New Roman" w:cs="Times New Roman"/>
          <w:sz w:val="24"/>
          <w:szCs w:val="24"/>
        </w:rPr>
        <w:t>,</w:t>
      </w:r>
      <w:r w:rsidRPr="00AE13C7">
        <w:rPr>
          <w:rFonts w:ascii="Times New Roman" w:hAnsi="Times New Roman" w:cs="Times New Roman"/>
          <w:sz w:val="24"/>
          <w:szCs w:val="24"/>
        </w:rPr>
        <w:t xml:space="preserve"> es</w:t>
      </w:r>
      <w:r w:rsidR="002917F5" w:rsidRPr="00AE13C7">
        <w:rPr>
          <w:rFonts w:ascii="Times New Roman" w:hAnsi="Times New Roman" w:cs="Times New Roman"/>
          <w:sz w:val="24"/>
          <w:szCs w:val="24"/>
        </w:rPr>
        <w:t xml:space="preserve"> </w:t>
      </w:r>
      <w:r w:rsidRPr="00AE13C7">
        <w:rPr>
          <w:rFonts w:ascii="Times New Roman" w:hAnsi="Times New Roman" w:cs="Times New Roman"/>
          <w:sz w:val="24"/>
          <w:szCs w:val="24"/>
        </w:rPr>
        <w:t>llevar a Eros a una liberación y un despliegue en todas los órdenes de la existencia humana</w:t>
      </w:r>
      <w:r w:rsidR="00646341" w:rsidRPr="00AE13C7">
        <w:rPr>
          <w:rFonts w:ascii="Times New Roman" w:hAnsi="Times New Roman" w:cs="Times New Roman"/>
          <w:sz w:val="24"/>
          <w:szCs w:val="24"/>
        </w:rPr>
        <w:t>, extendiendo</w:t>
      </w:r>
      <w:r w:rsidRPr="00AE13C7">
        <w:rPr>
          <w:rFonts w:ascii="Times New Roman" w:hAnsi="Times New Roman" w:cs="Times New Roman"/>
          <w:sz w:val="24"/>
          <w:szCs w:val="24"/>
        </w:rPr>
        <w:t xml:space="preserve"> la </w:t>
      </w:r>
      <w:r w:rsidR="00646341" w:rsidRPr="00AE13C7">
        <w:rPr>
          <w:rFonts w:ascii="Times New Roman" w:hAnsi="Times New Roman" w:cs="Times New Roman"/>
          <w:sz w:val="24"/>
          <w:szCs w:val="24"/>
        </w:rPr>
        <w:t>energía</w:t>
      </w:r>
      <w:r w:rsidRPr="00AE13C7">
        <w:rPr>
          <w:rFonts w:ascii="Times New Roman" w:hAnsi="Times New Roman" w:cs="Times New Roman"/>
          <w:sz w:val="24"/>
          <w:szCs w:val="24"/>
        </w:rPr>
        <w:t xml:space="preserve"> del eros</w:t>
      </w:r>
      <w:r w:rsidR="00646341" w:rsidRPr="00AE13C7">
        <w:rPr>
          <w:rFonts w:ascii="Times New Roman" w:hAnsi="Times New Roman" w:cs="Times New Roman"/>
          <w:sz w:val="24"/>
          <w:szCs w:val="24"/>
        </w:rPr>
        <w:t xml:space="preserve"> y sublimando todos los productos sociales y culturales.</w:t>
      </w:r>
      <w:r w:rsidRPr="00AE13C7">
        <w:rPr>
          <w:rFonts w:ascii="Times New Roman" w:hAnsi="Times New Roman" w:cs="Times New Roman"/>
          <w:sz w:val="24"/>
          <w:szCs w:val="24"/>
        </w:rPr>
        <w:t xml:space="preserve"> </w:t>
      </w:r>
      <w:r w:rsidR="00646341" w:rsidRPr="00AE13C7">
        <w:rPr>
          <w:rFonts w:ascii="Times New Roman" w:hAnsi="Times New Roman" w:cs="Times New Roman"/>
          <w:sz w:val="24"/>
          <w:szCs w:val="24"/>
        </w:rPr>
        <w:t xml:space="preserve">Ahora bien, ¿porque habría que liberar a Eros? La respuesta que da Marcuse es que la dominación represiva de la </w:t>
      </w:r>
      <w:r w:rsidR="00C76E60" w:rsidRPr="00AE13C7">
        <w:rPr>
          <w:rFonts w:ascii="Times New Roman" w:hAnsi="Times New Roman" w:cs="Times New Roman"/>
          <w:sz w:val="24"/>
          <w:szCs w:val="24"/>
        </w:rPr>
        <w:t>racionalidad tecnológica e</w:t>
      </w:r>
      <w:r w:rsidR="00646341" w:rsidRPr="00AE13C7">
        <w:rPr>
          <w:rFonts w:ascii="Times New Roman" w:hAnsi="Times New Roman" w:cs="Times New Roman"/>
          <w:sz w:val="24"/>
          <w:szCs w:val="24"/>
        </w:rPr>
        <w:t xml:space="preserve"> instrumental ha cercenado y, peor aún, ha desvirtuado y enajenado a Eros, con lo cual, su capacidad queda mermada y sometida al servicio de un régimen inescrupuloso que se sirve de su poder (de Eros) para lograr sus fines. </w:t>
      </w:r>
      <w:r w:rsidR="008E04E1" w:rsidRPr="00AE13C7">
        <w:rPr>
          <w:rFonts w:ascii="Times New Roman" w:hAnsi="Times New Roman" w:cs="Times New Roman"/>
          <w:sz w:val="24"/>
          <w:szCs w:val="24"/>
        </w:rPr>
        <w:t xml:space="preserve"> Marcuse propugna</w:t>
      </w:r>
      <w:r w:rsidR="00C76E60" w:rsidRPr="00AE13C7">
        <w:rPr>
          <w:rFonts w:ascii="Times New Roman" w:hAnsi="Times New Roman" w:cs="Times New Roman"/>
          <w:sz w:val="24"/>
          <w:szCs w:val="24"/>
        </w:rPr>
        <w:t>, en ese sentido,</w:t>
      </w:r>
      <w:r w:rsidR="008E04E1" w:rsidRPr="00AE13C7">
        <w:rPr>
          <w:rFonts w:ascii="Times New Roman" w:hAnsi="Times New Roman" w:cs="Times New Roman"/>
          <w:sz w:val="24"/>
          <w:szCs w:val="24"/>
        </w:rPr>
        <w:t xml:space="preserve"> que debe haber un fortalecimiento de la sensualidad de la energía de un Eros liberado de cualquier tiranía d</w:t>
      </w:r>
      <w:r w:rsidR="00C76E60" w:rsidRPr="00AE13C7">
        <w:rPr>
          <w:rFonts w:ascii="Times New Roman" w:hAnsi="Times New Roman" w:cs="Times New Roman"/>
          <w:sz w:val="24"/>
          <w:szCs w:val="24"/>
        </w:rPr>
        <w:t>e</w:t>
      </w:r>
      <w:r w:rsidR="008E04E1" w:rsidRPr="00AE13C7">
        <w:rPr>
          <w:rFonts w:ascii="Times New Roman" w:hAnsi="Times New Roman" w:cs="Times New Roman"/>
          <w:sz w:val="24"/>
          <w:szCs w:val="24"/>
        </w:rPr>
        <w:t xml:space="preserve"> la razón que la instrumentalice.  </w:t>
      </w:r>
      <w:r w:rsidR="00C76E60" w:rsidRPr="00AE13C7">
        <w:rPr>
          <w:rFonts w:ascii="Times New Roman" w:hAnsi="Times New Roman" w:cs="Times New Roman"/>
          <w:sz w:val="24"/>
          <w:szCs w:val="24"/>
        </w:rPr>
        <w:t>La energía erótica bien canalizada, debe permear toda la actividad humana y cultural</w:t>
      </w:r>
      <w:r w:rsidR="00297498" w:rsidRPr="00AE13C7">
        <w:rPr>
          <w:rFonts w:ascii="Times New Roman" w:hAnsi="Times New Roman" w:cs="Times New Roman"/>
          <w:sz w:val="24"/>
          <w:szCs w:val="24"/>
        </w:rPr>
        <w:t>, a fin de que se pueda salir del círculo vicioso de dominación capitalista que ve en el Eros mera utilidad.</w:t>
      </w:r>
    </w:p>
    <w:p w:rsidR="00AE13C7" w:rsidRPr="00AE13C7" w:rsidRDefault="00AE13C7" w:rsidP="00A30069">
      <w:pPr>
        <w:rPr>
          <w:rFonts w:ascii="Times New Roman" w:hAnsi="Times New Roman" w:cs="Times New Roman"/>
          <w:sz w:val="24"/>
          <w:szCs w:val="24"/>
        </w:rPr>
      </w:pPr>
    </w:p>
    <w:p w:rsidR="00AE13C7" w:rsidRPr="00AE13C7" w:rsidRDefault="00AE13C7" w:rsidP="00A30069">
      <w:pPr>
        <w:rPr>
          <w:rFonts w:ascii="Times New Roman" w:hAnsi="Times New Roman" w:cs="Times New Roman"/>
          <w:b/>
          <w:sz w:val="24"/>
          <w:szCs w:val="24"/>
        </w:rPr>
      </w:pPr>
      <w:r w:rsidRPr="00AE13C7">
        <w:rPr>
          <w:rFonts w:ascii="Times New Roman" w:hAnsi="Times New Roman" w:cs="Times New Roman"/>
          <w:b/>
          <w:sz w:val="24"/>
          <w:szCs w:val="24"/>
        </w:rPr>
        <w:t xml:space="preserve">4.- ¿En qué consiste la naturaleza del sujeto </w:t>
      </w:r>
      <w:proofErr w:type="spellStart"/>
      <w:r w:rsidRPr="00AE13C7">
        <w:rPr>
          <w:rFonts w:ascii="Times New Roman" w:hAnsi="Times New Roman" w:cs="Times New Roman"/>
          <w:b/>
          <w:sz w:val="24"/>
          <w:szCs w:val="24"/>
        </w:rPr>
        <w:t>tanático</w:t>
      </w:r>
      <w:proofErr w:type="spellEnd"/>
      <w:r w:rsidRPr="00AE13C7">
        <w:rPr>
          <w:rFonts w:ascii="Times New Roman" w:hAnsi="Times New Roman" w:cs="Times New Roman"/>
          <w:b/>
          <w:sz w:val="24"/>
          <w:szCs w:val="24"/>
        </w:rPr>
        <w:t xml:space="preserve"> – no erótico sometido a crítica?</w:t>
      </w:r>
    </w:p>
    <w:p w:rsidR="00297498" w:rsidRDefault="00297498" w:rsidP="00A30069"/>
    <w:p w:rsidR="00F34695" w:rsidRDefault="00AE13C7" w:rsidP="00A30069">
      <w:r>
        <w:t xml:space="preserve">Según </w:t>
      </w:r>
      <w:r w:rsidR="00DA11C8">
        <w:t xml:space="preserve">Marcuse, el sujeto </w:t>
      </w:r>
      <w:proofErr w:type="spellStart"/>
      <w:r w:rsidR="00DA11C8">
        <w:t>taná</w:t>
      </w:r>
      <w:r>
        <w:t>tico</w:t>
      </w:r>
      <w:proofErr w:type="spellEnd"/>
      <w:r>
        <w:t>, guiado por un instinto de destrucción, es motivado no tanto por sí mismo, cuanto por la incidencia de la racionalidad capitalista que ha pervertido a Eros y ha desviado su fuerza hacia su contrario. El s</w:t>
      </w:r>
      <w:r w:rsidR="00DA11C8">
        <w:t xml:space="preserve">ujeto </w:t>
      </w:r>
      <w:proofErr w:type="spellStart"/>
      <w:r w:rsidR="00DA11C8">
        <w:t>taná</w:t>
      </w:r>
      <w:r>
        <w:t>tico</w:t>
      </w:r>
      <w:proofErr w:type="spellEnd"/>
      <w:r>
        <w:t xml:space="preserve"> </w:t>
      </w:r>
      <w:r w:rsidR="00DA11C8">
        <w:t>está</w:t>
      </w:r>
      <w:r>
        <w:t xml:space="preserve"> constituido por ser un </w:t>
      </w:r>
      <w:r w:rsidR="00DA11C8">
        <w:t>individuo</w:t>
      </w:r>
      <w:r>
        <w:t xml:space="preserve"> </w:t>
      </w:r>
      <w:r w:rsidR="00DA11C8">
        <w:t xml:space="preserve">que está dominado por las fuerzas del sistema y que además no puede erotizar sus circunstancias sociales. Está inmerso en una rueda de represión constante que lo ata necesariamente </w:t>
      </w:r>
      <w:r w:rsidR="00AA408B">
        <w:t xml:space="preserve">al influjo de </w:t>
      </w:r>
      <w:r w:rsidR="00F34695">
        <w:t>una racionalidad tecnológica</w:t>
      </w:r>
      <w:r w:rsidR="00AA408B">
        <w:t xml:space="preserve"> que </w:t>
      </w:r>
      <w:r w:rsidR="00F34695">
        <w:t>absorbe en gran parte los instintos destructivos modificados</w:t>
      </w:r>
      <w:r w:rsidR="00493458">
        <w:t>, es decir, son redirigidos</w:t>
      </w:r>
      <w:r w:rsidR="00F34695">
        <w:t>.</w:t>
      </w:r>
    </w:p>
    <w:p w:rsidR="00AE13C7" w:rsidRDefault="00F34695" w:rsidP="00A30069">
      <w:r>
        <w:t xml:space="preserve">La </w:t>
      </w:r>
      <w:r w:rsidR="005372F0">
        <w:t xml:space="preserve">cultura capitalista </w:t>
      </w:r>
      <w:r>
        <w:t>c</w:t>
      </w:r>
      <w:r w:rsidR="005372F0">
        <w:t xml:space="preserve">on su racionalidad dominadora hace del sujeto tantico alguien carente de actitud crítica que no es capaz de erotizar las demás dimensiones de su vida, por estar envuelto en un contexto de represión de su libertad. </w:t>
      </w:r>
      <w:r>
        <w:t xml:space="preserve"> </w:t>
      </w:r>
      <w:r w:rsidR="00AA408B">
        <w:t xml:space="preserve"> </w:t>
      </w:r>
      <w:bookmarkStart w:id="0" w:name="_GoBack"/>
      <w:bookmarkEnd w:id="0"/>
    </w:p>
    <w:p w:rsidR="00682D36" w:rsidRDefault="00682D36" w:rsidP="00A30069"/>
    <w:p w:rsidR="00B35804" w:rsidRDefault="00B35804" w:rsidP="00A30069"/>
    <w:p w:rsidR="006A4E94" w:rsidRDefault="006A4E94" w:rsidP="00A30069"/>
    <w:sectPr w:rsidR="006A4E94" w:rsidSect="00AE13C7">
      <w:pgSz w:w="11906" w:h="16838" w:code="9"/>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60B01"/>
    <w:multiLevelType w:val="hybridMultilevel"/>
    <w:tmpl w:val="D202177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F3"/>
    <w:rsid w:val="000A33AA"/>
    <w:rsid w:val="000A7C81"/>
    <w:rsid w:val="000E6448"/>
    <w:rsid w:val="001D51F1"/>
    <w:rsid w:val="0025073C"/>
    <w:rsid w:val="002917F5"/>
    <w:rsid w:val="00297498"/>
    <w:rsid w:val="002C14A6"/>
    <w:rsid w:val="00493458"/>
    <w:rsid w:val="005372F0"/>
    <w:rsid w:val="00594489"/>
    <w:rsid w:val="00615A8D"/>
    <w:rsid w:val="006460EC"/>
    <w:rsid w:val="00646341"/>
    <w:rsid w:val="00682D36"/>
    <w:rsid w:val="006A4E94"/>
    <w:rsid w:val="006B0937"/>
    <w:rsid w:val="006D4778"/>
    <w:rsid w:val="007B7164"/>
    <w:rsid w:val="00803FBB"/>
    <w:rsid w:val="008116A8"/>
    <w:rsid w:val="008B38A0"/>
    <w:rsid w:val="008D47F5"/>
    <w:rsid w:val="008E04E1"/>
    <w:rsid w:val="00934073"/>
    <w:rsid w:val="00934CDB"/>
    <w:rsid w:val="009A12B7"/>
    <w:rsid w:val="00A26DFB"/>
    <w:rsid w:val="00A30069"/>
    <w:rsid w:val="00AA408B"/>
    <w:rsid w:val="00AE13C7"/>
    <w:rsid w:val="00B35804"/>
    <w:rsid w:val="00BC03C4"/>
    <w:rsid w:val="00C76E60"/>
    <w:rsid w:val="00D621F3"/>
    <w:rsid w:val="00DA11C8"/>
    <w:rsid w:val="00DB2185"/>
    <w:rsid w:val="00DC1C16"/>
    <w:rsid w:val="00DD7A04"/>
    <w:rsid w:val="00E91808"/>
    <w:rsid w:val="00EA7142"/>
    <w:rsid w:val="00F34695"/>
    <w:rsid w:val="00FB00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3620"/>
  <w15:chartTrackingRefBased/>
  <w15:docId w15:val="{CFE10F7B-3BC5-456C-A67E-76CA215D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621F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D62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2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1254</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Alexander Palacios Diaz</dc:creator>
  <cp:keywords/>
  <dc:description/>
  <cp:lastModifiedBy>Manuel Alexander Palacios Diaz</cp:lastModifiedBy>
  <cp:revision>2</cp:revision>
  <dcterms:created xsi:type="dcterms:W3CDTF">2019-09-09T07:46:00Z</dcterms:created>
  <dcterms:modified xsi:type="dcterms:W3CDTF">2019-09-09T07:46:00Z</dcterms:modified>
</cp:coreProperties>
</file>