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A30" w:rsidRPr="00EB5A30" w:rsidRDefault="00EB5A30" w:rsidP="00EB5A30">
      <w:pPr>
        <w:rPr>
          <w:rFonts w:ascii="Times New Roman" w:hAnsi="Times New Roman" w:cs="Times New Roman"/>
          <w:b/>
          <w:sz w:val="24"/>
          <w:szCs w:val="24"/>
        </w:rPr>
      </w:pPr>
      <w:r w:rsidRPr="00EB5A30">
        <w:rPr>
          <w:rFonts w:ascii="Times New Roman" w:hAnsi="Times New Roman" w:cs="Times New Roman"/>
          <w:b/>
          <w:sz w:val="24"/>
          <w:szCs w:val="24"/>
        </w:rPr>
        <w:t>Soledad Escalante Beltrán</w:t>
      </w:r>
    </w:p>
    <w:p w:rsidR="00EB5A30" w:rsidRPr="00EB5A30" w:rsidRDefault="00EB5A30" w:rsidP="00EB5A30">
      <w:pPr>
        <w:rPr>
          <w:rFonts w:ascii="Times New Roman" w:hAnsi="Times New Roman" w:cs="Times New Roman"/>
          <w:i/>
          <w:sz w:val="24"/>
          <w:szCs w:val="24"/>
        </w:rPr>
      </w:pPr>
      <w:r w:rsidRPr="00EB5A30">
        <w:rPr>
          <w:rFonts w:ascii="Times New Roman" w:hAnsi="Times New Roman" w:cs="Times New Roman"/>
          <w:i/>
          <w:sz w:val="24"/>
          <w:szCs w:val="24"/>
        </w:rPr>
        <w:t>Profesora Principal de Filosofía, Facultad de Filosofía, Educación y Ciencias</w:t>
      </w:r>
    </w:p>
    <w:p w:rsidR="00EB5A30" w:rsidRPr="00EB5A30" w:rsidRDefault="00EB5A30" w:rsidP="00EB5A30">
      <w:pPr>
        <w:rPr>
          <w:rFonts w:ascii="Times New Roman" w:hAnsi="Times New Roman" w:cs="Times New Roman"/>
          <w:i/>
          <w:sz w:val="24"/>
          <w:szCs w:val="24"/>
        </w:rPr>
      </w:pPr>
      <w:r w:rsidRPr="00EB5A30">
        <w:rPr>
          <w:rFonts w:ascii="Times New Roman" w:hAnsi="Times New Roman" w:cs="Times New Roman"/>
          <w:i/>
          <w:sz w:val="24"/>
          <w:szCs w:val="24"/>
        </w:rPr>
        <w:t>Humanas de la Universidad Antonio Ruiz de Montoya</w:t>
      </w:r>
    </w:p>
    <w:p w:rsidR="00EB5A30" w:rsidRDefault="00EB5A30" w:rsidP="00EB5A30">
      <w:pPr>
        <w:rPr>
          <w:rFonts w:ascii="Times New Roman" w:hAnsi="Times New Roman" w:cs="Times New Roman"/>
          <w:sz w:val="24"/>
          <w:szCs w:val="24"/>
        </w:rPr>
      </w:pPr>
    </w:p>
    <w:p w:rsidR="008C4098" w:rsidRPr="008C4098" w:rsidRDefault="00FD25EA" w:rsidP="008C4098">
      <w:pPr>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De una huelga de hambre </w:t>
      </w:r>
      <w:r w:rsidR="004556DD">
        <w:rPr>
          <w:rFonts w:ascii="Times New Roman" w:hAnsi="Times New Roman" w:cs="Times New Roman"/>
          <w:sz w:val="24"/>
          <w:szCs w:val="24"/>
          <w:u w:val="single"/>
        </w:rPr>
        <w:t xml:space="preserve">y el informe </w:t>
      </w:r>
      <w:proofErr w:type="spellStart"/>
      <w:r w:rsidR="004556DD">
        <w:rPr>
          <w:rFonts w:ascii="Times New Roman" w:hAnsi="Times New Roman" w:cs="Times New Roman"/>
          <w:sz w:val="24"/>
          <w:szCs w:val="24"/>
          <w:u w:val="single"/>
        </w:rPr>
        <w:t>Kroll</w:t>
      </w:r>
      <w:proofErr w:type="spellEnd"/>
    </w:p>
    <w:p w:rsidR="00EB5A30" w:rsidRPr="00EB5A30" w:rsidRDefault="00EB5A30" w:rsidP="006025B8">
      <w:pPr>
        <w:jc w:val="both"/>
        <w:rPr>
          <w:rFonts w:ascii="Times New Roman" w:hAnsi="Times New Roman" w:cs="Times New Roman"/>
          <w:sz w:val="24"/>
          <w:szCs w:val="24"/>
        </w:rPr>
      </w:pPr>
    </w:p>
    <w:p w:rsidR="00FD25EA" w:rsidRPr="002D651C" w:rsidRDefault="002D651C" w:rsidP="002D651C">
      <w:pPr>
        <w:jc w:val="both"/>
        <w:rPr>
          <w:rFonts w:ascii="Times New Roman" w:hAnsi="Times New Roman" w:cs="Times New Roman"/>
          <w:i/>
          <w:sz w:val="24"/>
          <w:szCs w:val="24"/>
        </w:rPr>
      </w:pPr>
      <w:r w:rsidRPr="002D651C">
        <w:rPr>
          <w:rFonts w:ascii="Times New Roman" w:hAnsi="Times New Roman" w:cs="Times New Roman"/>
          <w:i/>
          <w:sz w:val="24"/>
          <w:szCs w:val="24"/>
        </w:rPr>
        <w:t>“</w:t>
      </w:r>
      <w:proofErr w:type="spellStart"/>
      <w:r w:rsidRPr="002D651C">
        <w:rPr>
          <w:rFonts w:ascii="Times New Roman" w:hAnsi="Times New Roman" w:cs="Times New Roman"/>
          <w:i/>
          <w:sz w:val="24"/>
          <w:szCs w:val="24"/>
        </w:rPr>
        <w:t>Vitto</w:t>
      </w:r>
      <w:proofErr w:type="spellEnd"/>
      <w:r w:rsidRPr="002D651C">
        <w:rPr>
          <w:rFonts w:ascii="Times New Roman" w:hAnsi="Times New Roman" w:cs="Times New Roman"/>
          <w:i/>
          <w:sz w:val="24"/>
          <w:szCs w:val="24"/>
        </w:rPr>
        <w:t xml:space="preserve"> y Fujimori se conocieron en Estados Unidos. Atendamos al perdido manuscrito del informe </w:t>
      </w:r>
      <w:proofErr w:type="spellStart"/>
      <w:r w:rsidRPr="002D651C">
        <w:rPr>
          <w:rFonts w:ascii="Times New Roman" w:hAnsi="Times New Roman" w:cs="Times New Roman"/>
          <w:i/>
          <w:sz w:val="24"/>
          <w:szCs w:val="24"/>
        </w:rPr>
        <w:t>Kroll</w:t>
      </w:r>
      <w:proofErr w:type="spellEnd"/>
      <w:r w:rsidRPr="002D651C">
        <w:rPr>
          <w:rFonts w:ascii="Times New Roman" w:hAnsi="Times New Roman" w:cs="Times New Roman"/>
          <w:i/>
          <w:sz w:val="24"/>
          <w:szCs w:val="24"/>
        </w:rPr>
        <w:t xml:space="preserve"> para contemplar el contexto del inicio de una relación que hoy tiene a una parte presa y a la otra protestando de modo histriónico.</w:t>
      </w:r>
      <w:r w:rsidRPr="002D651C">
        <w:rPr>
          <w:rFonts w:ascii="Times New Roman" w:hAnsi="Times New Roman" w:cs="Times New Roman"/>
          <w:i/>
          <w:sz w:val="24"/>
          <w:szCs w:val="24"/>
        </w:rPr>
        <w:t>”</w:t>
      </w:r>
    </w:p>
    <w:p w:rsidR="00FD25EA" w:rsidRDefault="00FD25EA" w:rsidP="006025B8">
      <w:pPr>
        <w:jc w:val="both"/>
        <w:rPr>
          <w:rFonts w:ascii="Times New Roman" w:hAnsi="Times New Roman" w:cs="Times New Roman"/>
          <w:sz w:val="24"/>
          <w:szCs w:val="24"/>
        </w:rPr>
      </w:pPr>
      <w:r>
        <w:rPr>
          <w:rFonts w:ascii="Times New Roman" w:hAnsi="Times New Roman" w:cs="Times New Roman"/>
          <w:sz w:val="24"/>
          <w:szCs w:val="24"/>
        </w:rPr>
        <w:t xml:space="preserve">Mark </w:t>
      </w:r>
      <w:proofErr w:type="spellStart"/>
      <w:r>
        <w:rPr>
          <w:rFonts w:ascii="Times New Roman" w:hAnsi="Times New Roman" w:cs="Times New Roman"/>
          <w:sz w:val="24"/>
          <w:szCs w:val="24"/>
        </w:rPr>
        <w:t>Vitto</w:t>
      </w:r>
      <w:proofErr w:type="spellEnd"/>
      <w:r>
        <w:rPr>
          <w:rFonts w:ascii="Times New Roman" w:hAnsi="Times New Roman" w:cs="Times New Roman"/>
          <w:sz w:val="24"/>
          <w:szCs w:val="24"/>
        </w:rPr>
        <w:t xml:space="preserve"> se ha puesto una cruz sobre sí mismo. Para quienes no creen en la justicia de su causa, es un personaje que difícilmente se colocaría en tal posición, si no supiera algo previo de una fuente confiable. Si </w:t>
      </w:r>
      <w:proofErr w:type="spellStart"/>
      <w:r>
        <w:rPr>
          <w:rFonts w:ascii="Times New Roman" w:hAnsi="Times New Roman" w:cs="Times New Roman"/>
          <w:sz w:val="24"/>
          <w:szCs w:val="24"/>
        </w:rPr>
        <w:t>Keiko</w:t>
      </w:r>
      <w:proofErr w:type="spellEnd"/>
      <w:r>
        <w:rPr>
          <w:rFonts w:ascii="Times New Roman" w:hAnsi="Times New Roman" w:cs="Times New Roman"/>
          <w:sz w:val="24"/>
          <w:szCs w:val="24"/>
        </w:rPr>
        <w:t xml:space="preserve"> es liberada pronto se fortalece esa posición, de otro modo, ¿cuánto va a durar la salud de </w:t>
      </w:r>
      <w:proofErr w:type="spellStart"/>
      <w:r>
        <w:rPr>
          <w:rFonts w:ascii="Times New Roman" w:hAnsi="Times New Roman" w:cs="Times New Roman"/>
          <w:sz w:val="24"/>
          <w:szCs w:val="24"/>
        </w:rPr>
        <w:t>Vitto</w:t>
      </w:r>
      <w:proofErr w:type="spellEnd"/>
      <w:r>
        <w:rPr>
          <w:rFonts w:ascii="Times New Roman" w:hAnsi="Times New Roman" w:cs="Times New Roman"/>
          <w:sz w:val="24"/>
          <w:szCs w:val="24"/>
        </w:rPr>
        <w:t xml:space="preserve">?, que, a pesar de los días, mantiene un semblante nutrido. </w:t>
      </w:r>
    </w:p>
    <w:p w:rsidR="00FD25EA" w:rsidRDefault="00FD25EA" w:rsidP="006025B8">
      <w:pPr>
        <w:jc w:val="both"/>
        <w:rPr>
          <w:rFonts w:ascii="Times New Roman" w:hAnsi="Times New Roman" w:cs="Times New Roman"/>
          <w:sz w:val="24"/>
          <w:szCs w:val="24"/>
        </w:rPr>
      </w:pPr>
      <w:r>
        <w:rPr>
          <w:rFonts w:ascii="Times New Roman" w:hAnsi="Times New Roman" w:cs="Times New Roman"/>
          <w:sz w:val="24"/>
          <w:szCs w:val="24"/>
        </w:rPr>
        <w:t>¿Ayuda</w:t>
      </w:r>
      <w:r w:rsidR="00C53725">
        <w:rPr>
          <w:rFonts w:ascii="Times New Roman" w:hAnsi="Times New Roman" w:cs="Times New Roman"/>
          <w:sz w:val="24"/>
          <w:szCs w:val="24"/>
        </w:rPr>
        <w:t xml:space="preserve"> su sacrificio</w:t>
      </w:r>
      <w:r>
        <w:rPr>
          <w:rFonts w:ascii="Times New Roman" w:hAnsi="Times New Roman" w:cs="Times New Roman"/>
          <w:sz w:val="24"/>
          <w:szCs w:val="24"/>
        </w:rPr>
        <w:t xml:space="preserve"> en algo a la sociedad? Si consideramos que la justicia y reconciliación es fundamental; luego vemos que, por el contrario. </w:t>
      </w:r>
      <w:proofErr w:type="spellStart"/>
      <w:r w:rsidR="000F4972">
        <w:rPr>
          <w:rFonts w:ascii="Times New Roman" w:hAnsi="Times New Roman" w:cs="Times New Roman"/>
          <w:sz w:val="24"/>
          <w:szCs w:val="24"/>
        </w:rPr>
        <w:t>Keiko</w:t>
      </w:r>
      <w:proofErr w:type="spellEnd"/>
      <w:r w:rsidR="000F4972">
        <w:rPr>
          <w:rFonts w:ascii="Times New Roman" w:hAnsi="Times New Roman" w:cs="Times New Roman"/>
          <w:sz w:val="24"/>
          <w:szCs w:val="24"/>
        </w:rPr>
        <w:t xml:space="preserve"> no está juzgada, tan sólo en prisión preventiva, lo que dice mucho del avance del caso. Recibió dinero para campañas. ¿Es esto ilegal? Lastimosamente no, ya que el </w:t>
      </w:r>
      <w:proofErr w:type="spellStart"/>
      <w:r w:rsidR="000F4972">
        <w:rPr>
          <w:rFonts w:ascii="Times New Roman" w:hAnsi="Times New Roman" w:cs="Times New Roman"/>
          <w:sz w:val="24"/>
          <w:szCs w:val="24"/>
        </w:rPr>
        <w:t>clientelaje</w:t>
      </w:r>
      <w:proofErr w:type="spellEnd"/>
      <w:r w:rsidR="000F4972">
        <w:rPr>
          <w:rFonts w:ascii="Times New Roman" w:hAnsi="Times New Roman" w:cs="Times New Roman"/>
          <w:sz w:val="24"/>
          <w:szCs w:val="24"/>
        </w:rPr>
        <w:t xml:space="preserve"> y la corrupción es </w:t>
      </w:r>
      <w:r w:rsidR="00AA5081">
        <w:rPr>
          <w:rFonts w:ascii="Times New Roman" w:hAnsi="Times New Roman" w:cs="Times New Roman"/>
          <w:sz w:val="24"/>
          <w:szCs w:val="24"/>
        </w:rPr>
        <w:t>el método y norma</w:t>
      </w:r>
      <w:r w:rsidR="000F4972">
        <w:rPr>
          <w:rFonts w:ascii="Times New Roman" w:hAnsi="Times New Roman" w:cs="Times New Roman"/>
          <w:i/>
          <w:sz w:val="24"/>
          <w:szCs w:val="24"/>
        </w:rPr>
        <w:t xml:space="preserve"> </w:t>
      </w:r>
      <w:r w:rsidR="000F4972">
        <w:rPr>
          <w:rFonts w:ascii="Times New Roman" w:hAnsi="Times New Roman" w:cs="Times New Roman"/>
          <w:sz w:val="24"/>
          <w:szCs w:val="24"/>
        </w:rPr>
        <w:t xml:space="preserve">de la política peruana. Lo cierto es que también obstruyó la justicia, por no decir que enlazó turbias relaciones con el cuestionado ex juez supremo César </w:t>
      </w:r>
      <w:proofErr w:type="spellStart"/>
      <w:r w:rsidR="000F4972">
        <w:rPr>
          <w:rFonts w:ascii="Times New Roman" w:hAnsi="Times New Roman" w:cs="Times New Roman"/>
          <w:sz w:val="24"/>
          <w:szCs w:val="24"/>
        </w:rPr>
        <w:t>Hinostroza</w:t>
      </w:r>
      <w:proofErr w:type="spellEnd"/>
      <w:r w:rsidR="000F4972">
        <w:rPr>
          <w:rFonts w:ascii="Times New Roman" w:hAnsi="Times New Roman" w:cs="Times New Roman"/>
          <w:sz w:val="24"/>
          <w:szCs w:val="24"/>
        </w:rPr>
        <w:t xml:space="preserve">. Los nombres sobran para asociarlo a lo peor de una política mafiosa, en lugar de una social; Joaquín </w:t>
      </w:r>
      <w:proofErr w:type="spellStart"/>
      <w:r w:rsidR="000F4972">
        <w:rPr>
          <w:rFonts w:ascii="Times New Roman" w:hAnsi="Times New Roman" w:cs="Times New Roman"/>
          <w:sz w:val="24"/>
          <w:szCs w:val="24"/>
        </w:rPr>
        <w:t>Ramirez</w:t>
      </w:r>
      <w:proofErr w:type="spellEnd"/>
      <w:r w:rsidR="000F4972">
        <w:rPr>
          <w:rFonts w:ascii="Times New Roman" w:hAnsi="Times New Roman" w:cs="Times New Roman"/>
          <w:sz w:val="24"/>
          <w:szCs w:val="24"/>
        </w:rPr>
        <w:t xml:space="preserve">, es sólo la punta de un iceberg. </w:t>
      </w:r>
      <w:r w:rsidR="00AA5081">
        <w:rPr>
          <w:rFonts w:ascii="Times New Roman" w:hAnsi="Times New Roman" w:cs="Times New Roman"/>
          <w:sz w:val="24"/>
          <w:szCs w:val="24"/>
        </w:rPr>
        <w:t xml:space="preserve">El informe de la época del gobierno de Toledo, que terminó “perdiéndose” porque involucraba a demasiados personajes refiere relaciones con Montesinos, </w:t>
      </w:r>
      <w:proofErr w:type="spellStart"/>
      <w:r w:rsidR="00AA5081">
        <w:rPr>
          <w:rFonts w:ascii="Times New Roman" w:hAnsi="Times New Roman" w:cs="Times New Roman"/>
          <w:sz w:val="24"/>
          <w:szCs w:val="24"/>
        </w:rPr>
        <w:t>Joy</w:t>
      </w:r>
      <w:proofErr w:type="spellEnd"/>
      <w:r w:rsidR="00AA5081">
        <w:rPr>
          <w:rFonts w:ascii="Times New Roman" w:hAnsi="Times New Roman" w:cs="Times New Roman"/>
          <w:sz w:val="24"/>
          <w:szCs w:val="24"/>
        </w:rPr>
        <w:t xml:space="preserve"> </w:t>
      </w:r>
      <w:proofErr w:type="spellStart"/>
      <w:r w:rsidR="00AA5081">
        <w:rPr>
          <w:rFonts w:ascii="Times New Roman" w:hAnsi="Times New Roman" w:cs="Times New Roman"/>
          <w:sz w:val="24"/>
          <w:szCs w:val="24"/>
        </w:rPr>
        <w:t>Way</w:t>
      </w:r>
      <w:proofErr w:type="spellEnd"/>
      <w:r w:rsidR="00AA5081">
        <w:rPr>
          <w:rFonts w:ascii="Times New Roman" w:hAnsi="Times New Roman" w:cs="Times New Roman"/>
          <w:sz w:val="24"/>
          <w:szCs w:val="24"/>
        </w:rPr>
        <w:t xml:space="preserve">, los </w:t>
      </w:r>
      <w:proofErr w:type="spellStart"/>
      <w:r w:rsidR="00AA5081">
        <w:rPr>
          <w:rFonts w:ascii="Times New Roman" w:hAnsi="Times New Roman" w:cs="Times New Roman"/>
          <w:sz w:val="24"/>
          <w:szCs w:val="24"/>
        </w:rPr>
        <w:t>Tanaka</w:t>
      </w:r>
      <w:proofErr w:type="spellEnd"/>
      <w:r w:rsidR="00AA5081">
        <w:rPr>
          <w:rFonts w:ascii="Times New Roman" w:hAnsi="Times New Roman" w:cs="Times New Roman"/>
          <w:sz w:val="24"/>
          <w:szCs w:val="24"/>
        </w:rPr>
        <w:t xml:space="preserve">, </w:t>
      </w:r>
      <w:proofErr w:type="spellStart"/>
      <w:r w:rsidR="00AA5081">
        <w:rPr>
          <w:rFonts w:ascii="Times New Roman" w:hAnsi="Times New Roman" w:cs="Times New Roman"/>
          <w:sz w:val="24"/>
          <w:szCs w:val="24"/>
        </w:rPr>
        <w:t>Nakasone</w:t>
      </w:r>
      <w:proofErr w:type="spellEnd"/>
      <w:r w:rsidR="00AA5081">
        <w:rPr>
          <w:rFonts w:ascii="Times New Roman" w:hAnsi="Times New Roman" w:cs="Times New Roman"/>
          <w:sz w:val="24"/>
          <w:szCs w:val="24"/>
        </w:rPr>
        <w:t xml:space="preserve">, </w:t>
      </w:r>
      <w:proofErr w:type="spellStart"/>
      <w:r w:rsidR="00AA5081">
        <w:rPr>
          <w:rFonts w:ascii="Times New Roman" w:hAnsi="Times New Roman" w:cs="Times New Roman"/>
          <w:sz w:val="24"/>
          <w:szCs w:val="24"/>
        </w:rPr>
        <w:t>Kutsuma</w:t>
      </w:r>
      <w:proofErr w:type="spellEnd"/>
      <w:r w:rsidR="00AA5081">
        <w:rPr>
          <w:rFonts w:ascii="Times New Roman" w:hAnsi="Times New Roman" w:cs="Times New Roman"/>
          <w:sz w:val="24"/>
          <w:szCs w:val="24"/>
        </w:rPr>
        <w:t xml:space="preserve">, </w:t>
      </w:r>
      <w:proofErr w:type="spellStart"/>
      <w:r w:rsidR="00AA5081">
        <w:rPr>
          <w:rFonts w:ascii="Times New Roman" w:hAnsi="Times New Roman" w:cs="Times New Roman"/>
          <w:sz w:val="24"/>
          <w:szCs w:val="24"/>
        </w:rPr>
        <w:t>Sasagawa</w:t>
      </w:r>
      <w:proofErr w:type="spellEnd"/>
      <w:r w:rsidR="00AA5081">
        <w:rPr>
          <w:rFonts w:ascii="Times New Roman" w:hAnsi="Times New Roman" w:cs="Times New Roman"/>
          <w:sz w:val="24"/>
          <w:szCs w:val="24"/>
        </w:rPr>
        <w:t xml:space="preserve"> en casos diversos de corrupciones como los de Grand Capital, </w:t>
      </w:r>
      <w:proofErr w:type="spellStart"/>
      <w:r w:rsidR="00AA5081">
        <w:rPr>
          <w:rFonts w:ascii="Times New Roman" w:hAnsi="Times New Roman" w:cs="Times New Roman"/>
          <w:sz w:val="24"/>
          <w:szCs w:val="24"/>
        </w:rPr>
        <w:t>Coperniux</w:t>
      </w:r>
      <w:proofErr w:type="spellEnd"/>
      <w:r w:rsidR="00AA5081">
        <w:rPr>
          <w:rFonts w:ascii="Times New Roman" w:hAnsi="Times New Roman" w:cs="Times New Roman"/>
          <w:sz w:val="24"/>
          <w:szCs w:val="24"/>
        </w:rPr>
        <w:t xml:space="preserve">, </w:t>
      </w:r>
      <w:proofErr w:type="spellStart"/>
      <w:r w:rsidR="00AA5081">
        <w:rPr>
          <w:rFonts w:ascii="Times New Roman" w:hAnsi="Times New Roman" w:cs="Times New Roman"/>
          <w:sz w:val="24"/>
          <w:szCs w:val="24"/>
        </w:rPr>
        <w:t>Denjoy</w:t>
      </w:r>
      <w:proofErr w:type="spellEnd"/>
      <w:r w:rsidR="00AA5081">
        <w:rPr>
          <w:rFonts w:ascii="Times New Roman" w:hAnsi="Times New Roman" w:cs="Times New Roman"/>
          <w:sz w:val="24"/>
          <w:szCs w:val="24"/>
        </w:rPr>
        <w:t xml:space="preserve">, la compra de los MIG, relaciones en </w:t>
      </w:r>
      <w:proofErr w:type="spellStart"/>
      <w:r w:rsidR="00AA5081">
        <w:rPr>
          <w:rFonts w:ascii="Times New Roman" w:hAnsi="Times New Roman" w:cs="Times New Roman"/>
          <w:sz w:val="24"/>
          <w:szCs w:val="24"/>
        </w:rPr>
        <w:t>offshores</w:t>
      </w:r>
      <w:proofErr w:type="spellEnd"/>
      <w:r w:rsidR="00AA5081">
        <w:rPr>
          <w:rFonts w:ascii="Times New Roman" w:hAnsi="Times New Roman" w:cs="Times New Roman"/>
          <w:sz w:val="24"/>
          <w:szCs w:val="24"/>
        </w:rPr>
        <w:t xml:space="preserve"> panameñas, en Singapur, y un larguísimo etcétera.  </w:t>
      </w:r>
    </w:p>
    <w:p w:rsidR="000F4972" w:rsidRDefault="000F4972" w:rsidP="006025B8">
      <w:pPr>
        <w:jc w:val="both"/>
      </w:pPr>
      <w:proofErr w:type="spellStart"/>
      <w:r>
        <w:rPr>
          <w:rFonts w:ascii="Times New Roman" w:hAnsi="Times New Roman" w:cs="Times New Roman"/>
          <w:sz w:val="24"/>
          <w:szCs w:val="24"/>
        </w:rPr>
        <w:t>Vitto</w:t>
      </w:r>
      <w:proofErr w:type="spellEnd"/>
      <w:r>
        <w:rPr>
          <w:rFonts w:ascii="Times New Roman" w:hAnsi="Times New Roman" w:cs="Times New Roman"/>
          <w:sz w:val="24"/>
          <w:szCs w:val="24"/>
        </w:rPr>
        <w:t xml:space="preserve"> y Fujimori se conocieron en Estados Unidos. Atendamos al perdido manuscrito del informe </w:t>
      </w:r>
      <w:proofErr w:type="spellStart"/>
      <w:r>
        <w:rPr>
          <w:rFonts w:ascii="Times New Roman" w:hAnsi="Times New Roman" w:cs="Times New Roman"/>
          <w:sz w:val="24"/>
          <w:szCs w:val="24"/>
        </w:rPr>
        <w:t>Kroll</w:t>
      </w:r>
      <w:proofErr w:type="spellEnd"/>
      <w:r>
        <w:rPr>
          <w:rFonts w:ascii="Times New Roman" w:hAnsi="Times New Roman" w:cs="Times New Roman"/>
          <w:sz w:val="24"/>
          <w:szCs w:val="24"/>
        </w:rPr>
        <w:t xml:space="preserve"> para contemplar el contexto del inicio de una relación que hoy tiene a una parte presa y a la otra protestando de modo histriónico. La empresa de investigación </w:t>
      </w:r>
      <w:proofErr w:type="spellStart"/>
      <w:r>
        <w:rPr>
          <w:rFonts w:ascii="Times New Roman" w:hAnsi="Times New Roman" w:cs="Times New Roman"/>
          <w:sz w:val="24"/>
          <w:szCs w:val="24"/>
        </w:rPr>
        <w:t>Kroll</w:t>
      </w:r>
      <w:proofErr w:type="spellEnd"/>
      <w:r>
        <w:rPr>
          <w:rFonts w:ascii="Times New Roman" w:hAnsi="Times New Roman" w:cs="Times New Roman"/>
          <w:sz w:val="24"/>
          <w:szCs w:val="24"/>
        </w:rPr>
        <w:t xml:space="preserve"> encontró lazos diversos entre los Fujimori y diversos personajes, algunos de ellos, relacionados </w:t>
      </w:r>
      <w:r w:rsidR="00AA5081">
        <w:rPr>
          <w:rFonts w:ascii="Times New Roman" w:hAnsi="Times New Roman" w:cs="Times New Roman"/>
          <w:sz w:val="24"/>
          <w:szCs w:val="24"/>
        </w:rPr>
        <w:t xml:space="preserve">a la mafia japonesa del </w:t>
      </w:r>
      <w:proofErr w:type="spellStart"/>
      <w:r w:rsidR="00AA5081">
        <w:rPr>
          <w:rFonts w:ascii="Times New Roman" w:hAnsi="Times New Roman" w:cs="Times New Roman"/>
          <w:sz w:val="24"/>
          <w:szCs w:val="24"/>
        </w:rPr>
        <w:t>Yakuza</w:t>
      </w:r>
      <w:proofErr w:type="spellEnd"/>
      <w:r w:rsidR="00AA5081">
        <w:rPr>
          <w:rFonts w:ascii="Times New Roman" w:hAnsi="Times New Roman" w:cs="Times New Roman"/>
          <w:sz w:val="24"/>
          <w:szCs w:val="24"/>
        </w:rPr>
        <w:t xml:space="preserve"> y </w:t>
      </w:r>
      <w:proofErr w:type="spellStart"/>
      <w:r w:rsidR="00AA5081">
        <w:rPr>
          <w:rFonts w:ascii="Times New Roman" w:hAnsi="Times New Roman" w:cs="Times New Roman"/>
          <w:sz w:val="24"/>
          <w:szCs w:val="24"/>
        </w:rPr>
        <w:t>Ryoicho</w:t>
      </w:r>
      <w:proofErr w:type="spellEnd"/>
      <w:r w:rsidR="00AA5081">
        <w:rPr>
          <w:rFonts w:ascii="Times New Roman" w:hAnsi="Times New Roman" w:cs="Times New Roman"/>
          <w:sz w:val="24"/>
          <w:szCs w:val="24"/>
        </w:rPr>
        <w:t xml:space="preserve"> </w:t>
      </w:r>
      <w:proofErr w:type="spellStart"/>
      <w:r w:rsidR="00AA5081">
        <w:rPr>
          <w:rFonts w:ascii="Times New Roman" w:hAnsi="Times New Roman" w:cs="Times New Roman"/>
          <w:sz w:val="24"/>
          <w:szCs w:val="24"/>
        </w:rPr>
        <w:t>Sasakawa</w:t>
      </w:r>
      <w:proofErr w:type="spellEnd"/>
      <w:r w:rsidR="00AA5081">
        <w:rPr>
          <w:rFonts w:ascii="Times New Roman" w:hAnsi="Times New Roman" w:cs="Times New Roman"/>
          <w:sz w:val="24"/>
          <w:szCs w:val="24"/>
        </w:rPr>
        <w:t>. El informe, en la página 61 del único tomo conocido</w:t>
      </w:r>
      <w:r w:rsidR="00F771B3">
        <w:rPr>
          <w:rFonts w:ascii="Times New Roman" w:hAnsi="Times New Roman" w:cs="Times New Roman"/>
          <w:sz w:val="24"/>
          <w:szCs w:val="24"/>
        </w:rPr>
        <w:t xml:space="preserve"> refiere lo siguiente: “Nuestras investigaciones han detectado indicios de un papel clave desarrollado por la hija del ex mandatario en su modus operandi. En el sentido de que esta ha sido la única de los hijos de Fujimori que ha permanecido en el </w:t>
      </w:r>
      <w:proofErr w:type="spellStart"/>
      <w:r w:rsidR="00F771B3">
        <w:rPr>
          <w:rFonts w:ascii="Times New Roman" w:hAnsi="Times New Roman" w:cs="Times New Roman"/>
          <w:sz w:val="24"/>
          <w:szCs w:val="24"/>
        </w:rPr>
        <w:t>Perí</w:t>
      </w:r>
      <w:proofErr w:type="spellEnd"/>
      <w:r w:rsidR="00F771B3">
        <w:rPr>
          <w:rFonts w:ascii="Times New Roman" w:hAnsi="Times New Roman" w:cs="Times New Roman"/>
          <w:sz w:val="24"/>
          <w:szCs w:val="24"/>
        </w:rPr>
        <w:t xml:space="preserve"> durante todo el periodo que Fujimori abandonó el cargo como Presidente. </w:t>
      </w:r>
      <w:proofErr w:type="spellStart"/>
      <w:r w:rsidR="00F771B3">
        <w:rPr>
          <w:rFonts w:ascii="Times New Roman" w:hAnsi="Times New Roman" w:cs="Times New Roman"/>
          <w:sz w:val="24"/>
          <w:szCs w:val="24"/>
        </w:rPr>
        <w:t>Kroll</w:t>
      </w:r>
      <w:proofErr w:type="spellEnd"/>
      <w:r w:rsidR="00F771B3">
        <w:rPr>
          <w:rFonts w:ascii="Times New Roman" w:hAnsi="Times New Roman" w:cs="Times New Roman"/>
          <w:sz w:val="24"/>
          <w:szCs w:val="24"/>
        </w:rPr>
        <w:t xml:space="preserve"> detectó que </w:t>
      </w:r>
      <w:proofErr w:type="spellStart"/>
      <w:r w:rsidR="00F771B3">
        <w:rPr>
          <w:rFonts w:ascii="Times New Roman" w:hAnsi="Times New Roman" w:cs="Times New Roman"/>
          <w:sz w:val="24"/>
          <w:szCs w:val="24"/>
        </w:rPr>
        <w:t>Keiko</w:t>
      </w:r>
      <w:proofErr w:type="spellEnd"/>
      <w:r w:rsidR="00F771B3">
        <w:rPr>
          <w:rFonts w:ascii="Times New Roman" w:hAnsi="Times New Roman" w:cs="Times New Roman"/>
          <w:sz w:val="24"/>
          <w:szCs w:val="24"/>
        </w:rPr>
        <w:t xml:space="preserve"> Fujimori ha tenido permanente contacto con miembros de la red que involucra a Luis </w:t>
      </w:r>
      <w:proofErr w:type="spellStart"/>
      <w:r w:rsidR="00F771B3">
        <w:rPr>
          <w:rFonts w:ascii="Times New Roman" w:hAnsi="Times New Roman" w:cs="Times New Roman"/>
          <w:sz w:val="24"/>
          <w:szCs w:val="24"/>
        </w:rPr>
        <w:t>Maezono</w:t>
      </w:r>
      <w:proofErr w:type="spellEnd"/>
      <w:r w:rsidR="00F771B3">
        <w:rPr>
          <w:rFonts w:ascii="Times New Roman" w:hAnsi="Times New Roman" w:cs="Times New Roman"/>
          <w:sz w:val="24"/>
          <w:szCs w:val="24"/>
        </w:rPr>
        <w:t xml:space="preserve">, Antonio </w:t>
      </w:r>
      <w:proofErr w:type="spellStart"/>
      <w:r w:rsidR="00F771B3">
        <w:rPr>
          <w:rFonts w:ascii="Times New Roman" w:hAnsi="Times New Roman" w:cs="Times New Roman"/>
          <w:sz w:val="24"/>
          <w:szCs w:val="24"/>
        </w:rPr>
        <w:t>Gnaegi</w:t>
      </w:r>
      <w:proofErr w:type="spellEnd"/>
      <w:r w:rsidR="00F771B3">
        <w:rPr>
          <w:rFonts w:ascii="Times New Roman" w:hAnsi="Times New Roman" w:cs="Times New Roman"/>
          <w:sz w:val="24"/>
          <w:szCs w:val="24"/>
        </w:rPr>
        <w:t xml:space="preserve"> y Fernando Javier </w:t>
      </w:r>
      <w:proofErr w:type="spellStart"/>
      <w:r w:rsidR="00F771B3">
        <w:rPr>
          <w:rFonts w:ascii="Times New Roman" w:hAnsi="Times New Roman" w:cs="Times New Roman"/>
          <w:sz w:val="24"/>
          <w:szCs w:val="24"/>
        </w:rPr>
        <w:t>Kutsuma</w:t>
      </w:r>
      <w:proofErr w:type="spellEnd"/>
      <w:r w:rsidR="00F771B3">
        <w:rPr>
          <w:rFonts w:ascii="Times New Roman" w:hAnsi="Times New Roman" w:cs="Times New Roman"/>
          <w:sz w:val="24"/>
          <w:szCs w:val="24"/>
        </w:rPr>
        <w:t>. Por otro lado</w:t>
      </w:r>
      <w:r w:rsidR="00C53725">
        <w:rPr>
          <w:rFonts w:ascii="Times New Roman" w:hAnsi="Times New Roman" w:cs="Times New Roman"/>
          <w:sz w:val="24"/>
          <w:szCs w:val="24"/>
        </w:rPr>
        <w:t>,</w:t>
      </w:r>
      <w:r w:rsidR="00F771B3">
        <w:rPr>
          <w:rFonts w:ascii="Times New Roman" w:hAnsi="Times New Roman" w:cs="Times New Roman"/>
          <w:sz w:val="24"/>
          <w:szCs w:val="24"/>
        </w:rPr>
        <w:t xml:space="preserve"> nuestras investigaciones en el Perú han recibido constantes advertencias sobre su participación en negocios de comercialización internacional de productos naturales tal</w:t>
      </w:r>
      <w:r w:rsidR="00C53725">
        <w:rPr>
          <w:rFonts w:ascii="Times New Roman" w:hAnsi="Times New Roman" w:cs="Times New Roman"/>
          <w:sz w:val="24"/>
          <w:szCs w:val="24"/>
        </w:rPr>
        <w:t>es como la uña de gato y la maca</w:t>
      </w:r>
      <w:r w:rsidR="00F771B3">
        <w:rPr>
          <w:rFonts w:ascii="Times New Roman" w:hAnsi="Times New Roman" w:cs="Times New Roman"/>
          <w:sz w:val="24"/>
          <w:szCs w:val="24"/>
        </w:rPr>
        <w:t xml:space="preserve"> (los cuales se encuentran vinculados con la empresa </w:t>
      </w:r>
      <w:proofErr w:type="spellStart"/>
      <w:r w:rsidR="00F771B3">
        <w:rPr>
          <w:rFonts w:ascii="Times New Roman" w:hAnsi="Times New Roman" w:cs="Times New Roman"/>
          <w:sz w:val="24"/>
          <w:szCs w:val="24"/>
        </w:rPr>
        <w:t>Coperniux</w:t>
      </w:r>
      <w:proofErr w:type="spellEnd"/>
      <w:r w:rsidR="00F771B3">
        <w:rPr>
          <w:rFonts w:ascii="Times New Roman" w:hAnsi="Times New Roman" w:cs="Times New Roman"/>
          <w:sz w:val="24"/>
          <w:szCs w:val="24"/>
        </w:rPr>
        <w:t xml:space="preserve"> en el Japón y </w:t>
      </w:r>
      <w:proofErr w:type="spellStart"/>
      <w:r w:rsidR="00F771B3">
        <w:rPr>
          <w:rFonts w:ascii="Times New Roman" w:hAnsi="Times New Roman" w:cs="Times New Roman"/>
          <w:sz w:val="24"/>
          <w:szCs w:val="24"/>
        </w:rPr>
        <w:t>Victor</w:t>
      </w:r>
      <w:proofErr w:type="spellEnd"/>
      <w:r w:rsidR="00F771B3">
        <w:rPr>
          <w:rFonts w:ascii="Times New Roman" w:hAnsi="Times New Roman" w:cs="Times New Roman"/>
          <w:sz w:val="24"/>
          <w:szCs w:val="24"/>
        </w:rPr>
        <w:t xml:space="preserve"> </w:t>
      </w:r>
      <w:proofErr w:type="spellStart"/>
      <w:r w:rsidR="00F771B3">
        <w:rPr>
          <w:rFonts w:ascii="Times New Roman" w:hAnsi="Times New Roman" w:cs="Times New Roman"/>
          <w:sz w:val="24"/>
          <w:szCs w:val="24"/>
        </w:rPr>
        <w:t>Aritomi</w:t>
      </w:r>
      <w:proofErr w:type="spellEnd"/>
      <w:r w:rsidR="00F771B3">
        <w:rPr>
          <w:rFonts w:ascii="Times New Roman" w:hAnsi="Times New Roman" w:cs="Times New Roman"/>
          <w:sz w:val="24"/>
          <w:szCs w:val="24"/>
        </w:rPr>
        <w:t xml:space="preserve">). Se sabe también que </w:t>
      </w:r>
      <w:r w:rsidR="00F771B3">
        <w:rPr>
          <w:rFonts w:ascii="Times New Roman" w:hAnsi="Times New Roman" w:cs="Times New Roman"/>
          <w:sz w:val="24"/>
          <w:szCs w:val="24"/>
        </w:rPr>
        <w:lastRenderedPageBreak/>
        <w:t xml:space="preserve">estaría involucrada en negocios vinculados a hoteles y el oro. Nuestras fuentes en el Perú nos informaron que </w:t>
      </w:r>
      <w:proofErr w:type="spellStart"/>
      <w:r w:rsidR="00F771B3">
        <w:rPr>
          <w:rFonts w:ascii="Times New Roman" w:hAnsi="Times New Roman" w:cs="Times New Roman"/>
          <w:sz w:val="24"/>
          <w:szCs w:val="24"/>
        </w:rPr>
        <w:t>Keiko</w:t>
      </w:r>
      <w:proofErr w:type="spellEnd"/>
      <w:r w:rsidR="00F771B3">
        <w:rPr>
          <w:rFonts w:ascii="Times New Roman" w:hAnsi="Times New Roman" w:cs="Times New Roman"/>
          <w:sz w:val="24"/>
          <w:szCs w:val="24"/>
        </w:rPr>
        <w:t xml:space="preserve"> Fujimori habría abandonado el país durante el mes de marzo con destino a Estados Unidos.”  (</w:t>
      </w:r>
      <w:proofErr w:type="spellStart"/>
      <w:r w:rsidR="00F771B3">
        <w:rPr>
          <w:rFonts w:ascii="Times New Roman" w:hAnsi="Times New Roman" w:cs="Times New Roman"/>
          <w:sz w:val="24"/>
          <w:szCs w:val="24"/>
        </w:rPr>
        <w:t>Kroll</w:t>
      </w:r>
      <w:proofErr w:type="spellEnd"/>
      <w:r w:rsidR="00F771B3">
        <w:rPr>
          <w:rFonts w:ascii="Times New Roman" w:hAnsi="Times New Roman" w:cs="Times New Roman"/>
          <w:sz w:val="24"/>
          <w:szCs w:val="24"/>
        </w:rPr>
        <w:t>, 2002, p.61</w:t>
      </w:r>
      <w:r w:rsidR="00C53725">
        <w:rPr>
          <w:rFonts w:ascii="Times New Roman" w:hAnsi="Times New Roman" w:cs="Times New Roman"/>
          <w:sz w:val="24"/>
          <w:szCs w:val="24"/>
        </w:rPr>
        <w:t>.</w:t>
      </w:r>
      <w:r w:rsidR="00F771B3">
        <w:rPr>
          <w:rFonts w:ascii="Times New Roman" w:hAnsi="Times New Roman" w:cs="Times New Roman"/>
          <w:sz w:val="24"/>
          <w:szCs w:val="24"/>
        </w:rPr>
        <w:t xml:space="preserve"> Recuperado de: </w:t>
      </w:r>
      <w:r w:rsidR="00F771B3" w:rsidRPr="00F771B3">
        <w:t>https://archive.org/details/InformeKrollFujimori/page/n67</w:t>
      </w:r>
      <w:r w:rsidR="00F771B3">
        <w:t>)</w:t>
      </w:r>
    </w:p>
    <w:p w:rsidR="00F771B3" w:rsidRDefault="00F771B3" w:rsidP="006025B8">
      <w:pPr>
        <w:jc w:val="both"/>
        <w:rPr>
          <w:rFonts w:ascii="Times New Roman" w:hAnsi="Times New Roman" w:cs="Times New Roman"/>
          <w:sz w:val="24"/>
          <w:szCs w:val="24"/>
        </w:rPr>
      </w:pPr>
      <w:r>
        <w:rPr>
          <w:rFonts w:ascii="Times New Roman" w:hAnsi="Times New Roman" w:cs="Times New Roman"/>
          <w:sz w:val="24"/>
          <w:szCs w:val="24"/>
        </w:rPr>
        <w:t xml:space="preserve">El texto describe cómo </w:t>
      </w:r>
      <w:r w:rsidR="004556DD">
        <w:rPr>
          <w:rFonts w:ascii="Times New Roman" w:hAnsi="Times New Roman" w:cs="Times New Roman"/>
          <w:sz w:val="24"/>
          <w:szCs w:val="24"/>
        </w:rPr>
        <w:t xml:space="preserve">los Fujimori se ganaban la confianza de personas de bajo nivel social y económico, para luego instrumentalizar sus fechorías </w:t>
      </w:r>
      <w:proofErr w:type="spellStart"/>
      <w:r w:rsidR="004556DD">
        <w:rPr>
          <w:rFonts w:ascii="Times New Roman" w:hAnsi="Times New Roman" w:cs="Times New Roman"/>
          <w:sz w:val="24"/>
          <w:szCs w:val="24"/>
        </w:rPr>
        <w:t>tercerizando</w:t>
      </w:r>
      <w:proofErr w:type="spellEnd"/>
      <w:r w:rsidR="004556DD">
        <w:rPr>
          <w:rFonts w:ascii="Times New Roman" w:hAnsi="Times New Roman" w:cs="Times New Roman"/>
          <w:sz w:val="24"/>
          <w:szCs w:val="24"/>
        </w:rPr>
        <w:t xml:space="preserve"> a personas de las que se ganaban su confianza y lealtad. En este sentido: “Luis </w:t>
      </w:r>
      <w:proofErr w:type="spellStart"/>
      <w:r w:rsidR="004556DD">
        <w:rPr>
          <w:rFonts w:ascii="Times New Roman" w:hAnsi="Times New Roman" w:cs="Times New Roman"/>
          <w:sz w:val="24"/>
          <w:szCs w:val="24"/>
        </w:rPr>
        <w:t>Maezono</w:t>
      </w:r>
      <w:proofErr w:type="spellEnd"/>
      <w:r w:rsidR="004556DD">
        <w:rPr>
          <w:rFonts w:ascii="Times New Roman" w:hAnsi="Times New Roman" w:cs="Times New Roman"/>
          <w:sz w:val="24"/>
          <w:szCs w:val="24"/>
        </w:rPr>
        <w:t xml:space="preserve"> es actualmente Vicerrector Administrativo de la Universidad Nacional Agraria de la Molina, quien durante los últimos meses ha estado en</w:t>
      </w:r>
      <w:r w:rsidR="00C53725">
        <w:rPr>
          <w:rFonts w:ascii="Times New Roman" w:hAnsi="Times New Roman" w:cs="Times New Roman"/>
          <w:sz w:val="24"/>
          <w:szCs w:val="24"/>
        </w:rPr>
        <w:t xml:space="preserve"> contacto de forma extraña con v</w:t>
      </w:r>
      <w:r w:rsidR="004556DD">
        <w:rPr>
          <w:rFonts w:ascii="Times New Roman" w:hAnsi="Times New Roman" w:cs="Times New Roman"/>
          <w:sz w:val="24"/>
          <w:szCs w:val="24"/>
        </w:rPr>
        <w:t xml:space="preserve">arias decenas de personas de bajo nivel socio-económico. Lo más llamativo es que estas mismas personas de bajo nivel socio-económico han estado en contacto a la vez y casi simultáneamente con un banquero suizo quien hasta hace poco trabajaba para el banco que más ha sido implicado en el movimiento de los fondos de Montesinos, el </w:t>
      </w:r>
      <w:proofErr w:type="spellStart"/>
      <w:r w:rsidR="004556DD">
        <w:rPr>
          <w:rFonts w:ascii="Times New Roman" w:hAnsi="Times New Roman" w:cs="Times New Roman"/>
          <w:sz w:val="24"/>
          <w:szCs w:val="24"/>
        </w:rPr>
        <w:t>Swiss</w:t>
      </w:r>
      <w:proofErr w:type="spellEnd"/>
      <w:r w:rsidR="004556DD">
        <w:rPr>
          <w:rFonts w:ascii="Times New Roman" w:hAnsi="Times New Roman" w:cs="Times New Roman"/>
          <w:sz w:val="24"/>
          <w:szCs w:val="24"/>
        </w:rPr>
        <w:t xml:space="preserve"> Bank </w:t>
      </w:r>
      <w:proofErr w:type="spellStart"/>
      <w:r w:rsidR="004556DD">
        <w:rPr>
          <w:rFonts w:ascii="Times New Roman" w:hAnsi="Times New Roman" w:cs="Times New Roman"/>
          <w:sz w:val="24"/>
          <w:szCs w:val="24"/>
        </w:rPr>
        <w:t>Corporation</w:t>
      </w:r>
      <w:proofErr w:type="spellEnd"/>
      <w:r w:rsidR="004556DD">
        <w:rPr>
          <w:rFonts w:ascii="Times New Roman" w:hAnsi="Times New Roman" w:cs="Times New Roman"/>
          <w:sz w:val="24"/>
          <w:szCs w:val="24"/>
        </w:rPr>
        <w:t xml:space="preserve"> / UBS AG. </w:t>
      </w:r>
      <w:proofErr w:type="gramStart"/>
      <w:r w:rsidR="004556DD">
        <w:rPr>
          <w:rFonts w:ascii="Times New Roman" w:hAnsi="Times New Roman" w:cs="Times New Roman"/>
          <w:sz w:val="24"/>
          <w:szCs w:val="24"/>
        </w:rPr>
        <w:t>Además</w:t>
      </w:r>
      <w:proofErr w:type="gramEnd"/>
      <w:r w:rsidR="004556DD">
        <w:rPr>
          <w:rFonts w:ascii="Times New Roman" w:hAnsi="Times New Roman" w:cs="Times New Roman"/>
          <w:sz w:val="24"/>
          <w:szCs w:val="24"/>
        </w:rPr>
        <w:t xml:space="preserve"> la hija de Fujimori, </w:t>
      </w:r>
      <w:proofErr w:type="spellStart"/>
      <w:r w:rsidR="004556DD">
        <w:rPr>
          <w:rFonts w:ascii="Times New Roman" w:hAnsi="Times New Roman" w:cs="Times New Roman"/>
          <w:sz w:val="24"/>
          <w:szCs w:val="24"/>
        </w:rPr>
        <w:t>Keiko</w:t>
      </w:r>
      <w:proofErr w:type="spellEnd"/>
      <w:r w:rsidR="004556DD">
        <w:rPr>
          <w:rFonts w:ascii="Times New Roman" w:hAnsi="Times New Roman" w:cs="Times New Roman"/>
          <w:sz w:val="24"/>
          <w:szCs w:val="24"/>
        </w:rPr>
        <w:t>, a la misma vez ha estado en contacto con algunas de las mismas personas de bajo nivel socio-económico.” (</w:t>
      </w:r>
      <w:r w:rsidR="004556DD">
        <w:rPr>
          <w:rFonts w:ascii="Times New Roman" w:hAnsi="Times New Roman" w:cs="Times New Roman"/>
          <w:i/>
          <w:sz w:val="24"/>
          <w:szCs w:val="24"/>
        </w:rPr>
        <w:t>Ib.</w:t>
      </w:r>
      <w:r w:rsidR="004556DD">
        <w:rPr>
          <w:rFonts w:ascii="Times New Roman" w:hAnsi="Times New Roman" w:cs="Times New Roman"/>
          <w:sz w:val="24"/>
          <w:szCs w:val="24"/>
        </w:rPr>
        <w:t>p.4) y precisamente por esto se concluye que “</w:t>
      </w:r>
      <w:proofErr w:type="spellStart"/>
      <w:r w:rsidR="004556DD">
        <w:rPr>
          <w:rFonts w:ascii="Times New Roman" w:hAnsi="Times New Roman" w:cs="Times New Roman"/>
          <w:sz w:val="24"/>
          <w:szCs w:val="24"/>
        </w:rPr>
        <w:t>Keiko</w:t>
      </w:r>
      <w:proofErr w:type="spellEnd"/>
      <w:r w:rsidR="004556DD">
        <w:rPr>
          <w:rFonts w:ascii="Times New Roman" w:hAnsi="Times New Roman" w:cs="Times New Roman"/>
          <w:sz w:val="24"/>
          <w:szCs w:val="24"/>
        </w:rPr>
        <w:t xml:space="preserve">, </w:t>
      </w:r>
      <w:proofErr w:type="spellStart"/>
      <w:r w:rsidR="004556DD">
        <w:rPr>
          <w:rFonts w:ascii="Times New Roman" w:hAnsi="Times New Roman" w:cs="Times New Roman"/>
          <w:sz w:val="24"/>
          <w:szCs w:val="24"/>
        </w:rPr>
        <w:t>Maezono</w:t>
      </w:r>
      <w:proofErr w:type="spellEnd"/>
      <w:r w:rsidR="004556DD">
        <w:rPr>
          <w:rFonts w:ascii="Times New Roman" w:hAnsi="Times New Roman" w:cs="Times New Roman"/>
          <w:sz w:val="24"/>
          <w:szCs w:val="24"/>
        </w:rPr>
        <w:t xml:space="preserve">, </w:t>
      </w:r>
      <w:proofErr w:type="spellStart"/>
      <w:r w:rsidR="004556DD">
        <w:rPr>
          <w:rFonts w:ascii="Times New Roman" w:hAnsi="Times New Roman" w:cs="Times New Roman"/>
          <w:sz w:val="24"/>
          <w:szCs w:val="24"/>
        </w:rPr>
        <w:t>Gnaegi</w:t>
      </w:r>
      <w:proofErr w:type="spellEnd"/>
      <w:r w:rsidR="004556DD">
        <w:rPr>
          <w:rFonts w:ascii="Times New Roman" w:hAnsi="Times New Roman" w:cs="Times New Roman"/>
          <w:sz w:val="24"/>
          <w:szCs w:val="24"/>
        </w:rPr>
        <w:t xml:space="preserve"> y </w:t>
      </w:r>
      <w:proofErr w:type="spellStart"/>
      <w:r w:rsidR="004556DD">
        <w:rPr>
          <w:rFonts w:ascii="Times New Roman" w:hAnsi="Times New Roman" w:cs="Times New Roman"/>
          <w:sz w:val="24"/>
          <w:szCs w:val="24"/>
        </w:rPr>
        <w:t>Kutsuma</w:t>
      </w:r>
      <w:proofErr w:type="spellEnd"/>
      <w:r w:rsidR="004556DD">
        <w:rPr>
          <w:rFonts w:ascii="Times New Roman" w:hAnsi="Times New Roman" w:cs="Times New Roman"/>
          <w:sz w:val="24"/>
          <w:szCs w:val="24"/>
        </w:rPr>
        <w:t xml:space="preserve"> se estarían comunicando entre sí, por medio de terceros” (</w:t>
      </w:r>
      <w:r w:rsidR="004556DD">
        <w:rPr>
          <w:rFonts w:ascii="Times New Roman" w:hAnsi="Times New Roman" w:cs="Times New Roman"/>
          <w:i/>
          <w:sz w:val="24"/>
          <w:szCs w:val="24"/>
        </w:rPr>
        <w:t>Ib.</w:t>
      </w:r>
      <w:r w:rsidR="004556DD">
        <w:rPr>
          <w:rFonts w:ascii="Times New Roman" w:hAnsi="Times New Roman" w:cs="Times New Roman"/>
          <w:sz w:val="24"/>
          <w:szCs w:val="24"/>
        </w:rPr>
        <w:t xml:space="preserve"> p. 10) </w:t>
      </w:r>
    </w:p>
    <w:p w:rsidR="008F124A" w:rsidRDefault="008F124A" w:rsidP="006025B8">
      <w:pPr>
        <w:jc w:val="both"/>
        <w:rPr>
          <w:rFonts w:ascii="Times New Roman" w:hAnsi="Times New Roman" w:cs="Times New Roman"/>
          <w:sz w:val="24"/>
          <w:szCs w:val="24"/>
        </w:rPr>
      </w:pPr>
      <w:r>
        <w:rPr>
          <w:rFonts w:ascii="Times New Roman" w:hAnsi="Times New Roman" w:cs="Times New Roman"/>
          <w:sz w:val="24"/>
          <w:szCs w:val="24"/>
        </w:rPr>
        <w:t xml:space="preserve">Entre otras muchas cosas: “Según la fuente </w:t>
      </w:r>
      <w:proofErr w:type="spellStart"/>
      <w:r>
        <w:rPr>
          <w:rFonts w:ascii="Times New Roman" w:hAnsi="Times New Roman" w:cs="Times New Roman"/>
          <w:sz w:val="24"/>
          <w:szCs w:val="24"/>
        </w:rPr>
        <w:t>Keiko</w:t>
      </w:r>
      <w:proofErr w:type="spellEnd"/>
      <w:r>
        <w:rPr>
          <w:rFonts w:ascii="Times New Roman" w:hAnsi="Times New Roman" w:cs="Times New Roman"/>
          <w:sz w:val="24"/>
          <w:szCs w:val="24"/>
        </w:rPr>
        <w:t xml:space="preserve"> tiene acciones en la minera </w:t>
      </w:r>
      <w:proofErr w:type="spellStart"/>
      <w:r>
        <w:rPr>
          <w:rFonts w:ascii="Times New Roman" w:hAnsi="Times New Roman" w:cs="Times New Roman"/>
          <w:sz w:val="24"/>
          <w:szCs w:val="24"/>
        </w:rPr>
        <w:t>Antamina</w:t>
      </w:r>
      <w:proofErr w:type="spellEnd"/>
      <w:r>
        <w:rPr>
          <w:rFonts w:ascii="Times New Roman" w:hAnsi="Times New Roman" w:cs="Times New Roman"/>
          <w:sz w:val="24"/>
          <w:szCs w:val="24"/>
        </w:rPr>
        <w:t xml:space="preserve"> y acciones en hoteles ubicados en el Cuzco.” (</w:t>
      </w:r>
      <w:r>
        <w:rPr>
          <w:rFonts w:ascii="Times New Roman" w:hAnsi="Times New Roman" w:cs="Times New Roman"/>
          <w:i/>
          <w:sz w:val="24"/>
          <w:szCs w:val="24"/>
        </w:rPr>
        <w:t>Ib. p.</w:t>
      </w:r>
      <w:r>
        <w:rPr>
          <w:rFonts w:ascii="Times New Roman" w:hAnsi="Times New Roman" w:cs="Times New Roman"/>
          <w:sz w:val="24"/>
          <w:szCs w:val="24"/>
        </w:rPr>
        <w:t>60)</w:t>
      </w:r>
      <w:r w:rsidR="002D651C">
        <w:rPr>
          <w:rFonts w:ascii="Times New Roman" w:hAnsi="Times New Roman" w:cs="Times New Roman"/>
          <w:sz w:val="24"/>
          <w:szCs w:val="24"/>
        </w:rPr>
        <w:t xml:space="preserve"> Pero acaso lo más curioso sean los detalles de su estadía en </w:t>
      </w:r>
      <w:proofErr w:type="spellStart"/>
      <w:r w:rsidR="002D651C">
        <w:rPr>
          <w:rFonts w:ascii="Times New Roman" w:hAnsi="Times New Roman" w:cs="Times New Roman"/>
          <w:sz w:val="24"/>
          <w:szCs w:val="24"/>
        </w:rPr>
        <w:t>Massachussets</w:t>
      </w:r>
      <w:proofErr w:type="spellEnd"/>
      <w:r w:rsidR="002D651C">
        <w:rPr>
          <w:rFonts w:ascii="Times New Roman" w:hAnsi="Times New Roman" w:cs="Times New Roman"/>
          <w:sz w:val="24"/>
          <w:szCs w:val="24"/>
        </w:rPr>
        <w:t>, en el apartamento de un familiar Fujimori valorizado en $125mil, desde donde cambió de lugar hasta en cuatro oportunidades. En este mismo sentido “Las investigaciones concluyeron luego de observar el comportamiento de éstos, que la familia se encuentra alerta y mantiene un perfil extremadamente bajo ya que no eran localizables en muchos casos, evitaban el contacto telefónico e incluso se ha podido observar cambios en direcciones teléfonos y rutinas cotidianas”. Es en este contexto, que devendría el matrimonio Fujimori-</w:t>
      </w:r>
      <w:proofErr w:type="spellStart"/>
      <w:r w:rsidR="002D651C">
        <w:rPr>
          <w:rFonts w:ascii="Times New Roman" w:hAnsi="Times New Roman" w:cs="Times New Roman"/>
          <w:sz w:val="24"/>
          <w:szCs w:val="24"/>
        </w:rPr>
        <w:t>Vitto</w:t>
      </w:r>
      <w:proofErr w:type="spellEnd"/>
      <w:r w:rsidR="002D651C">
        <w:rPr>
          <w:rFonts w:ascii="Times New Roman" w:hAnsi="Times New Roman" w:cs="Times New Roman"/>
          <w:sz w:val="24"/>
          <w:szCs w:val="24"/>
        </w:rPr>
        <w:t xml:space="preserve">. </w:t>
      </w:r>
    </w:p>
    <w:p w:rsidR="002D651C" w:rsidRPr="008F124A" w:rsidRDefault="002D651C" w:rsidP="006025B8">
      <w:pPr>
        <w:jc w:val="both"/>
        <w:rPr>
          <w:rFonts w:ascii="Times New Roman" w:hAnsi="Times New Roman" w:cs="Times New Roman"/>
          <w:sz w:val="24"/>
          <w:szCs w:val="24"/>
        </w:rPr>
      </w:pPr>
      <w:r>
        <w:rPr>
          <w:rFonts w:ascii="Times New Roman" w:hAnsi="Times New Roman" w:cs="Times New Roman"/>
          <w:sz w:val="24"/>
          <w:szCs w:val="24"/>
        </w:rPr>
        <w:t xml:space="preserve">Recordar estos elementos deben hacernos pensar profundamente a quienes otorgamos la confianza de algo tan poderoso como un voto, la simpatía política y el poder de la impunidad. </w:t>
      </w:r>
      <w:r w:rsidR="00C53725">
        <w:rPr>
          <w:rFonts w:ascii="Times New Roman" w:hAnsi="Times New Roman" w:cs="Times New Roman"/>
          <w:sz w:val="24"/>
          <w:szCs w:val="24"/>
        </w:rPr>
        <w:t xml:space="preserve">Al mismo tiempo, lamentamos que la totalidad del informe no haya sido preservado, puesto que las raíces de la corrupción peruana son arduas de combatir. </w:t>
      </w:r>
      <w:bookmarkStart w:id="0" w:name="_GoBack"/>
      <w:bookmarkEnd w:id="0"/>
    </w:p>
    <w:p w:rsidR="00AA5081" w:rsidRPr="000F4972" w:rsidRDefault="00AA5081" w:rsidP="006025B8">
      <w:pPr>
        <w:jc w:val="both"/>
        <w:rPr>
          <w:rFonts w:ascii="Times New Roman" w:hAnsi="Times New Roman" w:cs="Times New Roman"/>
          <w:sz w:val="24"/>
          <w:szCs w:val="24"/>
        </w:rPr>
      </w:pPr>
    </w:p>
    <w:sectPr w:rsidR="00AA5081" w:rsidRPr="000F49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E33"/>
    <w:rsid w:val="00083DFF"/>
    <w:rsid w:val="00093EE1"/>
    <w:rsid w:val="000B56F4"/>
    <w:rsid w:val="000C774C"/>
    <w:rsid w:val="000F4972"/>
    <w:rsid w:val="00136C6F"/>
    <w:rsid w:val="00152A69"/>
    <w:rsid w:val="001727F6"/>
    <w:rsid w:val="001D0A7A"/>
    <w:rsid w:val="002879B4"/>
    <w:rsid w:val="002D651C"/>
    <w:rsid w:val="002F457F"/>
    <w:rsid w:val="00310B7E"/>
    <w:rsid w:val="00353F66"/>
    <w:rsid w:val="004556DD"/>
    <w:rsid w:val="00492C1E"/>
    <w:rsid w:val="006025B8"/>
    <w:rsid w:val="006958DF"/>
    <w:rsid w:val="006D1F77"/>
    <w:rsid w:val="00733D15"/>
    <w:rsid w:val="00893ED0"/>
    <w:rsid w:val="008A4B46"/>
    <w:rsid w:val="008C4098"/>
    <w:rsid w:val="008F124A"/>
    <w:rsid w:val="0093307D"/>
    <w:rsid w:val="00A631C9"/>
    <w:rsid w:val="00A72818"/>
    <w:rsid w:val="00A807D8"/>
    <w:rsid w:val="00AA5081"/>
    <w:rsid w:val="00B33E33"/>
    <w:rsid w:val="00BC0351"/>
    <w:rsid w:val="00C37768"/>
    <w:rsid w:val="00C53725"/>
    <w:rsid w:val="00C70998"/>
    <w:rsid w:val="00D25B8A"/>
    <w:rsid w:val="00D92CF8"/>
    <w:rsid w:val="00E13F16"/>
    <w:rsid w:val="00E60487"/>
    <w:rsid w:val="00E648E1"/>
    <w:rsid w:val="00EA600B"/>
    <w:rsid w:val="00EB5A30"/>
    <w:rsid w:val="00F771B3"/>
    <w:rsid w:val="00F96044"/>
    <w:rsid w:val="00FD25E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23ED0"/>
  <w15:chartTrackingRefBased/>
  <w15:docId w15:val="{38CCA565-F155-40BC-A8AE-509141D6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771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860</Words>
  <Characters>4735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2019-11-18T10:53:00Z</dcterms:created>
  <dcterms:modified xsi:type="dcterms:W3CDTF">2019-11-18T11:14:00Z</dcterms:modified>
</cp:coreProperties>
</file>