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579" w:rsidRPr="00EB5A30" w:rsidRDefault="00920579" w:rsidP="00D95DE9">
      <w:pPr>
        <w:jc w:val="both"/>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920579" w:rsidRPr="00EB5A30" w:rsidRDefault="00920579" w:rsidP="00D95DE9">
      <w:pPr>
        <w:jc w:val="both"/>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920579" w:rsidRPr="00EB5A30" w:rsidRDefault="00920579" w:rsidP="00D95DE9">
      <w:pPr>
        <w:jc w:val="both"/>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920579" w:rsidRPr="00EB5A30" w:rsidRDefault="00920579" w:rsidP="00D95DE9">
      <w:pPr>
        <w:jc w:val="both"/>
        <w:rPr>
          <w:rFonts w:ascii="Times New Roman" w:hAnsi="Times New Roman" w:cs="Times New Roman"/>
          <w:sz w:val="24"/>
          <w:szCs w:val="24"/>
        </w:rPr>
      </w:pPr>
    </w:p>
    <w:p w:rsidR="00920579" w:rsidRPr="00EB5A30" w:rsidRDefault="00920579" w:rsidP="00D95DE9">
      <w:pPr>
        <w:jc w:val="center"/>
        <w:rPr>
          <w:rFonts w:ascii="Times New Roman" w:hAnsi="Times New Roman" w:cs="Times New Roman"/>
          <w:b/>
          <w:sz w:val="24"/>
          <w:szCs w:val="24"/>
          <w:u w:val="single"/>
        </w:rPr>
      </w:pPr>
      <w:r>
        <w:rPr>
          <w:rFonts w:ascii="Times New Roman" w:hAnsi="Times New Roman" w:cs="Times New Roman"/>
          <w:b/>
          <w:sz w:val="24"/>
          <w:szCs w:val="24"/>
          <w:u w:val="single"/>
        </w:rPr>
        <w:t>La necesidad de una Ecología Profunda</w:t>
      </w:r>
    </w:p>
    <w:p w:rsidR="00920579" w:rsidRPr="00EB5A30" w:rsidRDefault="00920579" w:rsidP="00D95DE9">
      <w:pPr>
        <w:jc w:val="both"/>
        <w:rPr>
          <w:rFonts w:ascii="Times New Roman" w:hAnsi="Times New Roman" w:cs="Times New Roman"/>
          <w:sz w:val="24"/>
          <w:szCs w:val="24"/>
        </w:rPr>
      </w:pPr>
    </w:p>
    <w:p w:rsidR="00920579" w:rsidRPr="00EB5A30" w:rsidRDefault="00920579" w:rsidP="00D95DE9">
      <w:pPr>
        <w:jc w:val="both"/>
        <w:rPr>
          <w:rFonts w:ascii="Times New Roman" w:hAnsi="Times New Roman" w:cs="Times New Roman"/>
          <w:i/>
          <w:sz w:val="24"/>
          <w:szCs w:val="24"/>
        </w:rPr>
      </w:pPr>
      <w:r w:rsidRPr="00EB5A30">
        <w:rPr>
          <w:rFonts w:ascii="Times New Roman" w:hAnsi="Times New Roman" w:cs="Times New Roman"/>
          <w:i/>
          <w:sz w:val="24"/>
          <w:szCs w:val="24"/>
        </w:rPr>
        <w:t>“</w:t>
      </w:r>
      <w:r w:rsidR="00266A9D" w:rsidRPr="00266A9D">
        <w:rPr>
          <w:rFonts w:ascii="Times New Roman" w:hAnsi="Times New Roman" w:cs="Times New Roman"/>
          <w:i/>
          <w:sz w:val="24"/>
          <w:szCs w:val="24"/>
        </w:rPr>
        <w:t xml:space="preserve">Buscar chivos expiatorios puede ser fácil, y el presidente actual de Brasil tiene razones sobradas para verse desacreditado. En la misma línea tenemos a un </w:t>
      </w:r>
      <w:proofErr w:type="spellStart"/>
      <w:r w:rsidR="00266A9D" w:rsidRPr="00266A9D">
        <w:rPr>
          <w:rFonts w:ascii="Times New Roman" w:hAnsi="Times New Roman" w:cs="Times New Roman"/>
          <w:i/>
          <w:sz w:val="24"/>
          <w:szCs w:val="24"/>
        </w:rPr>
        <w:t>Trump</w:t>
      </w:r>
      <w:proofErr w:type="spellEnd"/>
      <w:r w:rsidR="00266A9D" w:rsidRPr="00266A9D">
        <w:rPr>
          <w:rFonts w:ascii="Times New Roman" w:hAnsi="Times New Roman" w:cs="Times New Roman"/>
          <w:i/>
          <w:sz w:val="24"/>
          <w:szCs w:val="24"/>
        </w:rPr>
        <w:t xml:space="preserve"> desentendiéndose de los acuerdos a</w:t>
      </w:r>
      <w:bookmarkStart w:id="0" w:name="_GoBack"/>
      <w:bookmarkEnd w:id="0"/>
      <w:r w:rsidR="00266A9D" w:rsidRPr="00266A9D">
        <w:rPr>
          <w:rFonts w:ascii="Times New Roman" w:hAnsi="Times New Roman" w:cs="Times New Roman"/>
          <w:i/>
          <w:sz w:val="24"/>
          <w:szCs w:val="24"/>
        </w:rPr>
        <w:t>mbientales por emisiones de gases tóxicos</w:t>
      </w:r>
      <w:r w:rsidR="00266A9D" w:rsidRPr="00266A9D">
        <w:rPr>
          <w:rFonts w:ascii="Times New Roman" w:hAnsi="Times New Roman" w:cs="Times New Roman"/>
          <w:i/>
          <w:sz w:val="24"/>
          <w:szCs w:val="24"/>
        </w:rPr>
        <w:t xml:space="preserve"> (…) </w:t>
      </w:r>
      <w:r w:rsidR="00266A9D" w:rsidRPr="00266A9D">
        <w:rPr>
          <w:rFonts w:ascii="Times New Roman" w:hAnsi="Times New Roman" w:cs="Times New Roman"/>
          <w:i/>
          <w:sz w:val="24"/>
          <w:szCs w:val="24"/>
        </w:rPr>
        <w:t xml:space="preserve"> no son sino ejemplos de una mentalidad de explotación, dominio y depredación crónica. La tragedia forestal del Amazonas no es sino la punta del iceberg de un problema estructural de nuestra sociedad</w:t>
      </w:r>
      <w:r w:rsidR="00266A9D">
        <w:rPr>
          <w:rFonts w:ascii="Times New Roman" w:hAnsi="Times New Roman" w:cs="Times New Roman"/>
          <w:sz w:val="24"/>
          <w:szCs w:val="24"/>
        </w:rPr>
        <w:t>.</w:t>
      </w:r>
      <w:r w:rsidR="00D95DE9">
        <w:rPr>
          <w:rFonts w:ascii="Times New Roman" w:hAnsi="Times New Roman" w:cs="Times New Roman"/>
          <w:i/>
          <w:sz w:val="24"/>
          <w:szCs w:val="24"/>
        </w:rPr>
        <w:t>”</w:t>
      </w:r>
    </w:p>
    <w:p w:rsidR="00920579" w:rsidRPr="00EB5A30" w:rsidRDefault="00920579" w:rsidP="00D95DE9">
      <w:pPr>
        <w:jc w:val="both"/>
        <w:rPr>
          <w:rFonts w:ascii="Times New Roman" w:hAnsi="Times New Roman" w:cs="Times New Roman"/>
          <w:sz w:val="24"/>
          <w:szCs w:val="24"/>
        </w:rPr>
      </w:pPr>
    </w:p>
    <w:p w:rsidR="00920579" w:rsidRDefault="00D95DE9" w:rsidP="00D95DE9">
      <w:pPr>
        <w:jc w:val="both"/>
        <w:rPr>
          <w:rFonts w:ascii="Times New Roman" w:hAnsi="Times New Roman" w:cs="Times New Roman"/>
          <w:sz w:val="24"/>
          <w:szCs w:val="24"/>
        </w:rPr>
      </w:pPr>
      <w:r>
        <w:rPr>
          <w:rFonts w:ascii="Times New Roman" w:hAnsi="Times New Roman" w:cs="Times New Roman"/>
          <w:sz w:val="24"/>
          <w:szCs w:val="24"/>
        </w:rPr>
        <w:t>Preguntarnos hoy por el estado de la naturaleza a escala global supone confrontar una realidad muy infeliz.</w:t>
      </w:r>
      <w:r>
        <w:rPr>
          <w:rFonts w:ascii="Times New Roman" w:hAnsi="Times New Roman" w:cs="Times New Roman"/>
          <w:sz w:val="24"/>
          <w:szCs w:val="24"/>
        </w:rPr>
        <w:t xml:space="preserve"> </w:t>
      </w:r>
      <w:r w:rsidR="00920579">
        <w:rPr>
          <w:rFonts w:ascii="Times New Roman" w:hAnsi="Times New Roman" w:cs="Times New Roman"/>
          <w:sz w:val="24"/>
          <w:szCs w:val="24"/>
        </w:rPr>
        <w:t>B</w:t>
      </w:r>
      <w:r w:rsidR="00920579">
        <w:rPr>
          <w:rFonts w:ascii="Times New Roman" w:hAnsi="Times New Roman" w:cs="Times New Roman"/>
          <w:sz w:val="24"/>
          <w:szCs w:val="24"/>
        </w:rPr>
        <w:t>rasil, Bolivia y Paraguay sufren</w:t>
      </w:r>
      <w:r w:rsidR="009A4A39">
        <w:rPr>
          <w:rFonts w:ascii="Times New Roman" w:hAnsi="Times New Roman" w:cs="Times New Roman"/>
          <w:sz w:val="24"/>
          <w:szCs w:val="24"/>
        </w:rPr>
        <w:t xml:space="preserve"> directamente el desastre en la Amazonía, pero las consecuencias las sufrimos y lamentamos todos</w:t>
      </w:r>
      <w:r>
        <w:rPr>
          <w:rFonts w:ascii="Times New Roman" w:hAnsi="Times New Roman" w:cs="Times New Roman"/>
          <w:sz w:val="24"/>
          <w:szCs w:val="24"/>
        </w:rPr>
        <w:t>, desde que no sólo es un incendio abominable, sino que la condición global del medio ambiente responde a niveles críticos</w:t>
      </w:r>
      <w:r w:rsidR="009A4A39">
        <w:rPr>
          <w:rFonts w:ascii="Times New Roman" w:hAnsi="Times New Roman" w:cs="Times New Roman"/>
          <w:sz w:val="24"/>
          <w:szCs w:val="24"/>
        </w:rPr>
        <w:t>.</w:t>
      </w:r>
    </w:p>
    <w:p w:rsidR="009A4A39" w:rsidRDefault="009A4A39" w:rsidP="00D95DE9">
      <w:pPr>
        <w:jc w:val="both"/>
        <w:rPr>
          <w:rFonts w:ascii="Times New Roman" w:hAnsi="Times New Roman" w:cs="Times New Roman"/>
          <w:sz w:val="24"/>
          <w:szCs w:val="24"/>
        </w:rPr>
      </w:pPr>
      <w:r>
        <w:rPr>
          <w:rFonts w:ascii="Times New Roman" w:hAnsi="Times New Roman" w:cs="Times New Roman"/>
          <w:sz w:val="24"/>
          <w:szCs w:val="24"/>
        </w:rPr>
        <w:t>Somos testigos de incalculables daños que rompen niveles históricos, los incendios recientes no tienen precedente y el humo generado se convierte en un problema que se ha manifestado co</w:t>
      </w:r>
      <w:r w:rsidR="00462D5A">
        <w:rPr>
          <w:rFonts w:ascii="Times New Roman" w:hAnsi="Times New Roman" w:cs="Times New Roman"/>
          <w:sz w:val="24"/>
          <w:szCs w:val="24"/>
        </w:rPr>
        <w:t>n el oscurecer del cielo en pleno</w:t>
      </w:r>
      <w:r>
        <w:rPr>
          <w:rFonts w:ascii="Times New Roman" w:hAnsi="Times New Roman" w:cs="Times New Roman"/>
          <w:sz w:val="24"/>
          <w:szCs w:val="24"/>
        </w:rPr>
        <w:t xml:space="preserve"> día.</w:t>
      </w:r>
      <w:r w:rsidR="00D95DE9">
        <w:rPr>
          <w:rFonts w:ascii="Times New Roman" w:hAnsi="Times New Roman" w:cs="Times New Roman"/>
          <w:sz w:val="24"/>
          <w:szCs w:val="24"/>
        </w:rPr>
        <w:t xml:space="preserve"> Las emisiones de monóxido de carbono se han expandido a menos de la mitad de nuestro continente. </w:t>
      </w:r>
      <w:r>
        <w:rPr>
          <w:rFonts w:ascii="Times New Roman" w:hAnsi="Times New Roman" w:cs="Times New Roman"/>
          <w:sz w:val="24"/>
          <w:szCs w:val="24"/>
        </w:rPr>
        <w:t xml:space="preserve"> </w:t>
      </w:r>
    </w:p>
    <w:p w:rsidR="009A4A39" w:rsidRDefault="009A4A39" w:rsidP="00D95DE9">
      <w:pPr>
        <w:jc w:val="both"/>
        <w:rPr>
          <w:rFonts w:ascii="Times New Roman" w:hAnsi="Times New Roman" w:cs="Times New Roman"/>
          <w:sz w:val="24"/>
          <w:szCs w:val="24"/>
        </w:rPr>
      </w:pPr>
      <w:r>
        <w:rPr>
          <w:rFonts w:ascii="Times New Roman" w:hAnsi="Times New Roman" w:cs="Times New Roman"/>
          <w:sz w:val="24"/>
          <w:szCs w:val="24"/>
        </w:rPr>
        <w:t>Visto desde la lejanía de un satélite, el desastre es visible y se estima que alrededor de tres millones de kilómetro</w:t>
      </w:r>
      <w:r w:rsidR="00462D5A">
        <w:rPr>
          <w:rFonts w:ascii="Times New Roman" w:hAnsi="Times New Roman" w:cs="Times New Roman"/>
          <w:sz w:val="24"/>
          <w:szCs w:val="24"/>
        </w:rPr>
        <w:t>s cuadrados han sido afectados. El resultado supone una opinión pública tibiamente indig</w:t>
      </w:r>
      <w:r w:rsidR="00E039CA">
        <w:rPr>
          <w:rFonts w:ascii="Times New Roman" w:hAnsi="Times New Roman" w:cs="Times New Roman"/>
          <w:sz w:val="24"/>
          <w:szCs w:val="24"/>
        </w:rPr>
        <w:t>nada, confiada de que el suceso</w:t>
      </w:r>
      <w:r w:rsidR="00462D5A">
        <w:rPr>
          <w:rFonts w:ascii="Times New Roman" w:hAnsi="Times New Roman" w:cs="Times New Roman"/>
          <w:sz w:val="24"/>
          <w:szCs w:val="24"/>
        </w:rPr>
        <w:t xml:space="preserve"> quedará como historia y reflejando una costumbre sistemática de sobrepasar por la naturaleza. </w:t>
      </w:r>
    </w:p>
    <w:p w:rsidR="00E039CA" w:rsidRDefault="00462D5A" w:rsidP="00D95DE9">
      <w:pPr>
        <w:jc w:val="both"/>
        <w:rPr>
          <w:rFonts w:ascii="Times New Roman" w:hAnsi="Times New Roman" w:cs="Times New Roman"/>
          <w:sz w:val="24"/>
          <w:szCs w:val="24"/>
        </w:rPr>
      </w:pPr>
      <w:r>
        <w:rPr>
          <w:rFonts w:ascii="Times New Roman" w:hAnsi="Times New Roman" w:cs="Times New Roman"/>
          <w:sz w:val="24"/>
          <w:szCs w:val="24"/>
        </w:rPr>
        <w:t xml:space="preserve">Cuando la Catedral de </w:t>
      </w:r>
      <w:proofErr w:type="spellStart"/>
      <w:r>
        <w:rPr>
          <w:rFonts w:ascii="Times New Roman" w:hAnsi="Times New Roman" w:cs="Times New Roman"/>
          <w:sz w:val="24"/>
          <w:szCs w:val="24"/>
        </w:rPr>
        <w:t>Notre</w:t>
      </w:r>
      <w:proofErr w:type="spellEnd"/>
      <w:r>
        <w:rPr>
          <w:rFonts w:ascii="Times New Roman" w:hAnsi="Times New Roman" w:cs="Times New Roman"/>
          <w:sz w:val="24"/>
          <w:szCs w:val="24"/>
        </w:rPr>
        <w:t xml:space="preserve">-Dame en París se incendió, millones fueron recaudados para reparar los daños, la voz de la sociedad se alzó y un pesar indignado se elevó en medio de la desolación. El paralelo es singular, debido a que la estructura posee un estilo gótico, corriente que busca </w:t>
      </w:r>
      <w:r w:rsidR="00E039CA">
        <w:rPr>
          <w:rFonts w:ascii="Times New Roman" w:hAnsi="Times New Roman" w:cs="Times New Roman"/>
          <w:sz w:val="24"/>
          <w:szCs w:val="24"/>
        </w:rPr>
        <w:t>representar lo natural para incluirlo en magníficas y amplias edificaciones civiles.</w:t>
      </w:r>
    </w:p>
    <w:p w:rsidR="00462D5A" w:rsidRDefault="00E039CA" w:rsidP="00D95DE9">
      <w:pPr>
        <w:jc w:val="both"/>
        <w:rPr>
          <w:rFonts w:ascii="Times New Roman" w:hAnsi="Times New Roman" w:cs="Times New Roman"/>
          <w:sz w:val="24"/>
          <w:szCs w:val="24"/>
        </w:rPr>
      </w:pPr>
      <w:r>
        <w:rPr>
          <w:rFonts w:ascii="Times New Roman" w:hAnsi="Times New Roman" w:cs="Times New Roman"/>
          <w:sz w:val="24"/>
          <w:szCs w:val="24"/>
        </w:rPr>
        <w:t xml:space="preserve">Por otro lado, la naturaleza misma, (un “poco” más antigua que el arte de la Edad Media), por sí misma no parece despertar el interés, indignación o sentimiento de compasión por nuestra sociedad actual. Aún peor, lejos de fomentar una recaudación para revertir el daño, se acusa al gobierno de </w:t>
      </w:r>
      <w:proofErr w:type="spellStart"/>
      <w:r>
        <w:rPr>
          <w:rFonts w:ascii="Times New Roman" w:hAnsi="Times New Roman" w:cs="Times New Roman"/>
          <w:sz w:val="24"/>
          <w:szCs w:val="24"/>
        </w:rPr>
        <w:t>Bolsonaro</w:t>
      </w:r>
      <w:proofErr w:type="spellEnd"/>
      <w:r>
        <w:rPr>
          <w:rFonts w:ascii="Times New Roman" w:hAnsi="Times New Roman" w:cs="Times New Roman"/>
          <w:sz w:val="24"/>
          <w:szCs w:val="24"/>
        </w:rPr>
        <w:t xml:space="preserve"> de ser negligentes en la prevención y </w:t>
      </w:r>
      <w:r w:rsidR="00D95DE9">
        <w:rPr>
          <w:rFonts w:ascii="Times New Roman" w:hAnsi="Times New Roman" w:cs="Times New Roman"/>
          <w:sz w:val="24"/>
          <w:szCs w:val="24"/>
        </w:rPr>
        <w:t>despliegue mismo de la tragedia, lo cual se evidencia con la “habilitación” de las fuerzas armadas brasileras para responder a la emergencia recién al decimoquinto día.</w:t>
      </w:r>
      <w:r w:rsidR="009C617F">
        <w:rPr>
          <w:rFonts w:ascii="Times New Roman" w:hAnsi="Times New Roman" w:cs="Times New Roman"/>
          <w:sz w:val="24"/>
          <w:szCs w:val="24"/>
        </w:rPr>
        <w:t xml:space="preserve"> A ello se le suma el conocido perfil del presidente, quien ha manifestado que las reservas indígenas (de casi 900.000 habitantes) son una traba para el empresariado. </w:t>
      </w:r>
      <w:r w:rsidR="00D95DE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039CA" w:rsidRDefault="00E039CA" w:rsidP="00D95DE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Buscar chivos expiatorios puede ser fácil, y el presidente actual de Brasil tiene razones sobradas para verse desacreditado. </w:t>
      </w:r>
      <w:r w:rsidR="009C617F">
        <w:rPr>
          <w:rFonts w:ascii="Times New Roman" w:hAnsi="Times New Roman" w:cs="Times New Roman"/>
          <w:sz w:val="24"/>
          <w:szCs w:val="24"/>
        </w:rPr>
        <w:t xml:space="preserve">En la misma línea tenemos a un </w:t>
      </w:r>
      <w:proofErr w:type="spellStart"/>
      <w:r w:rsidR="009C617F">
        <w:rPr>
          <w:rFonts w:ascii="Times New Roman" w:hAnsi="Times New Roman" w:cs="Times New Roman"/>
          <w:sz w:val="24"/>
          <w:szCs w:val="24"/>
        </w:rPr>
        <w:t>Trump</w:t>
      </w:r>
      <w:proofErr w:type="spellEnd"/>
      <w:r w:rsidR="009C617F">
        <w:rPr>
          <w:rFonts w:ascii="Times New Roman" w:hAnsi="Times New Roman" w:cs="Times New Roman"/>
          <w:sz w:val="24"/>
          <w:szCs w:val="24"/>
        </w:rPr>
        <w:t xml:space="preserve"> desentendiéndose de los acuerdos ambientales por emisiones de gases tóxicos; de nuevo, tenemos a los intereses corporativos por encima de la salud de nuestro planeta. Estos dos casos no son sino ejemplos de una mentalidad de explotación, dominio y depredación crónica. </w:t>
      </w:r>
      <w:r>
        <w:rPr>
          <w:rFonts w:ascii="Times New Roman" w:hAnsi="Times New Roman" w:cs="Times New Roman"/>
          <w:sz w:val="24"/>
          <w:szCs w:val="24"/>
        </w:rPr>
        <w:t xml:space="preserve">La tragedia forestal del Amazonas no es sino la punta del iceberg de un problema estructural de nuestra sociedad. </w:t>
      </w:r>
    </w:p>
    <w:p w:rsidR="00E039CA" w:rsidRDefault="00A95CE1" w:rsidP="00D95DE9">
      <w:pPr>
        <w:jc w:val="both"/>
        <w:rPr>
          <w:rFonts w:ascii="Times New Roman" w:hAnsi="Times New Roman" w:cs="Times New Roman"/>
          <w:sz w:val="24"/>
          <w:szCs w:val="24"/>
        </w:rPr>
      </w:pPr>
      <w:r>
        <w:rPr>
          <w:rFonts w:ascii="Times New Roman" w:hAnsi="Times New Roman" w:cs="Times New Roman"/>
          <w:sz w:val="24"/>
          <w:szCs w:val="24"/>
        </w:rPr>
        <w:t xml:space="preserve">Bajo una perspectiva moderna, con el uso maquiavélico de la razón instrumental, hemos sido testigos de cómo </w:t>
      </w:r>
      <w:r w:rsidR="009C617F">
        <w:rPr>
          <w:rFonts w:ascii="Times New Roman" w:hAnsi="Times New Roman" w:cs="Times New Roman"/>
          <w:sz w:val="24"/>
          <w:szCs w:val="24"/>
        </w:rPr>
        <w:t xml:space="preserve">una mentalidad depredadora ejemplificada en </w:t>
      </w:r>
      <w:r>
        <w:rPr>
          <w:rFonts w:ascii="Times New Roman" w:hAnsi="Times New Roman" w:cs="Times New Roman"/>
          <w:sz w:val="24"/>
          <w:szCs w:val="24"/>
        </w:rPr>
        <w:t>el colonialismo ha creado una estructura en donde lo indígena, lo natural y</w:t>
      </w:r>
      <w:r w:rsidR="009C617F">
        <w:rPr>
          <w:rFonts w:ascii="Times New Roman" w:hAnsi="Times New Roman" w:cs="Times New Roman"/>
          <w:sz w:val="24"/>
          <w:szCs w:val="24"/>
        </w:rPr>
        <w:t>,</w:t>
      </w:r>
      <w:r>
        <w:rPr>
          <w:rFonts w:ascii="Times New Roman" w:hAnsi="Times New Roman" w:cs="Times New Roman"/>
          <w:sz w:val="24"/>
          <w:szCs w:val="24"/>
        </w:rPr>
        <w:t xml:space="preserve"> en suma, lo humano, queda aplastado por intereses</w:t>
      </w:r>
      <w:r w:rsidR="009C617F">
        <w:rPr>
          <w:rFonts w:ascii="Times New Roman" w:hAnsi="Times New Roman" w:cs="Times New Roman"/>
          <w:sz w:val="24"/>
          <w:szCs w:val="24"/>
        </w:rPr>
        <w:t xml:space="preserve"> sociales exclusivos y tendencias económica</w:t>
      </w:r>
      <w:r>
        <w:rPr>
          <w:rFonts w:ascii="Times New Roman" w:hAnsi="Times New Roman" w:cs="Times New Roman"/>
          <w:sz w:val="24"/>
          <w:szCs w:val="24"/>
        </w:rPr>
        <w:t xml:space="preserve">s que carecen de criterio sostenible para nuestro entorno. </w:t>
      </w:r>
    </w:p>
    <w:p w:rsidR="00A95CE1" w:rsidRDefault="00A95CE1" w:rsidP="00D95DE9">
      <w:pPr>
        <w:jc w:val="both"/>
        <w:rPr>
          <w:rFonts w:ascii="Times New Roman" w:hAnsi="Times New Roman" w:cs="Times New Roman"/>
          <w:sz w:val="24"/>
          <w:szCs w:val="24"/>
        </w:rPr>
      </w:pPr>
      <w:r>
        <w:rPr>
          <w:rFonts w:ascii="Times New Roman" w:hAnsi="Times New Roman" w:cs="Times New Roman"/>
          <w:sz w:val="24"/>
          <w:szCs w:val="24"/>
        </w:rPr>
        <w:t>La contaminación mundial es un problema que dejando de usar bolsas o cañitas de plástico no va a solucionarse. Aplaudimos las iniciativas, pero podemos referir que tales esfuerzos corresponden a la fútil lucha de una ecología superficial</w:t>
      </w:r>
      <w:r w:rsidR="009C617F">
        <w:rPr>
          <w:rFonts w:ascii="Times New Roman" w:hAnsi="Times New Roman" w:cs="Times New Roman"/>
          <w:sz w:val="24"/>
          <w:szCs w:val="24"/>
        </w:rPr>
        <w:t xml:space="preserve"> que mantiene dicha mentalidad en donde el hombre es el centro de la vida</w:t>
      </w:r>
      <w:r>
        <w:rPr>
          <w:rFonts w:ascii="Times New Roman" w:hAnsi="Times New Roman" w:cs="Times New Roman"/>
          <w:sz w:val="24"/>
          <w:szCs w:val="24"/>
        </w:rPr>
        <w:t xml:space="preserve">. </w:t>
      </w:r>
    </w:p>
    <w:p w:rsidR="00A95CE1" w:rsidRDefault="00A95CE1" w:rsidP="00D95DE9">
      <w:pPr>
        <w:jc w:val="both"/>
        <w:rPr>
          <w:rFonts w:ascii="Times New Roman" w:hAnsi="Times New Roman" w:cs="Times New Roman"/>
          <w:sz w:val="24"/>
          <w:szCs w:val="24"/>
        </w:rPr>
      </w:pPr>
      <w:r>
        <w:rPr>
          <w:rFonts w:ascii="Times New Roman" w:hAnsi="Times New Roman" w:cs="Times New Roman"/>
          <w:sz w:val="24"/>
          <w:szCs w:val="24"/>
        </w:rPr>
        <w:t xml:space="preserve">El filósofo noruego </w:t>
      </w:r>
      <w:proofErr w:type="spellStart"/>
      <w:r>
        <w:rPr>
          <w:rFonts w:ascii="Times New Roman" w:hAnsi="Times New Roman" w:cs="Times New Roman"/>
          <w:sz w:val="24"/>
          <w:szCs w:val="24"/>
        </w:rPr>
        <w:t>Arne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Naess</w:t>
      </w:r>
      <w:proofErr w:type="spellEnd"/>
      <w:r>
        <w:rPr>
          <w:rFonts w:ascii="Times New Roman" w:hAnsi="Times New Roman" w:cs="Times New Roman"/>
          <w:sz w:val="24"/>
          <w:szCs w:val="24"/>
        </w:rPr>
        <w:t xml:space="preserve"> propone, por otro lado, la necesidad de una transición hacia una ecología profunda cuyo núcleo de interés implica rechazar el antropocentrismo en que se basa la mentalidad instrumental que practica el colonialismo. En cambio, se busca reemplazar dicho eje de paradigma ético por una </w:t>
      </w:r>
      <w:proofErr w:type="spellStart"/>
      <w:r>
        <w:rPr>
          <w:rFonts w:ascii="Times New Roman" w:hAnsi="Times New Roman" w:cs="Times New Roman"/>
          <w:sz w:val="24"/>
          <w:szCs w:val="24"/>
        </w:rPr>
        <w:t>bio</w:t>
      </w:r>
      <w:r w:rsidR="00D57C0D">
        <w:rPr>
          <w:rFonts w:ascii="Times New Roman" w:hAnsi="Times New Roman" w:cs="Times New Roman"/>
          <w:sz w:val="24"/>
          <w:szCs w:val="24"/>
        </w:rPr>
        <w:t>-</w:t>
      </w:r>
      <w:r>
        <w:rPr>
          <w:rFonts w:ascii="Times New Roman" w:hAnsi="Times New Roman" w:cs="Times New Roman"/>
          <w:sz w:val="24"/>
          <w:szCs w:val="24"/>
        </w:rPr>
        <w:t>centricidad</w:t>
      </w:r>
      <w:proofErr w:type="spellEnd"/>
      <w:r>
        <w:rPr>
          <w:rFonts w:ascii="Times New Roman" w:hAnsi="Times New Roman" w:cs="Times New Roman"/>
          <w:sz w:val="24"/>
          <w:szCs w:val="24"/>
        </w:rPr>
        <w:t xml:space="preserve">, que respete la diversidad de la vida, en sus formas y manifestaciones, y que admita a la naturaleza como objeto de derecho. </w:t>
      </w:r>
    </w:p>
    <w:p w:rsidR="009C617F" w:rsidRDefault="009C617F" w:rsidP="00D95DE9">
      <w:pPr>
        <w:jc w:val="both"/>
        <w:rPr>
          <w:rFonts w:ascii="Times New Roman" w:hAnsi="Times New Roman" w:cs="Times New Roman"/>
          <w:sz w:val="24"/>
          <w:szCs w:val="24"/>
        </w:rPr>
      </w:pPr>
      <w:r>
        <w:rPr>
          <w:rFonts w:ascii="Times New Roman" w:hAnsi="Times New Roman" w:cs="Times New Roman"/>
          <w:sz w:val="24"/>
          <w:szCs w:val="24"/>
        </w:rPr>
        <w:t xml:space="preserve">Esto supone un cambio de actitud y mentalidad para volcarse en una transformación de los modos de vida, procesos económicos y valoraciones culturales. </w:t>
      </w:r>
      <w:r w:rsidR="00266A9D">
        <w:rPr>
          <w:rFonts w:ascii="Times New Roman" w:hAnsi="Times New Roman" w:cs="Times New Roman"/>
          <w:sz w:val="24"/>
          <w:szCs w:val="24"/>
        </w:rPr>
        <w:t xml:space="preserve">La necesidad de una ecología profunda latía intensamente mucho antes de que el Amazonas arda en llamas. </w:t>
      </w:r>
    </w:p>
    <w:p w:rsidR="00A95CE1" w:rsidRDefault="00A95CE1" w:rsidP="00D95DE9">
      <w:pPr>
        <w:jc w:val="both"/>
        <w:rPr>
          <w:rFonts w:ascii="Times New Roman" w:hAnsi="Times New Roman" w:cs="Times New Roman"/>
          <w:sz w:val="24"/>
          <w:szCs w:val="24"/>
        </w:rPr>
      </w:pPr>
    </w:p>
    <w:p w:rsidR="00E039CA" w:rsidRPr="00EB5A30" w:rsidRDefault="00E039CA" w:rsidP="00D95DE9">
      <w:pPr>
        <w:jc w:val="both"/>
        <w:rPr>
          <w:rFonts w:ascii="Times New Roman" w:hAnsi="Times New Roman" w:cs="Times New Roman"/>
          <w:sz w:val="24"/>
          <w:szCs w:val="24"/>
        </w:rPr>
      </w:pPr>
    </w:p>
    <w:p w:rsidR="001866E7" w:rsidRDefault="001866E7" w:rsidP="00D95DE9">
      <w:pPr>
        <w:jc w:val="both"/>
      </w:pPr>
    </w:p>
    <w:sectPr w:rsidR="001866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79"/>
    <w:rsid w:val="001866E7"/>
    <w:rsid w:val="00266A9D"/>
    <w:rsid w:val="00462D5A"/>
    <w:rsid w:val="00920579"/>
    <w:rsid w:val="009A4A39"/>
    <w:rsid w:val="009C617F"/>
    <w:rsid w:val="00A95CE1"/>
    <w:rsid w:val="00D57C0D"/>
    <w:rsid w:val="00D95DE9"/>
    <w:rsid w:val="00E039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BCEC"/>
  <w15:chartTrackingRefBased/>
  <w15:docId w15:val="{5A7A63B6-61DE-49E7-AB3B-562483D5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5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717</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2019-08-24T23:02:00Z</dcterms:created>
  <dcterms:modified xsi:type="dcterms:W3CDTF">2019-08-25T19:32:00Z</dcterms:modified>
</cp:coreProperties>
</file>